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3A" w:rsidRDefault="00744822" w:rsidP="000C0C3A">
      <w:pPr>
        <w:jc w:val="center"/>
        <w:rPr>
          <w:sz w:val="28"/>
        </w:rPr>
      </w:pPr>
      <w:r>
        <w:rPr>
          <w:noProof/>
          <w:lang w:val="nl-NL" w:eastAsia="nl-NL"/>
        </w:rPr>
        <w:drawing>
          <wp:anchor distT="0" distB="0" distL="114300" distR="114300" simplePos="0" relativeHeight="251657728" behindDoc="1" locked="0" layoutInCell="1" allowOverlap="1" wp14:anchorId="7AE2535F" wp14:editId="57A55E51">
            <wp:simplePos x="0" y="0"/>
            <wp:positionH relativeFrom="column">
              <wp:posOffset>2143125</wp:posOffset>
            </wp:positionH>
            <wp:positionV relativeFrom="paragraph">
              <wp:posOffset>208280</wp:posOffset>
            </wp:positionV>
            <wp:extent cx="1285875" cy="895350"/>
            <wp:effectExtent l="0" t="0" r="9525" b="0"/>
            <wp:wrapTight wrapText="bothSides">
              <wp:wrapPolygon edited="0">
                <wp:start x="0" y="0"/>
                <wp:lineTo x="0" y="21140"/>
                <wp:lineTo x="21440" y="21140"/>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491" w:rsidRDefault="00B04491" w:rsidP="00B04491">
      <w:pPr>
        <w:rPr>
          <w:rFonts w:ascii="CorpoS" w:hAnsi="CorpoS"/>
        </w:rPr>
      </w:pPr>
    </w:p>
    <w:p w:rsidR="00B04491" w:rsidRDefault="00B04491" w:rsidP="00B04491">
      <w:pPr>
        <w:rPr>
          <w:rFonts w:ascii="CorpoS" w:hAnsi="CorpoS"/>
        </w:rPr>
      </w:pPr>
    </w:p>
    <w:p w:rsidR="00B04491" w:rsidRPr="001A459C" w:rsidRDefault="00B04491" w:rsidP="00B04491">
      <w:pPr>
        <w:rPr>
          <w:rFonts w:ascii="Arial" w:hAnsi="Arial" w:cs="Arial"/>
        </w:rPr>
      </w:pPr>
    </w:p>
    <w:p w:rsidR="00B04491" w:rsidRDefault="00B04491" w:rsidP="00B04491">
      <w:pPr>
        <w:jc w:val="center"/>
        <w:rPr>
          <w:rFonts w:ascii="Arial" w:hAnsi="Arial" w:cs="Arial"/>
          <w:b/>
          <w:caps/>
        </w:rPr>
      </w:pPr>
    </w:p>
    <w:p w:rsidR="00B04491" w:rsidRDefault="00B04491" w:rsidP="00B04491">
      <w:pPr>
        <w:jc w:val="center"/>
        <w:rPr>
          <w:rFonts w:ascii="Arial" w:hAnsi="Arial" w:cs="Arial"/>
          <w:b/>
          <w:caps/>
        </w:rPr>
      </w:pPr>
    </w:p>
    <w:p w:rsidR="00B04491" w:rsidRDefault="00B04491" w:rsidP="00B04491">
      <w:pPr>
        <w:jc w:val="center"/>
        <w:rPr>
          <w:rFonts w:ascii="Arial" w:hAnsi="Arial" w:cs="Arial"/>
          <w:b/>
          <w:caps/>
        </w:rPr>
      </w:pPr>
    </w:p>
    <w:p w:rsidR="00280509" w:rsidRDefault="00280509"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caps/>
        </w:rPr>
      </w:pPr>
    </w:p>
    <w:p w:rsidR="00280509" w:rsidRDefault="00280509"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caps/>
        </w:rPr>
      </w:pPr>
    </w:p>
    <w:p w:rsidR="00280509" w:rsidRPr="00437F5D" w:rsidRDefault="005C5A2C"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eastAsia="Times New Roman" w:hAnsi="Arial" w:cs="Arial"/>
          <w:b/>
          <w:bCs/>
          <w:sz w:val="28"/>
          <w:szCs w:val="28"/>
          <w:lang w:val="nl-NL"/>
        </w:rPr>
      </w:pPr>
      <w:r>
        <w:rPr>
          <w:rFonts w:ascii="Arial" w:eastAsia="Times New Roman" w:hAnsi="Arial" w:cs="Arial"/>
          <w:b/>
          <w:bCs/>
          <w:sz w:val="28"/>
          <w:szCs w:val="28"/>
          <w:lang w:val="nl-NL"/>
        </w:rPr>
        <w:t>c</w:t>
      </w:r>
      <w:bookmarkStart w:id="0" w:name="_GoBack"/>
      <w:bookmarkEnd w:id="0"/>
      <w:r w:rsidR="00437F5D">
        <w:rPr>
          <w:rFonts w:ascii="Arial" w:eastAsia="Times New Roman" w:hAnsi="Arial" w:cs="Arial"/>
          <w:b/>
          <w:bCs/>
          <w:sz w:val="28"/>
          <w:szCs w:val="28"/>
          <w:lang w:val="nl-NL"/>
        </w:rPr>
        <w:t>ar2go van start in Brussel</w:t>
      </w:r>
    </w:p>
    <w:p w:rsidR="000C0C3A" w:rsidRPr="00437F5D" w:rsidRDefault="000C0C3A" w:rsidP="000C0C3A">
      <w:pPr>
        <w:spacing w:line="360" w:lineRule="auto"/>
        <w:rPr>
          <w:rFonts w:ascii="Arial" w:hAnsi="Arial" w:cs="Arial"/>
          <w:b/>
          <w:i/>
          <w:sz w:val="22"/>
          <w:szCs w:val="22"/>
          <w:lang w:val="nl-NL"/>
        </w:rPr>
      </w:pPr>
    </w:p>
    <w:p w:rsidR="000C0C3A" w:rsidRPr="00437F5D" w:rsidDel="00E53956" w:rsidRDefault="000C0C3A" w:rsidP="000C0C3A">
      <w:pPr>
        <w:jc w:val="center"/>
        <w:rPr>
          <w:rFonts w:ascii="Arial" w:hAnsi="Arial" w:cs="Arial"/>
          <w:sz w:val="22"/>
          <w:szCs w:val="22"/>
          <w:lang w:val="nl-NL"/>
        </w:rPr>
      </w:pPr>
    </w:p>
    <w:p w:rsidR="00516E32" w:rsidRPr="00437F5D" w:rsidRDefault="00516E32" w:rsidP="000C0C3A">
      <w:pPr>
        <w:rPr>
          <w:rFonts w:ascii="Arial" w:hAnsi="Arial" w:cs="Arial"/>
          <w:b/>
          <w:sz w:val="22"/>
          <w:szCs w:val="22"/>
          <w:lang w:val="nl-NL"/>
        </w:rPr>
      </w:pPr>
    </w:p>
    <w:p w:rsidR="000C0C3A" w:rsidRPr="00280509" w:rsidRDefault="00437F5D" w:rsidP="000C0C3A">
      <w:pPr>
        <w:rPr>
          <w:rFonts w:ascii="Arial" w:hAnsi="Arial" w:cs="Arial"/>
          <w:b/>
          <w:sz w:val="22"/>
          <w:szCs w:val="22"/>
          <w:lang w:val="nl-NL"/>
        </w:rPr>
      </w:pPr>
      <w:r>
        <w:rPr>
          <w:rFonts w:ascii="Arial" w:hAnsi="Arial" w:cs="Arial"/>
          <w:b/>
          <w:sz w:val="22"/>
          <w:szCs w:val="22"/>
          <w:lang w:val="nl-NL"/>
        </w:rPr>
        <w:t>22 juni</w:t>
      </w:r>
      <w:r w:rsidR="000C0C3A" w:rsidRPr="00280509">
        <w:rPr>
          <w:rFonts w:ascii="Arial" w:hAnsi="Arial" w:cs="Arial"/>
          <w:b/>
          <w:sz w:val="22"/>
          <w:szCs w:val="22"/>
          <w:lang w:val="nl-NL"/>
        </w:rPr>
        <w:t xml:space="preserve"> 201</w:t>
      </w:r>
      <w:r>
        <w:rPr>
          <w:rFonts w:ascii="Arial" w:hAnsi="Arial" w:cs="Arial"/>
          <w:b/>
          <w:sz w:val="22"/>
          <w:szCs w:val="22"/>
          <w:lang w:val="nl-NL"/>
        </w:rPr>
        <w:t>6</w:t>
      </w:r>
    </w:p>
    <w:p w:rsidR="000C0C3A" w:rsidRPr="00280509" w:rsidRDefault="000C0C3A" w:rsidP="000C0C3A">
      <w:pPr>
        <w:rPr>
          <w:rFonts w:ascii="Arial" w:hAnsi="Arial" w:cs="Arial"/>
          <w:sz w:val="22"/>
          <w:szCs w:val="22"/>
          <w:lang w:val="nl-NL"/>
        </w:rPr>
      </w:pPr>
    </w:p>
    <w:p w:rsidR="00280509" w:rsidRPr="001212BB" w:rsidRDefault="00280509" w:rsidP="001212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p>
    <w:p w:rsidR="00B96CD5" w:rsidRPr="00B96CD5" w:rsidRDefault="00B96CD5" w:rsidP="00B96CD5">
      <w:pPr>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r w:rsidRPr="00B96CD5">
        <w:rPr>
          <w:rFonts w:ascii="Arial" w:eastAsia="Times New Roman" w:hAnsi="Arial" w:cs="Arial"/>
          <w:b/>
          <w:sz w:val="22"/>
          <w:szCs w:val="22"/>
          <w:lang w:val="nl-NL"/>
        </w:rPr>
        <w:t>300 car2go</w:t>
      </w:r>
      <w:r w:rsidR="00437F5D">
        <w:rPr>
          <w:rFonts w:ascii="Arial" w:eastAsia="Times New Roman" w:hAnsi="Arial" w:cs="Arial"/>
          <w:b/>
          <w:sz w:val="22"/>
          <w:szCs w:val="22"/>
          <w:lang w:val="nl-NL"/>
        </w:rPr>
        <w:t>’s</w:t>
      </w:r>
      <w:r w:rsidRPr="00B96CD5">
        <w:rPr>
          <w:rFonts w:ascii="Arial" w:eastAsia="Times New Roman" w:hAnsi="Arial" w:cs="Arial"/>
          <w:b/>
          <w:sz w:val="22"/>
          <w:szCs w:val="22"/>
          <w:lang w:val="nl-NL"/>
        </w:rPr>
        <w:t xml:space="preserve"> vanaf begin oktober beschikbaar in </w:t>
      </w:r>
      <w:r w:rsidR="004C03D5">
        <w:rPr>
          <w:rFonts w:ascii="Arial" w:eastAsia="Times New Roman" w:hAnsi="Arial" w:cs="Arial"/>
          <w:b/>
          <w:sz w:val="22"/>
          <w:szCs w:val="22"/>
          <w:lang w:val="nl-NL"/>
        </w:rPr>
        <w:t xml:space="preserve">een werkgebied van </w:t>
      </w:r>
      <w:r w:rsidRPr="00B96CD5">
        <w:rPr>
          <w:rFonts w:ascii="Arial" w:eastAsia="Times New Roman" w:hAnsi="Arial" w:cs="Arial"/>
          <w:b/>
          <w:sz w:val="22"/>
          <w:szCs w:val="22"/>
          <w:lang w:val="nl-NL"/>
        </w:rPr>
        <w:t>50 km²</w:t>
      </w:r>
    </w:p>
    <w:p w:rsidR="00B96CD5" w:rsidRPr="00B96CD5" w:rsidRDefault="00B96CD5" w:rsidP="00B96CD5">
      <w:pPr>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r w:rsidRPr="00B96CD5">
        <w:rPr>
          <w:rFonts w:ascii="Arial" w:eastAsia="Times New Roman" w:hAnsi="Arial" w:cs="Arial"/>
          <w:b/>
          <w:sz w:val="22"/>
          <w:szCs w:val="22"/>
          <w:lang w:val="nl-NL"/>
        </w:rPr>
        <w:t>België wordt het 10e car2go</w:t>
      </w:r>
      <w:r w:rsidR="00437F5D">
        <w:rPr>
          <w:rFonts w:ascii="Arial" w:eastAsia="Times New Roman" w:hAnsi="Arial" w:cs="Arial"/>
          <w:b/>
          <w:sz w:val="22"/>
          <w:szCs w:val="22"/>
          <w:lang w:val="nl-NL"/>
        </w:rPr>
        <w:t>-</w:t>
      </w:r>
      <w:r w:rsidRPr="00B96CD5">
        <w:rPr>
          <w:rFonts w:ascii="Arial" w:eastAsia="Times New Roman" w:hAnsi="Arial" w:cs="Arial"/>
          <w:b/>
          <w:sz w:val="22"/>
          <w:szCs w:val="22"/>
          <w:lang w:val="nl-NL"/>
        </w:rPr>
        <w:t>land</w:t>
      </w:r>
    </w:p>
    <w:p w:rsidR="00B96CD5" w:rsidRPr="00B96CD5" w:rsidRDefault="00B96CD5" w:rsidP="00B96CD5">
      <w:pPr>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r w:rsidRPr="00B96CD5">
        <w:rPr>
          <w:rFonts w:ascii="Arial" w:eastAsia="Times New Roman" w:hAnsi="Arial" w:cs="Arial"/>
          <w:b/>
          <w:sz w:val="22"/>
          <w:szCs w:val="22"/>
          <w:lang w:val="nl-NL"/>
        </w:rPr>
        <w:t>Drie nieuwe locaties in minder dan een jaar onderstrepen groeistrategie</w:t>
      </w:r>
    </w:p>
    <w:p w:rsidR="00B96CD5" w:rsidRPr="00B96CD5" w:rsidRDefault="00B96CD5" w:rsidP="00B96CD5">
      <w:pPr>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r w:rsidRPr="00B96CD5">
        <w:rPr>
          <w:rFonts w:ascii="Arial" w:eastAsia="Times New Roman" w:hAnsi="Arial" w:cs="Arial"/>
          <w:b/>
          <w:sz w:val="22"/>
          <w:szCs w:val="22"/>
          <w:lang w:val="nl-NL"/>
        </w:rPr>
        <w:t xml:space="preserve">car2go </w:t>
      </w:r>
      <w:r w:rsidR="004C03D5">
        <w:rPr>
          <w:rFonts w:ascii="Arial" w:eastAsia="Times New Roman" w:hAnsi="Arial" w:cs="Arial"/>
          <w:b/>
          <w:sz w:val="22"/>
          <w:szCs w:val="22"/>
          <w:lang w:val="nl-NL"/>
        </w:rPr>
        <w:t>heeft</w:t>
      </w:r>
      <w:r w:rsidR="004C03D5" w:rsidRPr="00B96CD5">
        <w:rPr>
          <w:rFonts w:ascii="Arial" w:eastAsia="Times New Roman" w:hAnsi="Arial" w:cs="Arial"/>
          <w:b/>
          <w:sz w:val="22"/>
          <w:szCs w:val="22"/>
          <w:lang w:val="nl-NL"/>
        </w:rPr>
        <w:t xml:space="preserve"> </w:t>
      </w:r>
      <w:r w:rsidRPr="00B96CD5">
        <w:rPr>
          <w:rFonts w:ascii="Arial" w:eastAsia="Times New Roman" w:hAnsi="Arial" w:cs="Arial"/>
          <w:b/>
          <w:sz w:val="22"/>
          <w:szCs w:val="22"/>
          <w:lang w:val="nl-NL"/>
        </w:rPr>
        <w:t xml:space="preserve">1,9 miljoen </w:t>
      </w:r>
      <w:r w:rsidR="004C03D5">
        <w:rPr>
          <w:rFonts w:ascii="Arial" w:eastAsia="Times New Roman" w:hAnsi="Arial" w:cs="Arial"/>
          <w:b/>
          <w:sz w:val="22"/>
          <w:szCs w:val="22"/>
          <w:lang w:val="nl-NL"/>
        </w:rPr>
        <w:t>members</w:t>
      </w:r>
      <w:r w:rsidR="004C03D5" w:rsidRPr="00B96CD5">
        <w:rPr>
          <w:rFonts w:ascii="Arial" w:eastAsia="Times New Roman" w:hAnsi="Arial" w:cs="Arial"/>
          <w:b/>
          <w:sz w:val="22"/>
          <w:szCs w:val="22"/>
          <w:lang w:val="nl-NL"/>
        </w:rPr>
        <w:t xml:space="preserve"> </w:t>
      </w:r>
      <w:r w:rsidRPr="00B96CD5">
        <w:rPr>
          <w:rFonts w:ascii="Arial" w:eastAsia="Times New Roman" w:hAnsi="Arial" w:cs="Arial"/>
          <w:b/>
          <w:sz w:val="22"/>
          <w:szCs w:val="22"/>
          <w:lang w:val="nl-NL"/>
        </w:rPr>
        <w:t xml:space="preserve">op </w:t>
      </w:r>
      <w:r w:rsidR="004C03D5">
        <w:rPr>
          <w:rFonts w:ascii="Arial" w:eastAsia="Times New Roman" w:hAnsi="Arial" w:cs="Arial"/>
          <w:b/>
          <w:sz w:val="22"/>
          <w:szCs w:val="22"/>
          <w:lang w:val="nl-NL"/>
        </w:rPr>
        <w:t>30</w:t>
      </w:r>
      <w:r w:rsidR="004C03D5" w:rsidRPr="00B96CD5">
        <w:rPr>
          <w:rFonts w:ascii="Arial" w:eastAsia="Times New Roman" w:hAnsi="Arial" w:cs="Arial"/>
          <w:b/>
          <w:sz w:val="22"/>
          <w:szCs w:val="22"/>
          <w:lang w:val="nl-NL"/>
        </w:rPr>
        <w:t xml:space="preserve"> </w:t>
      </w:r>
      <w:r w:rsidRPr="00B96CD5">
        <w:rPr>
          <w:rFonts w:ascii="Arial" w:eastAsia="Times New Roman" w:hAnsi="Arial" w:cs="Arial"/>
          <w:b/>
          <w:sz w:val="22"/>
          <w:szCs w:val="22"/>
          <w:lang w:val="nl-NL"/>
        </w:rPr>
        <w:t xml:space="preserve">locaties wereldwijd </w:t>
      </w:r>
    </w:p>
    <w:p w:rsidR="00B96CD5" w:rsidRPr="00B96CD5" w:rsidRDefault="00B96CD5" w:rsidP="00B96C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p>
    <w:p w:rsidR="00B96CD5" w:rsidRPr="00B96CD5" w:rsidRDefault="00B96CD5" w:rsidP="00B96C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b/>
          <w:sz w:val="22"/>
          <w:szCs w:val="22"/>
          <w:lang w:val="nl-NL"/>
        </w:rPr>
      </w:pPr>
      <w:r w:rsidRPr="00B96CD5">
        <w:rPr>
          <w:rFonts w:ascii="Arial" w:eastAsia="Times New Roman" w:hAnsi="Arial" w:cs="Arial"/>
          <w:b/>
          <w:sz w:val="22"/>
          <w:szCs w:val="22"/>
          <w:lang w:val="nl-NL"/>
        </w:rPr>
        <w:t xml:space="preserve">car2go, de </w:t>
      </w:r>
      <w:r w:rsidR="00437F5D">
        <w:rPr>
          <w:rFonts w:ascii="Arial" w:eastAsia="Times New Roman" w:hAnsi="Arial" w:cs="Arial"/>
          <w:b/>
          <w:sz w:val="22"/>
          <w:szCs w:val="22"/>
          <w:lang w:val="nl-NL"/>
        </w:rPr>
        <w:t xml:space="preserve">tot het Daimler-concern behorende aanbieder van </w:t>
      </w:r>
      <w:proofErr w:type="spellStart"/>
      <w:r w:rsidR="00437F5D">
        <w:rPr>
          <w:rFonts w:ascii="Arial" w:eastAsia="Times New Roman" w:hAnsi="Arial" w:cs="Arial"/>
          <w:b/>
          <w:sz w:val="22"/>
          <w:szCs w:val="22"/>
          <w:lang w:val="nl-NL"/>
        </w:rPr>
        <w:t>carsharing</w:t>
      </w:r>
      <w:proofErr w:type="spellEnd"/>
      <w:r w:rsidRPr="00B96CD5">
        <w:rPr>
          <w:rFonts w:ascii="Arial" w:eastAsia="Times New Roman" w:hAnsi="Arial" w:cs="Arial"/>
          <w:b/>
          <w:sz w:val="22"/>
          <w:szCs w:val="22"/>
          <w:lang w:val="nl-NL"/>
        </w:rPr>
        <w:t xml:space="preserve">, opent in oktober 2016 in Brussel haar 31e locatie. ’s Werelds grootste onderneming </w:t>
      </w:r>
      <w:r w:rsidR="00437F5D">
        <w:rPr>
          <w:rFonts w:ascii="Arial" w:eastAsia="Times New Roman" w:hAnsi="Arial" w:cs="Arial"/>
          <w:b/>
          <w:sz w:val="22"/>
          <w:szCs w:val="22"/>
          <w:lang w:val="nl-NL"/>
        </w:rPr>
        <w:t>op het gebied van free-</w:t>
      </w:r>
      <w:proofErr w:type="spellStart"/>
      <w:r w:rsidR="00437F5D">
        <w:rPr>
          <w:rFonts w:ascii="Arial" w:eastAsia="Times New Roman" w:hAnsi="Arial" w:cs="Arial"/>
          <w:b/>
          <w:sz w:val="22"/>
          <w:szCs w:val="22"/>
          <w:lang w:val="nl-NL"/>
        </w:rPr>
        <w:t>floating</w:t>
      </w:r>
      <w:proofErr w:type="spellEnd"/>
      <w:r w:rsidR="00437F5D">
        <w:rPr>
          <w:rFonts w:ascii="Arial" w:eastAsia="Times New Roman" w:hAnsi="Arial" w:cs="Arial"/>
          <w:b/>
          <w:sz w:val="22"/>
          <w:szCs w:val="22"/>
          <w:lang w:val="nl-NL"/>
        </w:rPr>
        <w:t xml:space="preserve"> </w:t>
      </w:r>
      <w:proofErr w:type="spellStart"/>
      <w:r w:rsidR="00437F5D">
        <w:rPr>
          <w:rFonts w:ascii="Arial" w:eastAsia="Times New Roman" w:hAnsi="Arial" w:cs="Arial"/>
          <w:b/>
          <w:sz w:val="22"/>
          <w:szCs w:val="22"/>
          <w:lang w:val="nl-NL"/>
        </w:rPr>
        <w:t>carsharing</w:t>
      </w:r>
      <w:proofErr w:type="spellEnd"/>
      <w:r w:rsidR="00437F5D">
        <w:rPr>
          <w:rFonts w:ascii="Arial" w:eastAsia="Times New Roman" w:hAnsi="Arial" w:cs="Arial"/>
          <w:b/>
          <w:sz w:val="22"/>
          <w:szCs w:val="22"/>
          <w:lang w:val="nl-NL"/>
        </w:rPr>
        <w:t xml:space="preserve"> </w:t>
      </w:r>
      <w:r w:rsidRPr="00B96CD5">
        <w:rPr>
          <w:rFonts w:ascii="Arial" w:eastAsia="Times New Roman" w:hAnsi="Arial" w:cs="Arial"/>
          <w:b/>
          <w:sz w:val="22"/>
          <w:szCs w:val="22"/>
          <w:lang w:val="nl-NL"/>
        </w:rPr>
        <w:t>gaat in Brussel – in een gebied met een oppervlakte van 50 km</w:t>
      </w:r>
      <w:r w:rsidRPr="00B96CD5">
        <w:rPr>
          <w:rFonts w:ascii="Arial" w:eastAsia="Times New Roman" w:hAnsi="Arial" w:cs="Arial"/>
          <w:b/>
          <w:sz w:val="22"/>
          <w:szCs w:val="22"/>
          <w:vertAlign w:val="superscript"/>
          <w:lang w:val="nl-NL"/>
        </w:rPr>
        <w:t>2</w:t>
      </w:r>
      <w:r w:rsidRPr="00B96CD5">
        <w:rPr>
          <w:rFonts w:ascii="Arial" w:eastAsia="Times New Roman" w:hAnsi="Arial" w:cs="Arial"/>
          <w:b/>
          <w:sz w:val="22"/>
          <w:szCs w:val="22"/>
          <w:lang w:val="nl-NL"/>
        </w:rPr>
        <w:t xml:space="preserve"> – van start met een vloot van 300 auto’s. Zoals gebruikelijk maakt car2go ook in de Belgische hoofdstad bijna uitsluitend gebruik van </w:t>
      </w:r>
      <w:proofErr w:type="spellStart"/>
      <w:r w:rsidRPr="00B96CD5">
        <w:rPr>
          <w:rFonts w:ascii="Arial" w:eastAsia="Times New Roman" w:hAnsi="Arial" w:cs="Arial"/>
          <w:b/>
          <w:sz w:val="22"/>
          <w:szCs w:val="22"/>
          <w:lang w:val="nl-NL"/>
        </w:rPr>
        <w:t>smart</w:t>
      </w:r>
      <w:r w:rsidR="00437F5D">
        <w:rPr>
          <w:rFonts w:ascii="Arial" w:eastAsia="Times New Roman" w:hAnsi="Arial" w:cs="Arial"/>
          <w:b/>
          <w:sz w:val="22"/>
          <w:szCs w:val="22"/>
          <w:lang w:val="nl-NL"/>
        </w:rPr>
        <w:t>s</w:t>
      </w:r>
      <w:proofErr w:type="spellEnd"/>
      <w:r w:rsidR="00437F5D">
        <w:rPr>
          <w:rFonts w:ascii="Arial" w:eastAsia="Times New Roman" w:hAnsi="Arial" w:cs="Arial"/>
          <w:b/>
          <w:sz w:val="22"/>
          <w:szCs w:val="22"/>
          <w:lang w:val="nl-NL"/>
        </w:rPr>
        <w:t xml:space="preserve"> </w:t>
      </w:r>
      <w:proofErr w:type="spellStart"/>
      <w:r w:rsidR="00437F5D">
        <w:rPr>
          <w:rFonts w:ascii="Arial" w:eastAsia="Times New Roman" w:hAnsi="Arial" w:cs="Arial"/>
          <w:b/>
          <w:sz w:val="22"/>
          <w:szCs w:val="22"/>
          <w:lang w:val="nl-NL"/>
        </w:rPr>
        <w:t>fortwo</w:t>
      </w:r>
      <w:proofErr w:type="spellEnd"/>
      <w:r w:rsidRPr="00B96CD5">
        <w:rPr>
          <w:rFonts w:ascii="Arial" w:eastAsia="Times New Roman" w:hAnsi="Arial" w:cs="Arial"/>
          <w:b/>
          <w:sz w:val="22"/>
          <w:szCs w:val="22"/>
          <w:lang w:val="nl-NL"/>
        </w:rPr>
        <w:t xml:space="preserve">, die bij uitstek geschikt zijn voor inzet in de stad. De 250 </w:t>
      </w:r>
      <w:proofErr w:type="spellStart"/>
      <w:r w:rsidRPr="00B96CD5">
        <w:rPr>
          <w:rFonts w:ascii="Arial" w:eastAsia="Times New Roman" w:hAnsi="Arial" w:cs="Arial"/>
          <w:b/>
          <w:sz w:val="22"/>
          <w:szCs w:val="22"/>
          <w:lang w:val="nl-NL"/>
        </w:rPr>
        <w:t>smarts</w:t>
      </w:r>
      <w:proofErr w:type="spellEnd"/>
      <w:r w:rsidRPr="00B96CD5">
        <w:rPr>
          <w:rFonts w:ascii="Arial" w:eastAsia="Times New Roman" w:hAnsi="Arial" w:cs="Arial"/>
          <w:b/>
          <w:sz w:val="22"/>
          <w:szCs w:val="22"/>
          <w:lang w:val="nl-NL"/>
        </w:rPr>
        <w:t xml:space="preserve"> </w:t>
      </w:r>
      <w:proofErr w:type="spellStart"/>
      <w:r w:rsidRPr="00B96CD5">
        <w:rPr>
          <w:rFonts w:ascii="Arial" w:eastAsia="Times New Roman" w:hAnsi="Arial" w:cs="Arial"/>
          <w:b/>
          <w:sz w:val="22"/>
          <w:szCs w:val="22"/>
          <w:lang w:val="nl-NL"/>
        </w:rPr>
        <w:t>fortwo</w:t>
      </w:r>
      <w:proofErr w:type="spellEnd"/>
      <w:r w:rsidRPr="00B96CD5">
        <w:rPr>
          <w:rFonts w:ascii="Arial" w:eastAsia="Times New Roman" w:hAnsi="Arial" w:cs="Arial"/>
          <w:b/>
          <w:sz w:val="22"/>
          <w:szCs w:val="22"/>
          <w:lang w:val="nl-NL"/>
        </w:rPr>
        <w:t xml:space="preserve"> worden in Brussel aangevuld met nog eens vijftig Mercedes-Benz A-</w:t>
      </w:r>
      <w:proofErr w:type="spellStart"/>
      <w:r w:rsidRPr="00B96CD5">
        <w:rPr>
          <w:rFonts w:ascii="Arial" w:eastAsia="Times New Roman" w:hAnsi="Arial" w:cs="Arial"/>
          <w:b/>
          <w:sz w:val="22"/>
          <w:szCs w:val="22"/>
          <w:lang w:val="nl-NL"/>
        </w:rPr>
        <w:t>Klasse</w:t>
      </w:r>
      <w:r w:rsidR="00437F5D">
        <w:rPr>
          <w:rFonts w:ascii="Arial" w:eastAsia="Times New Roman" w:hAnsi="Arial" w:cs="Arial"/>
          <w:b/>
          <w:sz w:val="22"/>
          <w:szCs w:val="22"/>
          <w:lang w:val="nl-NL"/>
        </w:rPr>
        <w:t>’s</w:t>
      </w:r>
      <w:proofErr w:type="spellEnd"/>
      <w:r w:rsidRPr="00B96CD5">
        <w:rPr>
          <w:rFonts w:ascii="Arial" w:eastAsia="Times New Roman" w:hAnsi="Arial" w:cs="Arial"/>
          <w:b/>
          <w:sz w:val="22"/>
          <w:szCs w:val="22"/>
          <w:lang w:val="nl-NL"/>
        </w:rPr>
        <w:t>.</w:t>
      </w:r>
    </w:p>
    <w:p w:rsidR="00B96CD5" w:rsidRPr="00437F5D" w:rsidRDefault="00B96CD5" w:rsidP="00B96C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B96CD5" w:rsidRPr="00437F5D" w:rsidRDefault="00B96CD5" w:rsidP="00B96C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r w:rsidRPr="00437F5D">
        <w:rPr>
          <w:rFonts w:ascii="Arial" w:eastAsia="Times New Roman" w:hAnsi="Arial" w:cs="Arial"/>
          <w:sz w:val="22"/>
          <w:szCs w:val="22"/>
          <w:lang w:val="nl-NL"/>
        </w:rPr>
        <w:t xml:space="preserve">Na Madrid (november 2015) en </w:t>
      </w:r>
      <w:proofErr w:type="spellStart"/>
      <w:r w:rsidRPr="00437F5D">
        <w:rPr>
          <w:rFonts w:ascii="Arial" w:eastAsia="Times New Roman" w:hAnsi="Arial" w:cs="Arial"/>
          <w:sz w:val="22"/>
          <w:szCs w:val="22"/>
          <w:lang w:val="nl-NL"/>
        </w:rPr>
        <w:t>Chongqing</w:t>
      </w:r>
      <w:proofErr w:type="spellEnd"/>
      <w:r w:rsidRPr="00437F5D">
        <w:rPr>
          <w:rFonts w:ascii="Arial" w:eastAsia="Times New Roman" w:hAnsi="Arial" w:cs="Arial"/>
          <w:sz w:val="22"/>
          <w:szCs w:val="22"/>
          <w:lang w:val="nl-NL"/>
        </w:rPr>
        <w:t xml:space="preserve">/China (april 2016) wordt Brussel in oktober de derde internationale locatie die door car2go binnen een tijdsbestek van een jaar wordt toegevoegd. “Als onderdeel van onze groeistrategie blijven we het aantal car2go locaties uitbreiden, waarmee we onze wereldwijd leidende positie op het gebied van </w:t>
      </w:r>
      <w:proofErr w:type="spellStart"/>
      <w:r w:rsidR="00DE7FCA">
        <w:rPr>
          <w:rFonts w:ascii="Arial" w:eastAsia="Times New Roman" w:hAnsi="Arial" w:cs="Arial"/>
          <w:sz w:val="22"/>
          <w:szCs w:val="22"/>
          <w:lang w:val="nl-NL"/>
        </w:rPr>
        <w:t>carsharing</w:t>
      </w:r>
      <w:proofErr w:type="spellEnd"/>
      <w:r w:rsidR="00DE7FCA" w:rsidRPr="00437F5D">
        <w:rPr>
          <w:rFonts w:ascii="Arial" w:eastAsia="Times New Roman" w:hAnsi="Arial" w:cs="Arial"/>
          <w:sz w:val="22"/>
          <w:szCs w:val="22"/>
          <w:lang w:val="nl-NL"/>
        </w:rPr>
        <w:t xml:space="preserve"> </w:t>
      </w:r>
      <w:r w:rsidRPr="00437F5D">
        <w:rPr>
          <w:rFonts w:ascii="Arial" w:eastAsia="Times New Roman" w:hAnsi="Arial" w:cs="Arial"/>
          <w:sz w:val="22"/>
          <w:szCs w:val="22"/>
          <w:lang w:val="nl-NL"/>
        </w:rPr>
        <w:t xml:space="preserve">onderstrepen,” verklaart Roland </w:t>
      </w:r>
      <w:proofErr w:type="spellStart"/>
      <w:r w:rsidRPr="00437F5D">
        <w:rPr>
          <w:rFonts w:ascii="Arial" w:eastAsia="Times New Roman" w:hAnsi="Arial" w:cs="Arial"/>
          <w:sz w:val="22"/>
          <w:szCs w:val="22"/>
          <w:lang w:val="nl-NL"/>
        </w:rPr>
        <w:t>Keppler</w:t>
      </w:r>
      <w:proofErr w:type="spellEnd"/>
      <w:r w:rsidRPr="00437F5D">
        <w:rPr>
          <w:rFonts w:ascii="Arial" w:eastAsia="Times New Roman" w:hAnsi="Arial" w:cs="Arial"/>
          <w:sz w:val="22"/>
          <w:szCs w:val="22"/>
          <w:lang w:val="nl-NL"/>
        </w:rPr>
        <w:t>, CEO van car2go. “Het toenemende gebruik van car2go getuigt duidelijk van een groeiende vraag naar spontane mobiliteit over de gehele we</w:t>
      </w:r>
      <w:r w:rsidR="00437F5D">
        <w:rPr>
          <w:rFonts w:ascii="Arial" w:eastAsia="Times New Roman" w:hAnsi="Arial" w:cs="Arial"/>
          <w:sz w:val="22"/>
          <w:szCs w:val="22"/>
          <w:lang w:val="nl-NL"/>
        </w:rPr>
        <w:t xml:space="preserve">reld.” Momenteel </w:t>
      </w:r>
      <w:r w:rsidR="00DE7FCA">
        <w:rPr>
          <w:rFonts w:ascii="Arial" w:eastAsia="Times New Roman" w:hAnsi="Arial" w:cs="Arial"/>
          <w:sz w:val="22"/>
          <w:szCs w:val="22"/>
          <w:lang w:val="nl-NL"/>
        </w:rPr>
        <w:t xml:space="preserve">zijn </w:t>
      </w:r>
      <w:r w:rsidR="00437F5D">
        <w:rPr>
          <w:rFonts w:ascii="Arial" w:eastAsia="Times New Roman" w:hAnsi="Arial" w:cs="Arial"/>
          <w:sz w:val="22"/>
          <w:szCs w:val="22"/>
          <w:lang w:val="nl-NL"/>
        </w:rPr>
        <w:t>bij car2g</w:t>
      </w:r>
      <w:r w:rsidRPr="00437F5D">
        <w:rPr>
          <w:rFonts w:ascii="Arial" w:eastAsia="Times New Roman" w:hAnsi="Arial" w:cs="Arial"/>
          <w:sz w:val="22"/>
          <w:szCs w:val="22"/>
          <w:lang w:val="nl-NL"/>
        </w:rPr>
        <w:t xml:space="preserve">o zo’n 1,9 miljoen </w:t>
      </w:r>
      <w:r w:rsidR="004C03D5">
        <w:rPr>
          <w:rFonts w:ascii="Arial" w:eastAsia="Times New Roman" w:hAnsi="Arial" w:cs="Arial"/>
          <w:sz w:val="22"/>
          <w:szCs w:val="22"/>
          <w:lang w:val="nl-NL"/>
        </w:rPr>
        <w:t>members</w:t>
      </w:r>
      <w:r w:rsidR="004C03D5" w:rsidRPr="00437F5D">
        <w:rPr>
          <w:rFonts w:ascii="Arial" w:eastAsia="Times New Roman" w:hAnsi="Arial" w:cs="Arial"/>
          <w:sz w:val="22"/>
          <w:szCs w:val="22"/>
          <w:lang w:val="nl-NL"/>
        </w:rPr>
        <w:t xml:space="preserve"> </w:t>
      </w:r>
      <w:r w:rsidRPr="00437F5D">
        <w:rPr>
          <w:rFonts w:ascii="Arial" w:eastAsia="Times New Roman" w:hAnsi="Arial" w:cs="Arial"/>
          <w:sz w:val="22"/>
          <w:szCs w:val="22"/>
          <w:lang w:val="nl-NL"/>
        </w:rPr>
        <w:t>geregistreerd die elke 1,5 seconde gebruikmaken van één van de 14.000 car2go</w:t>
      </w:r>
      <w:r w:rsidR="00CC6653">
        <w:rPr>
          <w:rFonts w:ascii="Arial" w:eastAsia="Times New Roman" w:hAnsi="Arial" w:cs="Arial"/>
          <w:sz w:val="22"/>
          <w:szCs w:val="22"/>
          <w:lang w:val="nl-NL"/>
        </w:rPr>
        <w:t>’s</w:t>
      </w:r>
      <w:r w:rsidRPr="00437F5D">
        <w:rPr>
          <w:rFonts w:ascii="Arial" w:eastAsia="Times New Roman" w:hAnsi="Arial" w:cs="Arial"/>
          <w:sz w:val="22"/>
          <w:szCs w:val="22"/>
          <w:lang w:val="nl-NL"/>
        </w:rPr>
        <w:t>.</w:t>
      </w:r>
    </w:p>
    <w:p w:rsidR="00B96CD5" w:rsidRPr="00437F5D" w:rsidRDefault="00B96CD5" w:rsidP="00B96C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B96CD5" w:rsidRPr="00437F5D" w:rsidRDefault="00B96CD5" w:rsidP="00B96C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r w:rsidRPr="00437F5D">
        <w:rPr>
          <w:rFonts w:ascii="Arial" w:eastAsia="Times New Roman" w:hAnsi="Arial" w:cs="Arial"/>
          <w:sz w:val="22"/>
          <w:szCs w:val="22"/>
          <w:lang w:val="nl-NL"/>
        </w:rPr>
        <w:t xml:space="preserve">Mobiliteitsexperts van car2go verwachten dat de car2go service in Brussel op de middellange termijn gaat zorgen voor een verbetering van de verkeersdruk in het centrum. Het </w:t>
      </w:r>
      <w:r w:rsidR="00CC6653">
        <w:rPr>
          <w:rFonts w:ascii="Arial" w:eastAsia="Times New Roman" w:hAnsi="Arial" w:cs="Arial"/>
          <w:sz w:val="22"/>
          <w:szCs w:val="22"/>
          <w:lang w:val="nl-NL"/>
        </w:rPr>
        <w:t>free-</w:t>
      </w:r>
      <w:proofErr w:type="spellStart"/>
      <w:r w:rsidR="00CC6653">
        <w:rPr>
          <w:rFonts w:ascii="Arial" w:eastAsia="Times New Roman" w:hAnsi="Arial" w:cs="Arial"/>
          <w:sz w:val="22"/>
          <w:szCs w:val="22"/>
          <w:lang w:val="nl-NL"/>
        </w:rPr>
        <w:t>floating</w:t>
      </w:r>
      <w:proofErr w:type="spellEnd"/>
      <w:r w:rsidR="00CC6653">
        <w:rPr>
          <w:rFonts w:ascii="Arial" w:eastAsia="Times New Roman" w:hAnsi="Arial" w:cs="Arial"/>
          <w:sz w:val="22"/>
          <w:szCs w:val="22"/>
          <w:lang w:val="nl-NL"/>
        </w:rPr>
        <w:t xml:space="preserve"> </w:t>
      </w:r>
      <w:proofErr w:type="spellStart"/>
      <w:r w:rsidR="00CC6653">
        <w:rPr>
          <w:rFonts w:ascii="Arial" w:eastAsia="Times New Roman" w:hAnsi="Arial" w:cs="Arial"/>
          <w:sz w:val="22"/>
          <w:szCs w:val="22"/>
          <w:lang w:val="nl-NL"/>
        </w:rPr>
        <w:t>carsharingconcept</w:t>
      </w:r>
      <w:proofErr w:type="spellEnd"/>
      <w:r w:rsidRPr="00437F5D">
        <w:rPr>
          <w:rFonts w:ascii="Arial" w:eastAsia="Times New Roman" w:hAnsi="Arial" w:cs="Arial"/>
          <w:sz w:val="22"/>
          <w:szCs w:val="22"/>
          <w:lang w:val="nl-NL"/>
        </w:rPr>
        <w:t xml:space="preserve"> van car2go heeft de afgelopen jaren bewezen een </w:t>
      </w:r>
      <w:r w:rsidRPr="00437F5D">
        <w:rPr>
          <w:rFonts w:ascii="Arial" w:eastAsia="Times New Roman" w:hAnsi="Arial" w:cs="Arial"/>
          <w:sz w:val="22"/>
          <w:szCs w:val="22"/>
          <w:lang w:val="nl-NL"/>
        </w:rPr>
        <w:lastRenderedPageBreak/>
        <w:t xml:space="preserve">realistisch alternatief te zijn voor </w:t>
      </w:r>
      <w:r w:rsidR="00DE7FCA">
        <w:rPr>
          <w:rFonts w:ascii="Arial" w:eastAsia="Times New Roman" w:hAnsi="Arial" w:cs="Arial"/>
          <w:sz w:val="22"/>
          <w:szCs w:val="22"/>
          <w:lang w:val="nl-NL"/>
        </w:rPr>
        <w:t>autobezit</w:t>
      </w:r>
      <w:r w:rsidRPr="00437F5D">
        <w:rPr>
          <w:rFonts w:ascii="Arial" w:eastAsia="Times New Roman" w:hAnsi="Arial" w:cs="Arial"/>
          <w:sz w:val="22"/>
          <w:szCs w:val="22"/>
          <w:lang w:val="nl-NL"/>
        </w:rPr>
        <w:t xml:space="preserve"> en is een waardevolle aanvulling gebleken op het lokale openbaar vervoer in </w:t>
      </w:r>
      <w:r w:rsidR="00DE7FCA">
        <w:rPr>
          <w:rFonts w:ascii="Arial" w:eastAsia="Times New Roman" w:hAnsi="Arial" w:cs="Arial"/>
          <w:sz w:val="22"/>
          <w:szCs w:val="22"/>
          <w:lang w:val="nl-NL"/>
        </w:rPr>
        <w:t xml:space="preserve">de </w:t>
      </w:r>
      <w:r w:rsidRPr="00437F5D">
        <w:rPr>
          <w:rFonts w:ascii="Arial" w:eastAsia="Times New Roman" w:hAnsi="Arial" w:cs="Arial"/>
          <w:sz w:val="22"/>
          <w:szCs w:val="22"/>
          <w:lang w:val="nl-NL"/>
        </w:rPr>
        <w:t xml:space="preserve">15 andere Europese </w:t>
      </w:r>
      <w:r w:rsidR="00DE7FCA">
        <w:rPr>
          <w:rFonts w:ascii="Arial" w:eastAsia="Times New Roman" w:hAnsi="Arial" w:cs="Arial"/>
          <w:sz w:val="22"/>
          <w:szCs w:val="22"/>
          <w:lang w:val="nl-NL"/>
        </w:rPr>
        <w:t>car2go-</w:t>
      </w:r>
      <w:r w:rsidRPr="00437F5D">
        <w:rPr>
          <w:rFonts w:ascii="Arial" w:eastAsia="Times New Roman" w:hAnsi="Arial" w:cs="Arial"/>
          <w:sz w:val="22"/>
          <w:szCs w:val="22"/>
          <w:lang w:val="nl-NL"/>
        </w:rPr>
        <w:t>steden.</w:t>
      </w:r>
    </w:p>
    <w:p w:rsidR="0076657A" w:rsidRDefault="0076657A"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BC2986" w:rsidRDefault="00BC2986"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BC2986" w:rsidRDefault="00BC2986"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BC2986" w:rsidRDefault="00BC2986"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BC2986" w:rsidRPr="00BC2986" w:rsidRDefault="00BC2986" w:rsidP="00BC29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r w:rsidRPr="00BC2986">
        <w:rPr>
          <w:rFonts w:ascii="Arial" w:eastAsia="Times New Roman" w:hAnsi="Arial" w:cs="Arial"/>
          <w:sz w:val="22"/>
          <w:szCs w:val="22"/>
          <w:lang w:val="nl-NL"/>
        </w:rPr>
        <w:t xml:space="preserve">Meer informatie over car2go is beschikbaar via </w:t>
      </w:r>
      <w:hyperlink r:id="rId7" w:history="1">
        <w:r w:rsidRPr="00BC2986">
          <w:rPr>
            <w:rStyle w:val="Hyperlink"/>
            <w:rFonts w:ascii="Arial" w:eastAsia="Times New Roman" w:hAnsi="Arial" w:cs="Arial"/>
            <w:b/>
            <w:sz w:val="22"/>
            <w:szCs w:val="22"/>
            <w:lang w:val="nl-NL"/>
          </w:rPr>
          <w:t>www.car2go.com</w:t>
        </w:r>
      </w:hyperlink>
      <w:r w:rsidRPr="00BC2986">
        <w:rPr>
          <w:rFonts w:ascii="Arial" w:eastAsia="Times New Roman" w:hAnsi="Arial" w:cs="Arial"/>
          <w:sz w:val="22"/>
          <w:szCs w:val="22"/>
          <w:lang w:val="nl-NL"/>
        </w:rPr>
        <w:t xml:space="preserve"> en </w:t>
      </w:r>
      <w:hyperlink r:id="rId8" w:history="1">
        <w:r w:rsidRPr="00BC2986">
          <w:rPr>
            <w:rStyle w:val="Hyperlink"/>
            <w:rFonts w:ascii="Arial" w:eastAsia="Times New Roman" w:hAnsi="Arial" w:cs="Arial"/>
            <w:b/>
            <w:sz w:val="22"/>
            <w:szCs w:val="22"/>
            <w:lang w:val="nl-NL"/>
          </w:rPr>
          <w:t>www.media.mercedes-benz.nl</w:t>
        </w:r>
      </w:hyperlink>
      <w:r w:rsidRPr="00BC2986">
        <w:rPr>
          <w:rFonts w:ascii="Arial" w:eastAsia="Times New Roman" w:hAnsi="Arial" w:cs="Arial"/>
          <w:sz w:val="22"/>
          <w:szCs w:val="22"/>
          <w:lang w:val="nl-NL"/>
        </w:rPr>
        <w:t xml:space="preserve"> en op de </w:t>
      </w:r>
      <w:hyperlink r:id="rId9" w:history="1">
        <w:r w:rsidRPr="00BC2986">
          <w:rPr>
            <w:rStyle w:val="Hyperlink"/>
            <w:rFonts w:ascii="Arial" w:eastAsia="Times New Roman" w:hAnsi="Arial" w:cs="Arial"/>
            <w:b/>
            <w:sz w:val="22"/>
            <w:szCs w:val="22"/>
            <w:lang w:val="nl-NL"/>
          </w:rPr>
          <w:t>car2go-Facebookpagina</w:t>
        </w:r>
      </w:hyperlink>
      <w:r w:rsidRPr="00BC2986">
        <w:rPr>
          <w:rFonts w:ascii="Arial" w:eastAsia="Times New Roman" w:hAnsi="Arial" w:cs="Arial"/>
          <w:sz w:val="22"/>
          <w:szCs w:val="22"/>
          <w:lang w:val="nl-NL"/>
        </w:rPr>
        <w:t>.</w:t>
      </w:r>
    </w:p>
    <w:p w:rsidR="00BC2986" w:rsidRPr="0076657A" w:rsidRDefault="00BC2986"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lang w:val="nl-NL"/>
        </w:rPr>
      </w:pPr>
    </w:p>
    <w:p w:rsidR="008853CA" w:rsidRPr="008853CA" w:rsidRDefault="008853CA" w:rsidP="008853CA">
      <w:pPr>
        <w:pStyle w:val="DCNormal"/>
        <w:spacing w:after="0" w:line="360" w:lineRule="auto"/>
        <w:rPr>
          <w:rFonts w:ascii="Arial" w:hAnsi="Arial" w:cs="Arial"/>
          <w:spacing w:val="-4"/>
          <w:sz w:val="22"/>
          <w:szCs w:val="22"/>
          <w:lang w:val="en-US"/>
        </w:rPr>
      </w:pPr>
      <w:r w:rsidRPr="008853CA">
        <w:rPr>
          <w:rFonts w:ascii="Arial" w:hAnsi="Arial" w:cs="Arial"/>
          <w:spacing w:val="-4"/>
          <w:sz w:val="22"/>
          <w:szCs w:val="22"/>
          <w:lang w:val="en-US"/>
        </w:rPr>
        <w:t>car2go contact:</w:t>
      </w:r>
    </w:p>
    <w:p w:rsidR="0020794D" w:rsidRPr="008853CA" w:rsidRDefault="008853CA" w:rsidP="002805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Times New Roman" w:hAnsi="Arial" w:cs="Arial"/>
          <w:sz w:val="22"/>
          <w:szCs w:val="22"/>
        </w:rPr>
      </w:pPr>
      <w:r w:rsidRPr="008853CA">
        <w:rPr>
          <w:rFonts w:ascii="Arial" w:hAnsi="Arial" w:cs="Arial"/>
          <w:spacing w:val="-4"/>
          <w:sz w:val="22"/>
          <w:szCs w:val="22"/>
          <w:lang w:val="en-GB"/>
        </w:rPr>
        <w:t>Huub Dubbelman</w:t>
      </w:r>
      <w:r w:rsidRPr="008853CA">
        <w:rPr>
          <w:rFonts w:ascii="Arial" w:hAnsi="Arial" w:cs="Arial"/>
          <w:spacing w:val="-4"/>
          <w:sz w:val="22"/>
          <w:szCs w:val="22"/>
          <w:lang w:val="en-GB"/>
        </w:rPr>
        <w:br/>
        <w:t>Corporate Communications</w:t>
      </w:r>
      <w:r w:rsidRPr="008853CA">
        <w:rPr>
          <w:rFonts w:ascii="Arial" w:hAnsi="Arial" w:cs="Arial"/>
          <w:spacing w:val="-4"/>
          <w:sz w:val="22"/>
          <w:szCs w:val="22"/>
          <w:lang w:val="en-GB"/>
        </w:rPr>
        <w:br/>
        <w:t>Mercedes-Benz Nederland</w:t>
      </w:r>
      <w:r w:rsidRPr="008853CA">
        <w:rPr>
          <w:rFonts w:ascii="Arial" w:hAnsi="Arial" w:cs="Arial"/>
          <w:spacing w:val="-4"/>
          <w:sz w:val="22"/>
          <w:szCs w:val="22"/>
          <w:lang w:val="en-GB"/>
        </w:rPr>
        <w:br/>
        <w:t>Phone: +31-30-2471347</w:t>
      </w:r>
      <w:r w:rsidRPr="008853CA">
        <w:rPr>
          <w:rFonts w:ascii="Arial" w:hAnsi="Arial" w:cs="Arial"/>
          <w:spacing w:val="-4"/>
          <w:sz w:val="22"/>
          <w:szCs w:val="22"/>
          <w:lang w:val="en-GB"/>
        </w:rPr>
        <w:br/>
        <w:t>e-mail: Huub.Dubbelman@daimler.com</w:t>
      </w:r>
    </w:p>
    <w:p w:rsidR="00744822" w:rsidRPr="00213D26" w:rsidRDefault="00744822">
      <w:pPr>
        <w:rPr>
          <w:rFonts w:ascii="Arial" w:hAnsi="Arial" w:cs="Arial"/>
          <w:sz w:val="22"/>
          <w:szCs w:val="22"/>
          <w:lang w:val="nl-NL"/>
        </w:rPr>
      </w:pPr>
      <w:r>
        <w:rPr>
          <w:rFonts w:ascii="Arial" w:hAnsi="Arial" w:cs="Arial"/>
          <w:b/>
          <w:sz w:val="22"/>
          <w:szCs w:val="22"/>
          <w:lang w:val="nl-NL"/>
        </w:rPr>
        <w:t>PC0</w:t>
      </w:r>
      <w:r w:rsidR="00CC6653">
        <w:rPr>
          <w:rFonts w:ascii="Arial" w:hAnsi="Arial" w:cs="Arial"/>
          <w:b/>
          <w:sz w:val="22"/>
          <w:szCs w:val="22"/>
          <w:lang w:val="nl-NL"/>
        </w:rPr>
        <w:t>12</w:t>
      </w:r>
    </w:p>
    <w:sectPr w:rsidR="00744822" w:rsidRPr="00213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S">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CC1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0C1150"/>
    <w:multiLevelType w:val="hybridMultilevel"/>
    <w:tmpl w:val="9AD8BB5A"/>
    <w:lvl w:ilvl="0" w:tplc="FFFFFFFF">
      <w:start w:val="1"/>
      <w:numFmt w:val="bullet"/>
      <w:lvlText w:val=""/>
      <w:lvlJc w:val="left"/>
      <w:pPr>
        <w:tabs>
          <w:tab w:val="num" w:pos="720"/>
        </w:tabs>
        <w:ind w:left="720" w:hanging="360"/>
      </w:pPr>
      <w:rPr>
        <w:rFonts w:ascii="Symbol" w:hAnsi="Symbol" w:cs="Wingdings"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205F0F5F"/>
    <w:multiLevelType w:val="hybridMultilevel"/>
    <w:tmpl w:val="CEDE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561E9D"/>
    <w:multiLevelType w:val="hybridMultilevel"/>
    <w:tmpl w:val="454E4C3E"/>
    <w:lvl w:ilvl="0" w:tplc="30823720">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386774D3"/>
    <w:multiLevelType w:val="hybridMultilevel"/>
    <w:tmpl w:val="209C4AA8"/>
    <w:lvl w:ilvl="0" w:tplc="996C714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EAD5195"/>
    <w:multiLevelType w:val="hybridMultilevel"/>
    <w:tmpl w:val="1072281A"/>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9D37482"/>
    <w:multiLevelType w:val="hybridMultilevel"/>
    <w:tmpl w:val="A1827A70"/>
    <w:lvl w:ilvl="0" w:tplc="7D885B44">
      <w:start w:val="2"/>
      <w:numFmt w:val="bullet"/>
      <w:lvlText w:val="-"/>
      <w:lvlJc w:val="left"/>
      <w:pPr>
        <w:tabs>
          <w:tab w:val="num" w:pos="720"/>
        </w:tabs>
        <w:ind w:left="720" w:hanging="360"/>
      </w:pPr>
      <w:rPr>
        <w:rFonts w:ascii="Arial" w:eastAsia="Cambria"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3A"/>
    <w:rsid w:val="000365C1"/>
    <w:rsid w:val="000500A8"/>
    <w:rsid w:val="000502E5"/>
    <w:rsid w:val="00053246"/>
    <w:rsid w:val="000663AC"/>
    <w:rsid w:val="00070761"/>
    <w:rsid w:val="00094361"/>
    <w:rsid w:val="000955F6"/>
    <w:rsid w:val="000A7379"/>
    <w:rsid w:val="000C0C3A"/>
    <w:rsid w:val="000C43C6"/>
    <w:rsid w:val="000D6115"/>
    <w:rsid w:val="000D6501"/>
    <w:rsid w:val="001212BB"/>
    <w:rsid w:val="00122237"/>
    <w:rsid w:val="0013293E"/>
    <w:rsid w:val="00132AF0"/>
    <w:rsid w:val="00134032"/>
    <w:rsid w:val="00162881"/>
    <w:rsid w:val="001A75CC"/>
    <w:rsid w:val="001D7C6C"/>
    <w:rsid w:val="001E2061"/>
    <w:rsid w:val="001F7058"/>
    <w:rsid w:val="001F7D2B"/>
    <w:rsid w:val="00202B3B"/>
    <w:rsid w:val="002043F1"/>
    <w:rsid w:val="0020794D"/>
    <w:rsid w:val="00213D26"/>
    <w:rsid w:val="0024681C"/>
    <w:rsid w:val="0026329C"/>
    <w:rsid w:val="002721BA"/>
    <w:rsid w:val="00274668"/>
    <w:rsid w:val="00280509"/>
    <w:rsid w:val="00282C16"/>
    <w:rsid w:val="002A1DBC"/>
    <w:rsid w:val="002C219E"/>
    <w:rsid w:val="002D74BA"/>
    <w:rsid w:val="002E2804"/>
    <w:rsid w:val="002E7439"/>
    <w:rsid w:val="00302316"/>
    <w:rsid w:val="0031239E"/>
    <w:rsid w:val="00323721"/>
    <w:rsid w:val="003323AA"/>
    <w:rsid w:val="0039516E"/>
    <w:rsid w:val="003A402C"/>
    <w:rsid w:val="003B07EF"/>
    <w:rsid w:val="003D690A"/>
    <w:rsid w:val="003E4E1E"/>
    <w:rsid w:val="003E7DF6"/>
    <w:rsid w:val="003F5DDE"/>
    <w:rsid w:val="0041104E"/>
    <w:rsid w:val="0042367D"/>
    <w:rsid w:val="00437F5D"/>
    <w:rsid w:val="00443CCC"/>
    <w:rsid w:val="00477FA0"/>
    <w:rsid w:val="004B31CA"/>
    <w:rsid w:val="004C03D5"/>
    <w:rsid w:val="004C0C7C"/>
    <w:rsid w:val="004E33FF"/>
    <w:rsid w:val="004E45AE"/>
    <w:rsid w:val="004E45EE"/>
    <w:rsid w:val="004E5006"/>
    <w:rsid w:val="0050140B"/>
    <w:rsid w:val="00504FCB"/>
    <w:rsid w:val="0051388E"/>
    <w:rsid w:val="00516E32"/>
    <w:rsid w:val="00530BA5"/>
    <w:rsid w:val="00536EB4"/>
    <w:rsid w:val="005376AA"/>
    <w:rsid w:val="00547AC7"/>
    <w:rsid w:val="00555FC4"/>
    <w:rsid w:val="005721DE"/>
    <w:rsid w:val="00582D67"/>
    <w:rsid w:val="005A6FF4"/>
    <w:rsid w:val="005C1345"/>
    <w:rsid w:val="005C339C"/>
    <w:rsid w:val="005C5A2C"/>
    <w:rsid w:val="005D14D9"/>
    <w:rsid w:val="005D67E3"/>
    <w:rsid w:val="005E6112"/>
    <w:rsid w:val="005F12C2"/>
    <w:rsid w:val="006056D2"/>
    <w:rsid w:val="00606F5E"/>
    <w:rsid w:val="00616FD2"/>
    <w:rsid w:val="00650024"/>
    <w:rsid w:val="0066226F"/>
    <w:rsid w:val="006711BA"/>
    <w:rsid w:val="006870EC"/>
    <w:rsid w:val="006971F6"/>
    <w:rsid w:val="006C157A"/>
    <w:rsid w:val="006D5435"/>
    <w:rsid w:val="006E159D"/>
    <w:rsid w:val="0071320D"/>
    <w:rsid w:val="00744822"/>
    <w:rsid w:val="0076657A"/>
    <w:rsid w:val="00772C53"/>
    <w:rsid w:val="00783FEA"/>
    <w:rsid w:val="007D1ECB"/>
    <w:rsid w:val="007F12F5"/>
    <w:rsid w:val="00826177"/>
    <w:rsid w:val="008324E1"/>
    <w:rsid w:val="008344FC"/>
    <w:rsid w:val="00835458"/>
    <w:rsid w:val="00840915"/>
    <w:rsid w:val="008461CB"/>
    <w:rsid w:val="00856DEA"/>
    <w:rsid w:val="008604F4"/>
    <w:rsid w:val="00876AC2"/>
    <w:rsid w:val="008853CA"/>
    <w:rsid w:val="008C2B69"/>
    <w:rsid w:val="008E6AB5"/>
    <w:rsid w:val="008F5CF9"/>
    <w:rsid w:val="00921529"/>
    <w:rsid w:val="00942D10"/>
    <w:rsid w:val="00951DEB"/>
    <w:rsid w:val="009565CA"/>
    <w:rsid w:val="00965E80"/>
    <w:rsid w:val="0096780F"/>
    <w:rsid w:val="00994470"/>
    <w:rsid w:val="009979C5"/>
    <w:rsid w:val="009A2DA9"/>
    <w:rsid w:val="009C4086"/>
    <w:rsid w:val="009E6BE8"/>
    <w:rsid w:val="009E6F32"/>
    <w:rsid w:val="00A25B39"/>
    <w:rsid w:val="00A34B2E"/>
    <w:rsid w:val="00A5718A"/>
    <w:rsid w:val="00A73287"/>
    <w:rsid w:val="00A91DAB"/>
    <w:rsid w:val="00A943A6"/>
    <w:rsid w:val="00A970AF"/>
    <w:rsid w:val="00AB00A8"/>
    <w:rsid w:val="00AC0E8D"/>
    <w:rsid w:val="00AF7636"/>
    <w:rsid w:val="00B04309"/>
    <w:rsid w:val="00B04491"/>
    <w:rsid w:val="00B05547"/>
    <w:rsid w:val="00B07B80"/>
    <w:rsid w:val="00B10FAE"/>
    <w:rsid w:val="00B43E23"/>
    <w:rsid w:val="00B44538"/>
    <w:rsid w:val="00B47570"/>
    <w:rsid w:val="00B53956"/>
    <w:rsid w:val="00B7771F"/>
    <w:rsid w:val="00B80F02"/>
    <w:rsid w:val="00B83736"/>
    <w:rsid w:val="00B95FDF"/>
    <w:rsid w:val="00B96A2B"/>
    <w:rsid w:val="00B96CD5"/>
    <w:rsid w:val="00B9746E"/>
    <w:rsid w:val="00BA583F"/>
    <w:rsid w:val="00BC2986"/>
    <w:rsid w:val="00BC47A6"/>
    <w:rsid w:val="00BC4B27"/>
    <w:rsid w:val="00BD1B76"/>
    <w:rsid w:val="00BF115E"/>
    <w:rsid w:val="00BF1522"/>
    <w:rsid w:val="00C1691E"/>
    <w:rsid w:val="00C21751"/>
    <w:rsid w:val="00C469D0"/>
    <w:rsid w:val="00CA7F1F"/>
    <w:rsid w:val="00CB564B"/>
    <w:rsid w:val="00CB7585"/>
    <w:rsid w:val="00CC2C31"/>
    <w:rsid w:val="00CC6653"/>
    <w:rsid w:val="00CE1365"/>
    <w:rsid w:val="00CF4B12"/>
    <w:rsid w:val="00CF606B"/>
    <w:rsid w:val="00D102D6"/>
    <w:rsid w:val="00D2183D"/>
    <w:rsid w:val="00D6133D"/>
    <w:rsid w:val="00D75C1E"/>
    <w:rsid w:val="00D82A17"/>
    <w:rsid w:val="00D82E0D"/>
    <w:rsid w:val="00D9508B"/>
    <w:rsid w:val="00D97B8D"/>
    <w:rsid w:val="00DB7EDF"/>
    <w:rsid w:val="00DC16AB"/>
    <w:rsid w:val="00DD72D2"/>
    <w:rsid w:val="00DE5A28"/>
    <w:rsid w:val="00DE7FCA"/>
    <w:rsid w:val="00E501A9"/>
    <w:rsid w:val="00E77C48"/>
    <w:rsid w:val="00EE4675"/>
    <w:rsid w:val="00EE768B"/>
    <w:rsid w:val="00EF1E54"/>
    <w:rsid w:val="00F02BC7"/>
    <w:rsid w:val="00F02BCD"/>
    <w:rsid w:val="00F41AFB"/>
    <w:rsid w:val="00F41CAB"/>
    <w:rsid w:val="00F51F4C"/>
    <w:rsid w:val="00F541C6"/>
    <w:rsid w:val="00F56367"/>
    <w:rsid w:val="00F77B60"/>
    <w:rsid w:val="00F95160"/>
    <w:rsid w:val="00F963C9"/>
    <w:rsid w:val="00FA4131"/>
    <w:rsid w:val="00FC7D18"/>
    <w:rsid w:val="00FD4147"/>
    <w:rsid w:val="00FE5C6C"/>
    <w:rsid w:val="00FF6B91"/>
    <w:rsid w:val="00FF6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C3A"/>
    <w:rPr>
      <w:rFonts w:ascii="Cambria" w:eastAsia="Cambria" w:hAnsi="Cambria"/>
      <w:sz w:val="24"/>
      <w:szCs w:val="24"/>
      <w:lang w:val="en-US" w:eastAsia="en-US"/>
    </w:rPr>
  </w:style>
  <w:style w:type="paragraph" w:styleId="Heading3">
    <w:name w:val="heading 3"/>
    <w:basedOn w:val="Normal"/>
    <w:next w:val="Normal"/>
    <w:qFormat/>
    <w:rsid w:val="00202B3B"/>
    <w:pPr>
      <w:keepNext/>
      <w:outlineLvl w:val="2"/>
    </w:pPr>
    <w:rPr>
      <w:rFonts w:ascii="CorpoS" w:eastAsia="Times New Roman" w:hAnsi="CorpoS"/>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0C0C3A"/>
    <w:pPr>
      <w:spacing w:after="380" w:line="380" w:lineRule="atLeast"/>
      <w:ind w:left="227" w:right="-193" w:hanging="227"/>
    </w:pPr>
    <w:rPr>
      <w:rFonts w:ascii="CorpoS" w:hAnsi="CorpoS"/>
      <w:b/>
      <w:sz w:val="26"/>
      <w:lang w:val="de-DE" w:eastAsia="de-DE"/>
    </w:rPr>
  </w:style>
  <w:style w:type="paragraph" w:customStyle="1" w:styleId="MLStat">
    <w:name w:val="MLStat"/>
    <w:rsid w:val="000C0C3A"/>
    <w:pPr>
      <w:spacing w:after="380" w:line="380" w:lineRule="exact"/>
      <w:ind w:left="2002" w:right="2002" w:firstLine="2002"/>
    </w:pPr>
    <w:rPr>
      <w:rFonts w:ascii="CorpoS" w:hAnsi="CorpoS"/>
      <w:sz w:val="26"/>
      <w:lang w:val="en-GB" w:eastAsia="en-US"/>
    </w:rPr>
  </w:style>
  <w:style w:type="paragraph" w:customStyle="1" w:styleId="Table">
    <w:name w:val="Table"/>
    <w:basedOn w:val="Normal"/>
    <w:next w:val="Normal"/>
    <w:rsid w:val="000C0C3A"/>
    <w:pPr>
      <w:widowControl w:val="0"/>
      <w:spacing w:line="380" w:lineRule="atLeast"/>
    </w:pPr>
    <w:rPr>
      <w:rFonts w:ascii="CorpoS" w:eastAsia="Times New Roman" w:hAnsi="CorpoS"/>
      <w:sz w:val="26"/>
      <w:szCs w:val="20"/>
      <w:lang w:val="de-DE" w:eastAsia="de-DE"/>
    </w:rPr>
  </w:style>
  <w:style w:type="character" w:customStyle="1" w:styleId="A1">
    <w:name w:val="A1"/>
    <w:rsid w:val="00D2183D"/>
    <w:rPr>
      <w:b/>
      <w:color w:val="00A4E4"/>
      <w:sz w:val="18"/>
    </w:rPr>
  </w:style>
  <w:style w:type="paragraph" w:customStyle="1" w:styleId="DCNormal">
    <w:name w:val="DCNormal"/>
    <w:rsid w:val="00DD72D2"/>
    <w:pPr>
      <w:widowControl w:val="0"/>
      <w:spacing w:after="380" w:line="380" w:lineRule="atLeast"/>
    </w:pPr>
    <w:rPr>
      <w:rFonts w:ascii="CorpoS" w:hAnsi="CorpoS"/>
      <w:sz w:val="26"/>
      <w:lang w:val="de-DE" w:eastAsia="de-DE"/>
    </w:rPr>
  </w:style>
  <w:style w:type="paragraph" w:styleId="BalloonText">
    <w:name w:val="Balloon Text"/>
    <w:basedOn w:val="Normal"/>
    <w:semiHidden/>
    <w:rsid w:val="00DD72D2"/>
    <w:rPr>
      <w:rFonts w:ascii="Tahoma" w:hAnsi="Tahoma" w:cs="Tahoma"/>
      <w:sz w:val="16"/>
      <w:szCs w:val="16"/>
    </w:rPr>
  </w:style>
  <w:style w:type="character" w:styleId="Hyperlink">
    <w:name w:val="Hyperlink"/>
    <w:rsid w:val="00AC0E8D"/>
    <w:rPr>
      <w:color w:val="0000FF"/>
      <w:u w:val="single"/>
    </w:rPr>
  </w:style>
  <w:style w:type="character" w:styleId="CommentReference">
    <w:name w:val="annotation reference"/>
    <w:semiHidden/>
    <w:rsid w:val="002E2804"/>
    <w:rPr>
      <w:sz w:val="16"/>
      <w:szCs w:val="16"/>
    </w:rPr>
  </w:style>
  <w:style w:type="paragraph" w:styleId="CommentText">
    <w:name w:val="annotation text"/>
    <w:basedOn w:val="Normal"/>
    <w:semiHidden/>
    <w:rsid w:val="002E2804"/>
    <w:rPr>
      <w:sz w:val="20"/>
      <w:szCs w:val="20"/>
    </w:rPr>
  </w:style>
  <w:style w:type="paragraph" w:styleId="CommentSubject">
    <w:name w:val="annotation subject"/>
    <w:basedOn w:val="CommentText"/>
    <w:next w:val="CommentText"/>
    <w:semiHidden/>
    <w:rsid w:val="002E2804"/>
    <w:rPr>
      <w:b/>
      <w:bCs/>
    </w:rPr>
  </w:style>
  <w:style w:type="character" w:styleId="FollowedHyperlink">
    <w:name w:val="FollowedHyperlink"/>
    <w:rsid w:val="00213D26"/>
    <w:rPr>
      <w:color w:val="800080"/>
      <w:u w:val="single"/>
    </w:rPr>
  </w:style>
  <w:style w:type="table" w:styleId="TableGrid">
    <w:name w:val="Table Grid"/>
    <w:basedOn w:val="TableNormal"/>
    <w:rsid w:val="00B0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43C6"/>
    <w:rPr>
      <w:i/>
      <w:iCs/>
    </w:rPr>
  </w:style>
  <w:style w:type="character" w:styleId="Strong">
    <w:name w:val="Strong"/>
    <w:qFormat/>
    <w:rsid w:val="001212BB"/>
    <w:rPr>
      <w:b/>
      <w:bCs/>
    </w:rPr>
  </w:style>
  <w:style w:type="paragraph" w:customStyle="1" w:styleId="50Boilerplate">
    <w:name w:val="5.0 Boilerplate"/>
    <w:link w:val="50BoilerplateZchn"/>
    <w:rsid w:val="00835458"/>
    <w:pPr>
      <w:spacing w:after="380" w:line="220" w:lineRule="exact"/>
      <w:ind w:right="28"/>
    </w:pPr>
    <w:rPr>
      <w:rFonts w:ascii="CorpoS" w:hAnsi="CorpoS"/>
      <w:sz w:val="18"/>
      <w:lang w:val="de-DE" w:eastAsia="de-DE"/>
    </w:rPr>
  </w:style>
  <w:style w:type="character" w:customStyle="1" w:styleId="50BoilerplateZchn">
    <w:name w:val="5.0 Boilerplate Zchn"/>
    <w:link w:val="50Boilerplate"/>
    <w:rsid w:val="00835458"/>
    <w:rPr>
      <w:rFonts w:ascii="CorpoS" w:hAnsi="CorpoS"/>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C3A"/>
    <w:rPr>
      <w:rFonts w:ascii="Cambria" w:eastAsia="Cambria" w:hAnsi="Cambria"/>
      <w:sz w:val="24"/>
      <w:szCs w:val="24"/>
      <w:lang w:val="en-US" w:eastAsia="en-US"/>
    </w:rPr>
  </w:style>
  <w:style w:type="paragraph" w:styleId="Heading3">
    <w:name w:val="heading 3"/>
    <w:basedOn w:val="Normal"/>
    <w:next w:val="Normal"/>
    <w:qFormat/>
    <w:rsid w:val="00202B3B"/>
    <w:pPr>
      <w:keepNext/>
      <w:outlineLvl w:val="2"/>
    </w:pPr>
    <w:rPr>
      <w:rFonts w:ascii="CorpoS" w:eastAsia="Times New Roman" w:hAnsi="CorpoS"/>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0C0C3A"/>
    <w:pPr>
      <w:spacing w:after="380" w:line="380" w:lineRule="atLeast"/>
      <w:ind w:left="227" w:right="-193" w:hanging="227"/>
    </w:pPr>
    <w:rPr>
      <w:rFonts w:ascii="CorpoS" w:hAnsi="CorpoS"/>
      <w:b/>
      <w:sz w:val="26"/>
      <w:lang w:val="de-DE" w:eastAsia="de-DE"/>
    </w:rPr>
  </w:style>
  <w:style w:type="paragraph" w:customStyle="1" w:styleId="MLStat">
    <w:name w:val="MLStat"/>
    <w:rsid w:val="000C0C3A"/>
    <w:pPr>
      <w:spacing w:after="380" w:line="380" w:lineRule="exact"/>
      <w:ind w:left="2002" w:right="2002" w:firstLine="2002"/>
    </w:pPr>
    <w:rPr>
      <w:rFonts w:ascii="CorpoS" w:hAnsi="CorpoS"/>
      <w:sz w:val="26"/>
      <w:lang w:val="en-GB" w:eastAsia="en-US"/>
    </w:rPr>
  </w:style>
  <w:style w:type="paragraph" w:customStyle="1" w:styleId="Table">
    <w:name w:val="Table"/>
    <w:basedOn w:val="Normal"/>
    <w:next w:val="Normal"/>
    <w:rsid w:val="000C0C3A"/>
    <w:pPr>
      <w:widowControl w:val="0"/>
      <w:spacing w:line="380" w:lineRule="atLeast"/>
    </w:pPr>
    <w:rPr>
      <w:rFonts w:ascii="CorpoS" w:eastAsia="Times New Roman" w:hAnsi="CorpoS"/>
      <w:sz w:val="26"/>
      <w:szCs w:val="20"/>
      <w:lang w:val="de-DE" w:eastAsia="de-DE"/>
    </w:rPr>
  </w:style>
  <w:style w:type="character" w:customStyle="1" w:styleId="A1">
    <w:name w:val="A1"/>
    <w:rsid w:val="00D2183D"/>
    <w:rPr>
      <w:b/>
      <w:color w:val="00A4E4"/>
      <w:sz w:val="18"/>
    </w:rPr>
  </w:style>
  <w:style w:type="paragraph" w:customStyle="1" w:styleId="DCNormal">
    <w:name w:val="DCNormal"/>
    <w:rsid w:val="00DD72D2"/>
    <w:pPr>
      <w:widowControl w:val="0"/>
      <w:spacing w:after="380" w:line="380" w:lineRule="atLeast"/>
    </w:pPr>
    <w:rPr>
      <w:rFonts w:ascii="CorpoS" w:hAnsi="CorpoS"/>
      <w:sz w:val="26"/>
      <w:lang w:val="de-DE" w:eastAsia="de-DE"/>
    </w:rPr>
  </w:style>
  <w:style w:type="paragraph" w:styleId="BalloonText">
    <w:name w:val="Balloon Text"/>
    <w:basedOn w:val="Normal"/>
    <w:semiHidden/>
    <w:rsid w:val="00DD72D2"/>
    <w:rPr>
      <w:rFonts w:ascii="Tahoma" w:hAnsi="Tahoma" w:cs="Tahoma"/>
      <w:sz w:val="16"/>
      <w:szCs w:val="16"/>
    </w:rPr>
  </w:style>
  <w:style w:type="character" w:styleId="Hyperlink">
    <w:name w:val="Hyperlink"/>
    <w:rsid w:val="00AC0E8D"/>
    <w:rPr>
      <w:color w:val="0000FF"/>
      <w:u w:val="single"/>
    </w:rPr>
  </w:style>
  <w:style w:type="character" w:styleId="CommentReference">
    <w:name w:val="annotation reference"/>
    <w:semiHidden/>
    <w:rsid w:val="002E2804"/>
    <w:rPr>
      <w:sz w:val="16"/>
      <w:szCs w:val="16"/>
    </w:rPr>
  </w:style>
  <w:style w:type="paragraph" w:styleId="CommentText">
    <w:name w:val="annotation text"/>
    <w:basedOn w:val="Normal"/>
    <w:semiHidden/>
    <w:rsid w:val="002E2804"/>
    <w:rPr>
      <w:sz w:val="20"/>
      <w:szCs w:val="20"/>
    </w:rPr>
  </w:style>
  <w:style w:type="paragraph" w:styleId="CommentSubject">
    <w:name w:val="annotation subject"/>
    <w:basedOn w:val="CommentText"/>
    <w:next w:val="CommentText"/>
    <w:semiHidden/>
    <w:rsid w:val="002E2804"/>
    <w:rPr>
      <w:b/>
      <w:bCs/>
    </w:rPr>
  </w:style>
  <w:style w:type="character" w:styleId="FollowedHyperlink">
    <w:name w:val="FollowedHyperlink"/>
    <w:rsid w:val="00213D26"/>
    <w:rPr>
      <w:color w:val="800080"/>
      <w:u w:val="single"/>
    </w:rPr>
  </w:style>
  <w:style w:type="table" w:styleId="TableGrid">
    <w:name w:val="Table Grid"/>
    <w:basedOn w:val="TableNormal"/>
    <w:rsid w:val="00B0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43C6"/>
    <w:rPr>
      <w:i/>
      <w:iCs/>
    </w:rPr>
  </w:style>
  <w:style w:type="character" w:styleId="Strong">
    <w:name w:val="Strong"/>
    <w:qFormat/>
    <w:rsid w:val="001212BB"/>
    <w:rPr>
      <w:b/>
      <w:bCs/>
    </w:rPr>
  </w:style>
  <w:style w:type="paragraph" w:customStyle="1" w:styleId="50Boilerplate">
    <w:name w:val="5.0 Boilerplate"/>
    <w:link w:val="50BoilerplateZchn"/>
    <w:rsid w:val="00835458"/>
    <w:pPr>
      <w:spacing w:after="380" w:line="220" w:lineRule="exact"/>
      <w:ind w:right="28"/>
    </w:pPr>
    <w:rPr>
      <w:rFonts w:ascii="CorpoS" w:hAnsi="CorpoS"/>
      <w:sz w:val="18"/>
      <w:lang w:val="de-DE" w:eastAsia="de-DE"/>
    </w:rPr>
  </w:style>
  <w:style w:type="character" w:customStyle="1" w:styleId="50BoilerplateZchn">
    <w:name w:val="5.0 Boilerplate Zchn"/>
    <w:link w:val="50Boilerplate"/>
    <w:rsid w:val="00835458"/>
    <w:rPr>
      <w:rFonts w:ascii="CorpoS" w:hAnsi="CorpoS"/>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7697">
      <w:bodyDiv w:val="1"/>
      <w:marLeft w:val="0"/>
      <w:marRight w:val="0"/>
      <w:marTop w:val="0"/>
      <w:marBottom w:val="0"/>
      <w:divBdr>
        <w:top w:val="none" w:sz="0" w:space="0" w:color="auto"/>
        <w:left w:val="none" w:sz="0" w:space="0" w:color="auto"/>
        <w:bottom w:val="none" w:sz="0" w:space="0" w:color="auto"/>
        <w:right w:val="none" w:sz="0" w:space="0" w:color="auto"/>
      </w:divBdr>
      <w:divsChild>
        <w:div w:id="1455101970">
          <w:marLeft w:val="0"/>
          <w:marRight w:val="0"/>
          <w:marTop w:val="0"/>
          <w:marBottom w:val="0"/>
          <w:divBdr>
            <w:top w:val="none" w:sz="0" w:space="0" w:color="auto"/>
            <w:left w:val="none" w:sz="0" w:space="0" w:color="auto"/>
            <w:bottom w:val="none" w:sz="0" w:space="0" w:color="auto"/>
            <w:right w:val="none" w:sz="0" w:space="0" w:color="auto"/>
          </w:divBdr>
        </w:div>
      </w:divsChild>
    </w:div>
    <w:div w:id="2108891139">
      <w:bodyDiv w:val="1"/>
      <w:marLeft w:val="0"/>
      <w:marRight w:val="0"/>
      <w:marTop w:val="0"/>
      <w:marBottom w:val="0"/>
      <w:divBdr>
        <w:top w:val="none" w:sz="0" w:space="0" w:color="auto"/>
        <w:left w:val="none" w:sz="0" w:space="0" w:color="auto"/>
        <w:bottom w:val="none" w:sz="0" w:space="0" w:color="auto"/>
        <w:right w:val="none" w:sz="0" w:space="0" w:color="auto"/>
      </w:divBdr>
      <w:divsChild>
        <w:div w:id="1157503384">
          <w:marLeft w:val="0"/>
          <w:marRight w:val="0"/>
          <w:marTop w:val="0"/>
          <w:marBottom w:val="0"/>
          <w:divBdr>
            <w:top w:val="none" w:sz="0" w:space="0" w:color="auto"/>
            <w:left w:val="none" w:sz="0" w:space="0" w:color="auto"/>
            <w:bottom w:val="none" w:sz="0" w:space="0" w:color="auto"/>
            <w:right w:val="none" w:sz="0" w:space="0" w:color="auto"/>
          </w:divBdr>
          <w:divsChild>
            <w:div w:id="744374695">
              <w:marLeft w:val="0"/>
              <w:marRight w:val="0"/>
              <w:marTop w:val="0"/>
              <w:marBottom w:val="0"/>
              <w:divBdr>
                <w:top w:val="none" w:sz="0" w:space="0" w:color="auto"/>
                <w:left w:val="none" w:sz="0" w:space="0" w:color="auto"/>
                <w:bottom w:val="none" w:sz="0" w:space="0" w:color="auto"/>
                <w:right w:val="none" w:sz="0" w:space="0" w:color="auto"/>
              </w:divBdr>
              <w:divsChild>
                <w:div w:id="1076510552">
                  <w:marLeft w:val="0"/>
                  <w:marRight w:val="0"/>
                  <w:marTop w:val="0"/>
                  <w:marBottom w:val="0"/>
                  <w:divBdr>
                    <w:top w:val="none" w:sz="0" w:space="0" w:color="auto"/>
                    <w:left w:val="none" w:sz="0" w:space="0" w:color="auto"/>
                    <w:bottom w:val="none" w:sz="0" w:space="0" w:color="auto"/>
                    <w:right w:val="none" w:sz="0" w:space="0" w:color="auto"/>
                  </w:divBdr>
                  <w:divsChild>
                    <w:div w:id="94832449">
                      <w:marLeft w:val="0"/>
                      <w:marRight w:val="0"/>
                      <w:marTop w:val="0"/>
                      <w:marBottom w:val="0"/>
                      <w:divBdr>
                        <w:top w:val="none" w:sz="0" w:space="0" w:color="auto"/>
                        <w:left w:val="none" w:sz="0" w:space="0" w:color="auto"/>
                        <w:bottom w:val="none" w:sz="0" w:space="0" w:color="auto"/>
                        <w:right w:val="none" w:sz="0" w:space="0" w:color="auto"/>
                      </w:divBdr>
                      <w:divsChild>
                        <w:div w:id="909538409">
                          <w:marLeft w:val="0"/>
                          <w:marRight w:val="0"/>
                          <w:marTop w:val="0"/>
                          <w:marBottom w:val="0"/>
                          <w:divBdr>
                            <w:top w:val="none" w:sz="0" w:space="0" w:color="auto"/>
                            <w:left w:val="none" w:sz="0" w:space="0" w:color="auto"/>
                            <w:bottom w:val="none" w:sz="0" w:space="0" w:color="auto"/>
                            <w:right w:val="none" w:sz="0" w:space="0" w:color="auto"/>
                          </w:divBdr>
                          <w:divsChild>
                            <w:div w:id="1781949855">
                              <w:marLeft w:val="0"/>
                              <w:marRight w:val="0"/>
                              <w:marTop w:val="0"/>
                              <w:marBottom w:val="0"/>
                              <w:divBdr>
                                <w:top w:val="none" w:sz="0" w:space="0" w:color="auto"/>
                                <w:left w:val="none" w:sz="0" w:space="0" w:color="auto"/>
                                <w:bottom w:val="none" w:sz="0" w:space="0" w:color="auto"/>
                                <w:right w:val="none" w:sz="0" w:space="0" w:color="auto"/>
                              </w:divBdr>
                              <w:divsChild>
                                <w:div w:id="980966956">
                                  <w:marLeft w:val="0"/>
                                  <w:marRight w:val="0"/>
                                  <w:marTop w:val="0"/>
                                  <w:marBottom w:val="0"/>
                                  <w:divBdr>
                                    <w:top w:val="none" w:sz="0" w:space="0" w:color="auto"/>
                                    <w:left w:val="none" w:sz="0" w:space="0" w:color="auto"/>
                                    <w:bottom w:val="none" w:sz="0" w:space="0" w:color="auto"/>
                                    <w:right w:val="none" w:sz="0" w:space="0" w:color="auto"/>
                                  </w:divBdr>
                                  <w:divsChild>
                                    <w:div w:id="1480616198">
                                      <w:marLeft w:val="0"/>
                                      <w:marRight w:val="0"/>
                                      <w:marTop w:val="0"/>
                                      <w:marBottom w:val="0"/>
                                      <w:divBdr>
                                        <w:top w:val="none" w:sz="0" w:space="0" w:color="auto"/>
                                        <w:left w:val="none" w:sz="0" w:space="0" w:color="auto"/>
                                        <w:bottom w:val="none" w:sz="0" w:space="0" w:color="auto"/>
                                        <w:right w:val="none" w:sz="0" w:space="0" w:color="auto"/>
                                      </w:divBdr>
                                      <w:divsChild>
                                        <w:div w:id="73163999">
                                          <w:marLeft w:val="0"/>
                                          <w:marRight w:val="0"/>
                                          <w:marTop w:val="0"/>
                                          <w:marBottom w:val="0"/>
                                          <w:divBdr>
                                            <w:top w:val="none" w:sz="0" w:space="0" w:color="auto"/>
                                            <w:left w:val="none" w:sz="0" w:space="0" w:color="auto"/>
                                            <w:bottom w:val="none" w:sz="0" w:space="0" w:color="auto"/>
                                            <w:right w:val="none" w:sz="0" w:space="0" w:color="auto"/>
                                          </w:divBdr>
                                          <w:divsChild>
                                            <w:div w:id="320013789">
                                              <w:marLeft w:val="0"/>
                                              <w:marRight w:val="0"/>
                                              <w:marTop w:val="0"/>
                                              <w:marBottom w:val="0"/>
                                              <w:divBdr>
                                                <w:top w:val="none" w:sz="0" w:space="0" w:color="auto"/>
                                                <w:left w:val="none" w:sz="0" w:space="0" w:color="auto"/>
                                                <w:bottom w:val="none" w:sz="0" w:space="0" w:color="auto"/>
                                                <w:right w:val="none" w:sz="0" w:space="0" w:color="auto"/>
                                              </w:divBdr>
                                              <w:divsChild>
                                                <w:div w:id="7566378">
                                                  <w:marLeft w:val="0"/>
                                                  <w:marRight w:val="0"/>
                                                  <w:marTop w:val="0"/>
                                                  <w:marBottom w:val="0"/>
                                                  <w:divBdr>
                                                    <w:top w:val="none" w:sz="0" w:space="0" w:color="auto"/>
                                                    <w:left w:val="none" w:sz="0" w:space="0" w:color="auto"/>
                                                    <w:bottom w:val="none" w:sz="0" w:space="0" w:color="auto"/>
                                                    <w:right w:val="none" w:sz="0" w:space="0" w:color="auto"/>
                                                  </w:divBdr>
                                                  <w:divsChild>
                                                    <w:div w:id="63450749">
                                                      <w:marLeft w:val="0"/>
                                                      <w:marRight w:val="0"/>
                                                      <w:marTop w:val="0"/>
                                                      <w:marBottom w:val="0"/>
                                                      <w:divBdr>
                                                        <w:top w:val="none" w:sz="0" w:space="0" w:color="auto"/>
                                                        <w:left w:val="none" w:sz="0" w:space="0" w:color="auto"/>
                                                        <w:bottom w:val="none" w:sz="0" w:space="0" w:color="auto"/>
                                                        <w:right w:val="none" w:sz="0" w:space="0" w:color="auto"/>
                                                      </w:divBdr>
                                                      <w:divsChild>
                                                        <w:div w:id="62876336">
                                                          <w:marLeft w:val="0"/>
                                                          <w:marRight w:val="0"/>
                                                          <w:marTop w:val="0"/>
                                                          <w:marBottom w:val="0"/>
                                                          <w:divBdr>
                                                            <w:top w:val="none" w:sz="0" w:space="0" w:color="auto"/>
                                                            <w:left w:val="none" w:sz="0" w:space="0" w:color="auto"/>
                                                            <w:bottom w:val="none" w:sz="0" w:space="0" w:color="auto"/>
                                                            <w:right w:val="none" w:sz="0" w:space="0" w:color="auto"/>
                                                          </w:divBdr>
                                                        </w:div>
                                                        <w:div w:id="391126612">
                                                          <w:marLeft w:val="0"/>
                                                          <w:marRight w:val="0"/>
                                                          <w:marTop w:val="0"/>
                                                          <w:marBottom w:val="0"/>
                                                          <w:divBdr>
                                                            <w:top w:val="none" w:sz="0" w:space="0" w:color="auto"/>
                                                            <w:left w:val="none" w:sz="0" w:space="0" w:color="auto"/>
                                                            <w:bottom w:val="none" w:sz="0" w:space="0" w:color="auto"/>
                                                            <w:right w:val="none" w:sz="0" w:space="0" w:color="auto"/>
                                                          </w:divBdr>
                                                        </w:div>
                                                        <w:div w:id="1139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mercedes-benz.nl" TargetMode="External"/><Relationship Id="rId3" Type="http://schemas.microsoft.com/office/2007/relationships/stylesWithEffects" Target="stylesWithEffects.xml"/><Relationship Id="rId7" Type="http://schemas.openxmlformats.org/officeDocument/2006/relationships/hyperlink" Target="http://www.car2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ar2go.amsterdam?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Daimler AG</Company>
  <LinksUpToDate>false</LinksUpToDate>
  <CharactersWithSpaces>2352</CharactersWithSpaces>
  <SharedDoc>false</SharedDoc>
  <HLinks>
    <vt:vector size="24" baseType="variant">
      <vt:variant>
        <vt:i4>3080237</vt:i4>
      </vt:variant>
      <vt:variant>
        <vt:i4>9</vt:i4>
      </vt:variant>
      <vt:variant>
        <vt:i4>0</vt:i4>
      </vt:variant>
      <vt:variant>
        <vt:i4>5</vt:i4>
      </vt:variant>
      <vt:variant>
        <vt:lpwstr>http://www.media.mercedes-benz.nl/</vt:lpwstr>
      </vt:variant>
      <vt:variant>
        <vt:lpwstr/>
      </vt:variant>
      <vt:variant>
        <vt:i4>3342434</vt:i4>
      </vt:variant>
      <vt:variant>
        <vt:i4>6</vt:i4>
      </vt:variant>
      <vt:variant>
        <vt:i4>0</vt:i4>
      </vt:variant>
      <vt:variant>
        <vt:i4>5</vt:i4>
      </vt:variant>
      <vt:variant>
        <vt:lpwstr>http://www.car2go.com/</vt:lpwstr>
      </vt:variant>
      <vt:variant>
        <vt:lpwstr/>
      </vt:variant>
      <vt:variant>
        <vt:i4>4915290</vt:i4>
      </vt:variant>
      <vt:variant>
        <vt:i4>3</vt:i4>
      </vt:variant>
      <vt:variant>
        <vt:i4>0</vt:i4>
      </vt:variant>
      <vt:variant>
        <vt:i4>5</vt:i4>
      </vt:variant>
      <vt:variant>
        <vt:lpwstr>https://www.facebook.com/car2go.amsterdam?fref=ts</vt:lpwstr>
      </vt:variant>
      <vt:variant>
        <vt:lpwstr/>
      </vt:variant>
      <vt:variant>
        <vt:i4>2162729</vt:i4>
      </vt:variant>
      <vt:variant>
        <vt:i4>0</vt:i4>
      </vt:variant>
      <vt:variant>
        <vt:i4>0</vt:i4>
      </vt:variant>
      <vt:variant>
        <vt:i4>5</vt:i4>
      </vt:variant>
      <vt:variant>
        <vt:lpwstr>http://www.car2go.com/nl/amsterdam/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Keizer</dc:creator>
  <cp:lastModifiedBy>Altena, Lydia (178)</cp:lastModifiedBy>
  <cp:revision>6</cp:revision>
  <cp:lastPrinted>2016-06-22T14:55:00Z</cp:lastPrinted>
  <dcterms:created xsi:type="dcterms:W3CDTF">2016-06-22T14:55:00Z</dcterms:created>
  <dcterms:modified xsi:type="dcterms:W3CDTF">2016-06-22T15:06:00Z</dcterms:modified>
</cp:coreProperties>
</file>