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5D1E4E" w:rsidRDefault="00592EB1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885" w:rsidRPr="008866AC" w:rsidRDefault="007C5885" w:rsidP="007C5885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7C5885" w:rsidRPr="00740680" w:rsidTr="00277D4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7C5885" w:rsidRPr="00740680" w:rsidRDefault="00D177A9" w:rsidP="00277D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Huub Dubbelman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7C5885" w:rsidRPr="00740680" w:rsidRDefault="007C5885" w:rsidP="00D177A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D177A9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 w:rsidR="007C5885" w:rsidRPr="00740680" w:rsidTr="00277D4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C5885" w:rsidRPr="00740680" w:rsidRDefault="007C5885" w:rsidP="00277D46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C5885" w:rsidRPr="00740680" w:rsidRDefault="007C5885" w:rsidP="00277D46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Mobiel:</w:t>
                                  </w:r>
                                </w:p>
                              </w:tc>
                            </w:tr>
                            <w:tr w:rsidR="007C5885" w:rsidRPr="00740680" w:rsidTr="00277D4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C5885" w:rsidRPr="00740680" w:rsidRDefault="007C5885" w:rsidP="00277D46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C5885" w:rsidRPr="00740680" w:rsidRDefault="007C5885" w:rsidP="00277D46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Phone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  <w:r w:rsidR="00D177A9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+31-6-53 142269</w:t>
                                  </w:r>
                                </w:p>
                              </w:tc>
                            </w:tr>
                          </w:tbl>
                          <w:p w:rsidR="001755A0" w:rsidRPr="008866AC" w:rsidRDefault="001755A0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1755A0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</w:p>
                              </w:tc>
                            </w:tr>
                            <w:tr w:rsidR="001755A0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  <w:bookmarkStart w:id="2" w:name="Author2"/>
                                  <w:r w:rsidRPr="00754543"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  <w:t xml:space="preserve"> </w:t>
                                  </w:r>
                                  <w:bookmarkEnd w:id="2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  <w:bookmarkStart w:id="3" w:name="Phone2"/>
                                  <w:r w:rsidRPr="00754543"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  <w:t xml:space="preserve"> </w:t>
                                  </w:r>
                                  <w:bookmarkEnd w:id="3"/>
                                  <w:r w:rsidRPr="00754543"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1755A0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  <w:bookmarkStart w:id="4" w:name="Author3"/>
                                  <w:r w:rsidRPr="00754543"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  <w:t xml:space="preserve"> </w:t>
                                  </w:r>
                                  <w:bookmarkEnd w:id="4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755A0" w:rsidRPr="00754543" w:rsidRDefault="001755A0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55A0" w:rsidRPr="008866AC" w:rsidRDefault="001755A0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755A0" w:rsidRPr="008866AC" w:rsidRDefault="001755A0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755A0" w:rsidRPr="008866AC" w:rsidRDefault="001755A0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7C5885" w:rsidRPr="008866AC" w:rsidRDefault="007C5885" w:rsidP="007C5885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7C5885" w:rsidRPr="00740680" w:rsidTr="00277D46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7C5885" w:rsidRPr="00740680" w:rsidRDefault="00D177A9" w:rsidP="00277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Huub Dubbelman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7C5885" w:rsidRPr="00740680" w:rsidRDefault="007C5885" w:rsidP="00D177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3</w:t>
                            </w:r>
                            <w:r w:rsidR="00D177A9">
                              <w:rPr>
                                <w:noProof/>
                                <w:sz w:val="22"/>
                                <w:szCs w:val="22"/>
                              </w:rPr>
                              <w:t>47</w:t>
                            </w:r>
                          </w:p>
                        </w:tc>
                      </w:tr>
                      <w:tr w:rsidR="007C5885" w:rsidRPr="00740680" w:rsidTr="00277D46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C5885" w:rsidRPr="00740680" w:rsidRDefault="007C5885" w:rsidP="00277D46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C5885" w:rsidRPr="00740680" w:rsidRDefault="007C5885" w:rsidP="00277D46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Mobiel:</w:t>
                            </w:r>
                          </w:p>
                        </w:tc>
                      </w:tr>
                      <w:tr w:rsidR="007C5885" w:rsidRPr="00740680" w:rsidTr="00277D46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C5885" w:rsidRPr="00740680" w:rsidRDefault="007C5885" w:rsidP="00277D46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C5885" w:rsidRPr="00740680" w:rsidRDefault="007C5885" w:rsidP="00277D46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Phone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  <w:r w:rsidR="00D177A9">
                              <w:rPr>
                                <w:noProof/>
                                <w:sz w:val="22"/>
                                <w:szCs w:val="22"/>
                              </w:rPr>
                              <w:t>+31-6-53 142269</w:t>
                            </w:r>
                          </w:p>
                        </w:tc>
                      </w:tr>
                    </w:tbl>
                    <w:p w:rsidR="001755A0" w:rsidRPr="008866AC" w:rsidRDefault="001755A0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1755A0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sz w:val="22"/>
                                <w:szCs w:val="22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sz w:val="22"/>
                                <w:szCs w:val="22"/>
                                <w:highlight w:val="cyan"/>
                              </w:rPr>
                            </w:pPr>
                          </w:p>
                        </w:tc>
                      </w:tr>
                      <w:tr w:rsidR="001755A0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</w:pPr>
                            <w:bookmarkStart w:id="7" w:name="Author2"/>
                            <w:r w:rsidRPr="00754543"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  <w:t xml:space="preserve"> </w:t>
                            </w:r>
                            <w:bookmarkEnd w:id="7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</w:pPr>
                            <w:bookmarkStart w:id="8" w:name="Phone2"/>
                            <w:r w:rsidRPr="00754543"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  <w:t xml:space="preserve"> </w:t>
                            </w:r>
                            <w:bookmarkEnd w:id="8"/>
                            <w:r w:rsidRPr="00754543"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  <w:t>Mobiel:</w:t>
                            </w:r>
                          </w:p>
                        </w:tc>
                      </w:tr>
                      <w:tr w:rsidR="001755A0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</w:pPr>
                            <w:bookmarkStart w:id="9" w:name="Author3"/>
                            <w:r w:rsidRPr="00754543"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  <w:t xml:space="preserve"> </w:t>
                            </w:r>
                            <w:bookmarkEnd w:id="9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755A0" w:rsidRPr="00754543" w:rsidRDefault="001755A0" w:rsidP="004E4EEB">
                            <w:pPr>
                              <w:rPr>
                                <w:noProof/>
                                <w:sz w:val="22"/>
                                <w:szCs w:val="22"/>
                                <w:highlight w:val="cyan"/>
                              </w:rPr>
                            </w:pPr>
                          </w:p>
                        </w:tc>
                      </w:tr>
                    </w:tbl>
                    <w:p w:rsidR="001755A0" w:rsidRPr="008866AC" w:rsidRDefault="001755A0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755A0" w:rsidRPr="008866AC" w:rsidRDefault="001755A0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755A0" w:rsidRPr="008866AC" w:rsidRDefault="001755A0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1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5D1E4E">
        <w:rPr>
          <w:sz w:val="22"/>
          <w:szCs w:val="22"/>
        </w:rPr>
        <w:t>Persbericht</w:t>
      </w:r>
    </w:p>
    <w:p w:rsidR="0097172A" w:rsidRPr="005D1E4E" w:rsidRDefault="00592EB1" w:rsidP="009806B5">
      <w:pPr>
        <w:pStyle w:val="40Continoustext11pt"/>
        <w:rPr>
          <w:szCs w:val="22"/>
          <w:lang w:val="nl-NL"/>
        </w:rPr>
        <w:sectPr w:rsidR="0097172A" w:rsidRPr="005D1E4E" w:rsidSect="007D44D3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5216" w:right="3090" w:bottom="1758" w:left="1389" w:header="425" w:footer="57" w:gutter="0"/>
          <w:cols w:space="720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5A0" w:rsidRPr="006E43F4" w:rsidRDefault="001755A0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1E6E34">
                              <w:rPr>
                                <w:noProof/>
                              </w:rPr>
                              <w:t>24 september</w:t>
                            </w:r>
                            <w:r>
                              <w:rPr>
                                <w:noProof/>
                              </w:rPr>
                              <w:t xml:space="preserve"> 2015</w:t>
                            </w:r>
                          </w:p>
                          <w:p w:rsidR="001755A0" w:rsidRPr="006E43F4" w:rsidRDefault="001755A0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1755A0" w:rsidRPr="006E43F4" w:rsidRDefault="001755A0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1E6E34">
                        <w:rPr>
                          <w:noProof/>
                        </w:rPr>
                        <w:t>24 september</w:t>
                      </w:r>
                      <w:r>
                        <w:rPr>
                          <w:noProof/>
                        </w:rPr>
                        <w:t xml:space="preserve"> 2015</w:t>
                      </w:r>
                    </w:p>
                    <w:p w:rsidR="001755A0" w:rsidRPr="006E43F4" w:rsidRDefault="001755A0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E7CAC" w:rsidRDefault="00AE7CAC" w:rsidP="00AE7CAC">
      <w:pPr>
        <w:pStyle w:val="41Continoustext11ptbold"/>
        <w:suppressAutoHyphens w:val="0"/>
        <w:spacing w:line="360" w:lineRule="auto"/>
        <w:ind w:right="-739"/>
        <w:outlineLvl w:val="0"/>
        <w:rPr>
          <w:b w:val="0"/>
          <w:sz w:val="36"/>
          <w:szCs w:val="36"/>
          <w:lang w:val="nl-NL"/>
        </w:rPr>
      </w:pPr>
    </w:p>
    <w:p w:rsidR="00592EB1" w:rsidRDefault="00832557" w:rsidP="00536435">
      <w:pPr>
        <w:spacing w:after="0" w:line="240" w:lineRule="auto"/>
        <w:rPr>
          <w:rFonts w:cs="Arial"/>
          <w:noProof/>
          <w:sz w:val="36"/>
          <w:szCs w:val="32"/>
          <w:lang w:eastAsia="nl-NL"/>
        </w:rPr>
      </w:pPr>
      <w:r>
        <w:rPr>
          <w:rFonts w:cs="Arial"/>
          <w:noProof/>
          <w:sz w:val="36"/>
          <w:szCs w:val="32"/>
          <w:lang w:eastAsia="nl-NL"/>
        </w:rPr>
        <w:t>Titels</w:t>
      </w:r>
      <w:r w:rsidR="001E6E34" w:rsidRPr="00536435">
        <w:rPr>
          <w:rFonts w:cs="Arial"/>
          <w:noProof/>
          <w:sz w:val="36"/>
          <w:szCs w:val="32"/>
          <w:lang w:eastAsia="nl-NL"/>
        </w:rPr>
        <w:t xml:space="preserve"> Zakenauto van het </w:t>
      </w:r>
      <w:r w:rsidR="00356C72">
        <w:rPr>
          <w:rFonts w:cs="Arial"/>
          <w:noProof/>
          <w:sz w:val="36"/>
          <w:szCs w:val="32"/>
          <w:lang w:eastAsia="nl-NL"/>
        </w:rPr>
        <w:t>J</w:t>
      </w:r>
      <w:r w:rsidR="001E6E34" w:rsidRPr="00536435">
        <w:rPr>
          <w:rFonts w:cs="Arial"/>
          <w:noProof/>
          <w:sz w:val="36"/>
          <w:szCs w:val="32"/>
          <w:lang w:eastAsia="nl-NL"/>
        </w:rPr>
        <w:t>aar</w:t>
      </w:r>
      <w:r w:rsidR="00356C72">
        <w:rPr>
          <w:rFonts w:cs="Arial"/>
          <w:noProof/>
          <w:sz w:val="36"/>
          <w:szCs w:val="32"/>
          <w:lang w:eastAsia="nl-NL"/>
        </w:rPr>
        <w:t xml:space="preserve"> én</w:t>
      </w:r>
      <w:r w:rsidR="00536435">
        <w:rPr>
          <w:rFonts w:cs="Arial"/>
          <w:noProof/>
          <w:sz w:val="36"/>
          <w:szCs w:val="32"/>
          <w:lang w:eastAsia="nl-NL"/>
        </w:rPr>
        <w:t xml:space="preserve"> Bestelauto van het </w:t>
      </w:r>
      <w:r w:rsidR="00356C72">
        <w:rPr>
          <w:rFonts w:cs="Arial"/>
          <w:noProof/>
          <w:sz w:val="36"/>
          <w:szCs w:val="32"/>
          <w:lang w:eastAsia="nl-NL"/>
        </w:rPr>
        <w:t>J</w:t>
      </w:r>
      <w:r w:rsidR="00536435">
        <w:rPr>
          <w:rFonts w:cs="Arial"/>
          <w:noProof/>
          <w:sz w:val="36"/>
          <w:szCs w:val="32"/>
          <w:lang w:eastAsia="nl-NL"/>
        </w:rPr>
        <w:t>aar</w:t>
      </w:r>
      <w:r w:rsidR="00356C72">
        <w:rPr>
          <w:rFonts w:cs="Arial"/>
          <w:noProof/>
          <w:sz w:val="36"/>
          <w:szCs w:val="32"/>
          <w:lang w:eastAsia="nl-NL"/>
        </w:rPr>
        <w:t xml:space="preserve"> 2016</w:t>
      </w:r>
      <w:r>
        <w:rPr>
          <w:rFonts w:cs="Arial"/>
          <w:noProof/>
          <w:sz w:val="36"/>
          <w:szCs w:val="32"/>
          <w:lang w:eastAsia="nl-NL"/>
        </w:rPr>
        <w:t xml:space="preserve"> naar Mercedes-Benz</w:t>
      </w:r>
    </w:p>
    <w:p w:rsidR="00832557" w:rsidRDefault="00832557" w:rsidP="00536435">
      <w:pPr>
        <w:spacing w:after="0" w:line="240" w:lineRule="auto"/>
        <w:rPr>
          <w:rFonts w:cs="Arial"/>
          <w:noProof/>
          <w:sz w:val="36"/>
          <w:szCs w:val="32"/>
          <w:lang w:eastAsia="nl-NL"/>
        </w:rPr>
      </w:pPr>
    </w:p>
    <w:p w:rsidR="004F704A" w:rsidRDefault="004F704A" w:rsidP="00536435">
      <w:pPr>
        <w:spacing w:after="0" w:line="240" w:lineRule="auto"/>
        <w:rPr>
          <w:rFonts w:cs="Arial"/>
          <w:noProof/>
          <w:sz w:val="36"/>
          <w:szCs w:val="32"/>
          <w:lang w:eastAsia="nl-NL"/>
        </w:rPr>
      </w:pPr>
    </w:p>
    <w:p w:rsidR="00592EB1" w:rsidRPr="00C10106" w:rsidRDefault="001E6E34" w:rsidP="00592EB1">
      <w:pPr>
        <w:spacing w:after="0" w:line="360" w:lineRule="auto"/>
        <w:rPr>
          <w:rFonts w:cs="Arial"/>
          <w:b/>
          <w:bCs/>
          <w:noProof/>
          <w:sz w:val="22"/>
          <w:szCs w:val="22"/>
        </w:rPr>
      </w:pPr>
      <w:r>
        <w:rPr>
          <w:rFonts w:cs="Arial"/>
          <w:b/>
          <w:bCs/>
          <w:noProof/>
          <w:sz w:val="22"/>
          <w:szCs w:val="22"/>
        </w:rPr>
        <w:t xml:space="preserve">Tijdens het Driving Business Event in Putten </w:t>
      </w:r>
      <w:r w:rsidR="00356C72">
        <w:rPr>
          <w:rFonts w:cs="Arial"/>
          <w:b/>
          <w:bCs/>
          <w:noProof/>
          <w:sz w:val="22"/>
          <w:szCs w:val="22"/>
        </w:rPr>
        <w:t xml:space="preserve">is de Mercedes-Benz </w:t>
      </w:r>
      <w:r>
        <w:rPr>
          <w:rFonts w:cs="Arial"/>
          <w:b/>
          <w:bCs/>
          <w:noProof/>
          <w:sz w:val="22"/>
          <w:szCs w:val="22"/>
        </w:rPr>
        <w:t xml:space="preserve">Vito </w:t>
      </w:r>
      <w:r w:rsidR="008005D9">
        <w:rPr>
          <w:rFonts w:cs="Arial"/>
          <w:b/>
          <w:bCs/>
          <w:noProof/>
          <w:sz w:val="22"/>
          <w:szCs w:val="22"/>
        </w:rPr>
        <w:t xml:space="preserve">tot </w:t>
      </w:r>
      <w:r>
        <w:rPr>
          <w:rFonts w:cs="Arial"/>
          <w:b/>
          <w:bCs/>
          <w:noProof/>
          <w:sz w:val="22"/>
          <w:szCs w:val="22"/>
        </w:rPr>
        <w:t xml:space="preserve">Bestelauto </w:t>
      </w:r>
      <w:r w:rsidR="00356C72">
        <w:rPr>
          <w:rFonts w:cs="Arial"/>
          <w:b/>
          <w:bCs/>
          <w:noProof/>
          <w:sz w:val="22"/>
          <w:szCs w:val="22"/>
        </w:rPr>
        <w:t xml:space="preserve">van het Jaar 2016 en de Mercedes-Benz C-Klasse tot </w:t>
      </w:r>
      <w:r>
        <w:rPr>
          <w:rFonts w:cs="Arial"/>
          <w:b/>
          <w:bCs/>
          <w:noProof/>
          <w:sz w:val="22"/>
          <w:szCs w:val="22"/>
        </w:rPr>
        <w:t xml:space="preserve">Zakenauto van het </w:t>
      </w:r>
      <w:r w:rsidR="00356C72">
        <w:rPr>
          <w:rFonts w:cs="Arial"/>
          <w:b/>
          <w:bCs/>
          <w:noProof/>
          <w:sz w:val="22"/>
          <w:szCs w:val="22"/>
        </w:rPr>
        <w:t>J</w:t>
      </w:r>
      <w:r>
        <w:rPr>
          <w:rFonts w:cs="Arial"/>
          <w:b/>
          <w:bCs/>
          <w:noProof/>
          <w:sz w:val="22"/>
          <w:szCs w:val="22"/>
        </w:rPr>
        <w:t xml:space="preserve">aar 2016 </w:t>
      </w:r>
      <w:r w:rsidR="00356C72">
        <w:rPr>
          <w:rFonts w:cs="Arial"/>
          <w:b/>
          <w:bCs/>
          <w:noProof/>
          <w:sz w:val="22"/>
          <w:szCs w:val="22"/>
        </w:rPr>
        <w:t>uitgeroepen</w:t>
      </w:r>
      <w:r>
        <w:rPr>
          <w:rFonts w:cs="Arial"/>
          <w:b/>
          <w:bCs/>
          <w:noProof/>
          <w:sz w:val="22"/>
          <w:szCs w:val="22"/>
        </w:rPr>
        <w:t xml:space="preserve">. Niet eerder in de geschiedenis van deze vakprijzen is het voorgekomen dat één </w:t>
      </w:r>
      <w:r w:rsidR="00DC4330">
        <w:rPr>
          <w:rFonts w:cs="Arial"/>
          <w:b/>
          <w:bCs/>
          <w:noProof/>
          <w:sz w:val="22"/>
          <w:szCs w:val="22"/>
        </w:rPr>
        <w:t xml:space="preserve">organisatie </w:t>
      </w:r>
      <w:r>
        <w:rPr>
          <w:rFonts w:cs="Arial"/>
          <w:b/>
          <w:bCs/>
          <w:noProof/>
          <w:sz w:val="22"/>
          <w:szCs w:val="22"/>
        </w:rPr>
        <w:t xml:space="preserve">de prijzen voor </w:t>
      </w:r>
      <w:r w:rsidR="00356C72">
        <w:rPr>
          <w:rFonts w:cs="Arial"/>
          <w:b/>
          <w:bCs/>
          <w:noProof/>
          <w:sz w:val="22"/>
          <w:szCs w:val="22"/>
        </w:rPr>
        <w:t xml:space="preserve">zowel </w:t>
      </w:r>
      <w:r>
        <w:rPr>
          <w:rFonts w:cs="Arial"/>
          <w:b/>
          <w:bCs/>
          <w:noProof/>
          <w:sz w:val="22"/>
          <w:szCs w:val="22"/>
        </w:rPr>
        <w:t xml:space="preserve">de Bestelauto </w:t>
      </w:r>
      <w:r w:rsidR="00356C72">
        <w:rPr>
          <w:rFonts w:cs="Arial"/>
          <w:b/>
          <w:bCs/>
          <w:noProof/>
          <w:sz w:val="22"/>
          <w:szCs w:val="22"/>
        </w:rPr>
        <w:t xml:space="preserve">als </w:t>
      </w:r>
      <w:r>
        <w:rPr>
          <w:rFonts w:cs="Arial"/>
          <w:b/>
          <w:bCs/>
          <w:noProof/>
          <w:sz w:val="22"/>
          <w:szCs w:val="22"/>
        </w:rPr>
        <w:t xml:space="preserve">de Zakenauto van het </w:t>
      </w:r>
      <w:r w:rsidR="00356C72">
        <w:rPr>
          <w:rFonts w:cs="Arial"/>
          <w:b/>
          <w:bCs/>
          <w:noProof/>
          <w:sz w:val="22"/>
          <w:szCs w:val="22"/>
        </w:rPr>
        <w:t>J</w:t>
      </w:r>
      <w:r>
        <w:rPr>
          <w:rFonts w:cs="Arial"/>
          <w:b/>
          <w:bCs/>
          <w:noProof/>
          <w:sz w:val="22"/>
          <w:szCs w:val="22"/>
        </w:rPr>
        <w:t>aar tegelijkertijd in ontvangst mocht nemen.</w:t>
      </w:r>
    </w:p>
    <w:p w:rsidR="00592EB1" w:rsidRDefault="00592EB1" w:rsidP="00592EB1">
      <w:pPr>
        <w:spacing w:after="0" w:line="360" w:lineRule="auto"/>
        <w:rPr>
          <w:rFonts w:cs="Arial"/>
          <w:b/>
          <w:bCs/>
          <w:noProof/>
          <w:sz w:val="22"/>
          <w:szCs w:val="22"/>
        </w:rPr>
      </w:pPr>
    </w:p>
    <w:p w:rsidR="0073624E" w:rsidRDefault="001E6E34" w:rsidP="0073624E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color w:val="000000"/>
          <w:sz w:val="22"/>
          <w:szCs w:val="22"/>
          <w:lang w:eastAsia="en-US"/>
        </w:rPr>
      </w:pPr>
      <w:r>
        <w:rPr>
          <w:rFonts w:eastAsia="Calibri" w:cs="Arial"/>
          <w:b/>
          <w:color w:val="000000"/>
          <w:sz w:val="22"/>
          <w:szCs w:val="22"/>
          <w:lang w:eastAsia="en-US"/>
        </w:rPr>
        <w:t xml:space="preserve">Mercedes-Benz Vito: Bestelauto van het </w:t>
      </w:r>
      <w:r w:rsidR="00FD5A59">
        <w:rPr>
          <w:rFonts w:eastAsia="Calibri" w:cs="Arial"/>
          <w:b/>
          <w:color w:val="000000"/>
          <w:sz w:val="22"/>
          <w:szCs w:val="22"/>
          <w:lang w:eastAsia="en-US"/>
        </w:rPr>
        <w:t>J</w:t>
      </w:r>
      <w:r>
        <w:rPr>
          <w:rFonts w:eastAsia="Calibri" w:cs="Arial"/>
          <w:b/>
          <w:color w:val="000000"/>
          <w:sz w:val="22"/>
          <w:szCs w:val="22"/>
          <w:lang w:eastAsia="en-US"/>
        </w:rPr>
        <w:t>aar 2016</w:t>
      </w:r>
    </w:p>
    <w:p w:rsidR="00356C72" w:rsidRPr="00C10106" w:rsidRDefault="00356C72" w:rsidP="0073624E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color w:val="000000"/>
          <w:sz w:val="22"/>
          <w:szCs w:val="22"/>
          <w:lang w:eastAsia="en-US"/>
        </w:rPr>
      </w:pPr>
    </w:p>
    <w:p w:rsidR="002700BC" w:rsidRDefault="00DE6D11" w:rsidP="0073624E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  <w:r>
        <w:rPr>
          <w:rFonts w:eastAsia="Calibri" w:cs="Arial"/>
          <w:color w:val="000000"/>
          <w:sz w:val="22"/>
          <w:szCs w:val="22"/>
          <w:lang w:eastAsia="en-US"/>
        </w:rPr>
        <w:t>In de totale beoordeling heeft de Vito op vrijwel alle punten een hoge</w:t>
      </w:r>
      <w:r w:rsidR="00DC4330">
        <w:rPr>
          <w:rFonts w:eastAsia="Calibri" w:cs="Arial"/>
          <w:color w:val="000000"/>
          <w:sz w:val="22"/>
          <w:szCs w:val="22"/>
          <w:lang w:eastAsia="en-US"/>
        </w:rPr>
        <w:t xml:space="preserve"> </w:t>
      </w:r>
      <w:r>
        <w:rPr>
          <w:rFonts w:eastAsia="Calibri" w:cs="Arial"/>
          <w:color w:val="000000"/>
          <w:sz w:val="22"/>
          <w:szCs w:val="22"/>
          <w:lang w:eastAsia="en-US"/>
        </w:rPr>
        <w:t>score behaald.</w:t>
      </w:r>
      <w:r w:rsidRPr="00DE6D11">
        <w:rPr>
          <w:rFonts w:eastAsia="Calibri" w:cs="Arial"/>
          <w:color w:val="000000"/>
          <w:sz w:val="22"/>
          <w:szCs w:val="22"/>
          <w:lang w:eastAsia="en-US"/>
        </w:rPr>
        <w:t xml:space="preserve"> </w:t>
      </w:r>
      <w:r w:rsidR="002700BC" w:rsidRPr="002700BC">
        <w:rPr>
          <w:rFonts w:eastAsia="Calibri" w:cs="Arial"/>
          <w:color w:val="000000"/>
          <w:sz w:val="22"/>
          <w:szCs w:val="22"/>
          <w:lang w:eastAsia="en-US"/>
        </w:rPr>
        <w:t xml:space="preserve">Een </w:t>
      </w:r>
      <w:r w:rsidR="00DC4330">
        <w:rPr>
          <w:rFonts w:eastAsia="Calibri" w:cs="Arial"/>
          <w:color w:val="000000"/>
          <w:sz w:val="22"/>
          <w:szCs w:val="22"/>
          <w:lang w:eastAsia="en-US"/>
        </w:rPr>
        <w:t>doorslaggevende</w:t>
      </w:r>
      <w:r w:rsidR="002700BC" w:rsidRPr="002700BC">
        <w:rPr>
          <w:rFonts w:eastAsia="Calibri" w:cs="Arial"/>
          <w:color w:val="000000"/>
          <w:sz w:val="22"/>
          <w:szCs w:val="22"/>
          <w:lang w:eastAsia="en-US"/>
        </w:rPr>
        <w:t xml:space="preserve"> waardering is er voor </w:t>
      </w:r>
      <w:r w:rsidR="00DC4330">
        <w:rPr>
          <w:rFonts w:eastAsia="Calibri" w:cs="Arial"/>
          <w:color w:val="000000"/>
          <w:sz w:val="22"/>
          <w:szCs w:val="22"/>
          <w:lang w:eastAsia="en-US"/>
        </w:rPr>
        <w:t>het dealernetwerk</w:t>
      </w:r>
      <w:r w:rsidR="002700BC">
        <w:rPr>
          <w:rFonts w:eastAsia="Calibri" w:cs="Arial"/>
          <w:color w:val="000000"/>
          <w:sz w:val="22"/>
          <w:szCs w:val="22"/>
          <w:lang w:eastAsia="en-US"/>
        </w:rPr>
        <w:t xml:space="preserve"> van Mercedes-Benz Vans.</w:t>
      </w:r>
      <w:r w:rsidR="002700BC" w:rsidRPr="002700BC">
        <w:rPr>
          <w:rFonts w:eastAsia="Calibri" w:cs="Arial"/>
          <w:color w:val="000000"/>
          <w:sz w:val="22"/>
          <w:szCs w:val="22"/>
          <w:lang w:eastAsia="en-US"/>
        </w:rPr>
        <w:t xml:space="preserve"> De jury erkent onder meer de waarden van het nieuwe </w:t>
      </w:r>
      <w:r w:rsidR="00B37E2F">
        <w:rPr>
          <w:rFonts w:eastAsia="Calibri" w:cs="Arial"/>
          <w:color w:val="000000"/>
          <w:sz w:val="22"/>
          <w:szCs w:val="22"/>
          <w:lang w:eastAsia="en-US"/>
        </w:rPr>
        <w:t>programma</w:t>
      </w:r>
      <w:r w:rsidR="002700BC" w:rsidRPr="002700BC">
        <w:rPr>
          <w:rFonts w:eastAsia="Calibr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2700BC" w:rsidRPr="002700BC">
        <w:rPr>
          <w:rFonts w:eastAsia="Calibri" w:cs="Arial"/>
          <w:color w:val="000000"/>
          <w:sz w:val="22"/>
          <w:szCs w:val="22"/>
          <w:lang w:eastAsia="en-US"/>
        </w:rPr>
        <w:t>VanPro</w:t>
      </w:r>
      <w:proofErr w:type="spellEnd"/>
      <w:r w:rsidR="002700BC" w:rsidRPr="002700BC">
        <w:rPr>
          <w:rFonts w:eastAsia="Calibri" w:cs="Arial"/>
          <w:color w:val="000000"/>
          <w:sz w:val="22"/>
          <w:szCs w:val="22"/>
          <w:lang w:eastAsia="en-US"/>
        </w:rPr>
        <w:t xml:space="preserve"> en het feit dat álle Nederlandse be</w:t>
      </w:r>
      <w:r w:rsidR="002700BC">
        <w:rPr>
          <w:rFonts w:eastAsia="Calibri" w:cs="Arial"/>
          <w:color w:val="000000"/>
          <w:sz w:val="22"/>
          <w:szCs w:val="22"/>
          <w:lang w:eastAsia="en-US"/>
        </w:rPr>
        <w:t>stel</w:t>
      </w:r>
      <w:r w:rsidR="002700BC" w:rsidRPr="002700BC">
        <w:rPr>
          <w:rFonts w:eastAsia="Calibri" w:cs="Arial"/>
          <w:color w:val="000000"/>
          <w:sz w:val="22"/>
          <w:szCs w:val="22"/>
          <w:lang w:eastAsia="en-US"/>
        </w:rPr>
        <w:t>wagendealers van Mercedes-Benz</w:t>
      </w:r>
      <w:r w:rsidR="00A62FE5">
        <w:rPr>
          <w:rFonts w:eastAsia="Calibri" w:cs="Arial"/>
          <w:color w:val="000000"/>
          <w:sz w:val="22"/>
          <w:szCs w:val="22"/>
          <w:lang w:eastAsia="en-US"/>
        </w:rPr>
        <w:t xml:space="preserve"> hiervoor gecertificeerd worden</w:t>
      </w:r>
      <w:r w:rsidR="00612165">
        <w:rPr>
          <w:rFonts w:eastAsia="Calibri" w:cs="Arial"/>
          <w:color w:val="000000"/>
          <w:sz w:val="22"/>
          <w:szCs w:val="22"/>
          <w:lang w:eastAsia="en-US"/>
        </w:rPr>
        <w:t xml:space="preserve">. </w:t>
      </w:r>
      <w:r w:rsidR="00612165" w:rsidRPr="00612165">
        <w:rPr>
          <w:rFonts w:eastAsia="Calibri" w:cs="Arial"/>
          <w:color w:val="000000"/>
          <w:sz w:val="22"/>
          <w:szCs w:val="22"/>
          <w:lang w:eastAsia="en-US"/>
        </w:rPr>
        <w:t xml:space="preserve">Het </w:t>
      </w:r>
      <w:r w:rsidR="00B37E2F">
        <w:rPr>
          <w:rFonts w:eastAsia="Calibri" w:cs="Arial"/>
          <w:color w:val="000000"/>
          <w:sz w:val="22"/>
          <w:szCs w:val="22"/>
          <w:lang w:eastAsia="en-US"/>
        </w:rPr>
        <w:t>programma</w:t>
      </w:r>
      <w:r w:rsidR="00832557">
        <w:rPr>
          <w:rFonts w:eastAsia="Calibr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612165" w:rsidRPr="00612165">
        <w:rPr>
          <w:rFonts w:eastAsia="Calibri" w:cs="Arial"/>
          <w:color w:val="000000"/>
          <w:sz w:val="22"/>
          <w:szCs w:val="22"/>
          <w:lang w:eastAsia="en-US"/>
        </w:rPr>
        <w:t>VanPro</w:t>
      </w:r>
      <w:proofErr w:type="spellEnd"/>
      <w:r w:rsidR="00612165">
        <w:rPr>
          <w:rFonts w:eastAsia="Calibri" w:cs="Arial"/>
          <w:color w:val="000000"/>
          <w:sz w:val="22"/>
          <w:szCs w:val="22"/>
          <w:lang w:eastAsia="en-US"/>
        </w:rPr>
        <w:t xml:space="preserve"> </w:t>
      </w:r>
      <w:r w:rsidR="00612165" w:rsidRPr="00612165">
        <w:rPr>
          <w:rFonts w:eastAsia="Calibri" w:cs="Arial"/>
          <w:color w:val="000000"/>
          <w:sz w:val="22"/>
          <w:szCs w:val="22"/>
          <w:lang w:eastAsia="en-US"/>
        </w:rPr>
        <w:t>is ontwikkeld om bovenop de servicegerichte dienstverlening van de Mercedes-Benz dealer, extra voordelen te bieden aan ondernemers met een Mercedes-Benz</w:t>
      </w:r>
      <w:r w:rsidR="00612165">
        <w:rPr>
          <w:rFonts w:eastAsia="Calibri" w:cs="Arial"/>
          <w:color w:val="000000"/>
          <w:sz w:val="22"/>
          <w:szCs w:val="22"/>
          <w:lang w:eastAsia="en-US"/>
        </w:rPr>
        <w:t xml:space="preserve"> bestelwagen</w:t>
      </w:r>
      <w:r w:rsidR="00612165" w:rsidRPr="00612165">
        <w:rPr>
          <w:rFonts w:eastAsia="Calibri" w:cs="Arial"/>
          <w:color w:val="000000"/>
          <w:sz w:val="22"/>
          <w:szCs w:val="22"/>
          <w:lang w:eastAsia="en-US"/>
        </w:rPr>
        <w:t xml:space="preserve">. Het Van </w:t>
      </w:r>
      <w:proofErr w:type="spellStart"/>
      <w:r w:rsidR="00612165" w:rsidRPr="00612165">
        <w:rPr>
          <w:rFonts w:eastAsia="Calibri" w:cs="Arial"/>
          <w:color w:val="000000"/>
          <w:sz w:val="22"/>
          <w:szCs w:val="22"/>
          <w:lang w:eastAsia="en-US"/>
        </w:rPr>
        <w:t>ProCenter</w:t>
      </w:r>
      <w:proofErr w:type="spellEnd"/>
      <w:r w:rsidR="00612165" w:rsidRPr="00612165">
        <w:rPr>
          <w:rFonts w:eastAsia="Calibri" w:cs="Arial"/>
          <w:color w:val="000000"/>
          <w:sz w:val="22"/>
          <w:szCs w:val="22"/>
          <w:lang w:eastAsia="en-US"/>
        </w:rPr>
        <w:t xml:space="preserve"> voorziet in een 100% bedrijfsmatige </w:t>
      </w:r>
      <w:r w:rsidR="00612165" w:rsidRPr="00612165">
        <w:rPr>
          <w:rFonts w:eastAsia="Calibri" w:cs="Arial"/>
          <w:color w:val="000000"/>
          <w:sz w:val="22"/>
          <w:szCs w:val="22"/>
          <w:lang w:eastAsia="en-US"/>
        </w:rPr>
        <w:lastRenderedPageBreak/>
        <w:t xml:space="preserve">mobiliteit, ruime openingstijden, </w:t>
      </w:r>
      <w:r w:rsidR="00832557">
        <w:rPr>
          <w:rFonts w:eastAsia="Calibri" w:cs="Arial"/>
          <w:color w:val="000000"/>
          <w:sz w:val="22"/>
          <w:szCs w:val="22"/>
          <w:lang w:eastAsia="en-US"/>
        </w:rPr>
        <w:t>passend</w:t>
      </w:r>
      <w:r w:rsidR="00832557" w:rsidRPr="00612165">
        <w:rPr>
          <w:rFonts w:eastAsia="Calibri" w:cs="Arial"/>
          <w:color w:val="000000"/>
          <w:sz w:val="22"/>
          <w:szCs w:val="22"/>
          <w:lang w:eastAsia="en-US"/>
        </w:rPr>
        <w:t xml:space="preserve"> </w:t>
      </w:r>
      <w:r w:rsidR="00612165" w:rsidRPr="00612165">
        <w:rPr>
          <w:rFonts w:eastAsia="Calibri" w:cs="Arial"/>
          <w:color w:val="000000"/>
          <w:sz w:val="22"/>
          <w:szCs w:val="22"/>
          <w:lang w:eastAsia="en-US"/>
        </w:rPr>
        <w:t>vervangend vervoer en indie</w:t>
      </w:r>
      <w:r w:rsidR="00612165">
        <w:rPr>
          <w:rFonts w:eastAsia="Calibri" w:cs="Arial"/>
          <w:color w:val="000000"/>
          <w:sz w:val="22"/>
          <w:szCs w:val="22"/>
          <w:lang w:eastAsia="en-US"/>
        </w:rPr>
        <w:t>n gewenst haal- en brengservice.</w:t>
      </w:r>
    </w:p>
    <w:p w:rsidR="004F704A" w:rsidRDefault="004F704A" w:rsidP="0073624E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</w:p>
    <w:p w:rsidR="00B734B5" w:rsidRDefault="002700BC" w:rsidP="0073624E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  <w:r>
        <w:rPr>
          <w:rFonts w:eastAsia="Calibri" w:cs="Arial"/>
          <w:color w:val="000000"/>
          <w:sz w:val="22"/>
          <w:szCs w:val="22"/>
          <w:lang w:eastAsia="en-US"/>
        </w:rPr>
        <w:t xml:space="preserve">Jorus Vos, Managing Director Vans: </w:t>
      </w:r>
      <w:r w:rsidRPr="002700BC">
        <w:rPr>
          <w:rFonts w:eastAsia="Calibri" w:cs="Arial"/>
          <w:color w:val="000000"/>
          <w:sz w:val="22"/>
          <w:szCs w:val="22"/>
          <w:lang w:eastAsia="en-US"/>
        </w:rPr>
        <w:t>"</w:t>
      </w:r>
      <w:r w:rsidR="00EF077A">
        <w:rPr>
          <w:rFonts w:eastAsia="Calibri" w:cs="Arial"/>
          <w:color w:val="000000"/>
          <w:sz w:val="22"/>
          <w:szCs w:val="22"/>
          <w:lang w:eastAsia="en-US"/>
        </w:rPr>
        <w:t>Uiteraard moet je</w:t>
      </w:r>
      <w:r w:rsidR="00795043">
        <w:rPr>
          <w:rFonts w:eastAsia="Calibri" w:cs="Arial"/>
          <w:color w:val="000000"/>
          <w:sz w:val="22"/>
          <w:szCs w:val="22"/>
          <w:lang w:eastAsia="en-US"/>
        </w:rPr>
        <w:t xml:space="preserve"> de juiste, onderscheidende producten </w:t>
      </w:r>
      <w:r w:rsidR="00EF077A">
        <w:rPr>
          <w:rFonts w:eastAsia="Calibri" w:cs="Arial"/>
          <w:color w:val="000000"/>
          <w:sz w:val="22"/>
          <w:szCs w:val="22"/>
          <w:lang w:eastAsia="en-US"/>
        </w:rPr>
        <w:t>kunnen leveren, maar van cruciaal belang i</w:t>
      </w:r>
      <w:r w:rsidR="00795043">
        <w:rPr>
          <w:rFonts w:eastAsia="Calibri" w:cs="Arial"/>
          <w:color w:val="000000"/>
          <w:sz w:val="22"/>
          <w:szCs w:val="22"/>
          <w:lang w:eastAsia="en-US"/>
        </w:rPr>
        <w:t>s een kwalitatieve</w:t>
      </w:r>
      <w:r w:rsidR="00EF077A">
        <w:rPr>
          <w:rFonts w:eastAsia="Calibri" w:cs="Arial"/>
          <w:color w:val="000000"/>
          <w:sz w:val="22"/>
          <w:szCs w:val="22"/>
          <w:lang w:eastAsia="en-US"/>
        </w:rPr>
        <w:t xml:space="preserve"> bestelwagenorganisatie</w:t>
      </w:r>
      <w:r w:rsidR="00795043">
        <w:rPr>
          <w:rFonts w:eastAsia="Calibri" w:cs="Arial"/>
          <w:color w:val="000000"/>
          <w:sz w:val="22"/>
          <w:szCs w:val="22"/>
          <w:lang w:eastAsia="en-US"/>
        </w:rPr>
        <w:t xml:space="preserve"> </w:t>
      </w:r>
      <w:r w:rsidR="00EF077A">
        <w:rPr>
          <w:rFonts w:eastAsia="Calibri" w:cs="Arial"/>
          <w:color w:val="000000"/>
          <w:sz w:val="22"/>
          <w:szCs w:val="22"/>
          <w:lang w:eastAsia="en-US"/>
        </w:rPr>
        <w:t>als succesfactor voor de klanttevredenheid. Mercedes-Benz investeert significant in de organisatie. Ons doel is pas bereikt wanneer onze klanten deze investeringen opmerken.</w:t>
      </w:r>
      <w:r w:rsidR="00254A05">
        <w:rPr>
          <w:rFonts w:eastAsia="Calibri" w:cs="Arial"/>
          <w:color w:val="000000"/>
          <w:sz w:val="22"/>
          <w:szCs w:val="22"/>
          <w:lang w:eastAsia="en-US"/>
        </w:rPr>
        <w:t xml:space="preserve"> </w:t>
      </w:r>
      <w:r w:rsidR="00C54781" w:rsidRPr="002700BC">
        <w:rPr>
          <w:rFonts w:eastAsia="Calibri" w:cs="Arial"/>
          <w:color w:val="000000"/>
          <w:sz w:val="22"/>
          <w:szCs w:val="22"/>
          <w:lang w:eastAsia="en-US"/>
        </w:rPr>
        <w:t>Deze prijs is da</w:t>
      </w:r>
      <w:r w:rsidR="00C54781">
        <w:rPr>
          <w:rFonts w:eastAsia="Calibri" w:cs="Arial"/>
          <w:color w:val="000000"/>
          <w:sz w:val="22"/>
          <w:szCs w:val="22"/>
          <w:lang w:eastAsia="en-US"/>
        </w:rPr>
        <w:t>arom een mega-opsteker voor ons als importeur, maar vooral voor ons dealernetwerk.</w:t>
      </w:r>
      <w:r w:rsidR="00EF077A">
        <w:rPr>
          <w:rFonts w:eastAsia="Calibri" w:cs="Arial"/>
          <w:color w:val="000000"/>
          <w:sz w:val="22"/>
          <w:szCs w:val="22"/>
          <w:lang w:eastAsia="en-US"/>
        </w:rPr>
        <w:t>”</w:t>
      </w:r>
    </w:p>
    <w:p w:rsidR="00B734B5" w:rsidRDefault="00B734B5" w:rsidP="0073624E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</w:p>
    <w:p w:rsidR="00DE6D11" w:rsidRDefault="001E6E34" w:rsidP="0073624E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  <w:r>
        <w:rPr>
          <w:rFonts w:eastAsia="Calibri" w:cs="Arial"/>
          <w:color w:val="000000"/>
          <w:sz w:val="22"/>
          <w:szCs w:val="22"/>
          <w:lang w:eastAsia="en-US"/>
        </w:rPr>
        <w:t xml:space="preserve">Volgens het juryrapport verraste de Mercedes-Benz Vito </w:t>
      </w:r>
      <w:r w:rsidR="00DE6D11">
        <w:rPr>
          <w:rFonts w:eastAsia="Calibri" w:cs="Arial"/>
          <w:color w:val="000000"/>
          <w:sz w:val="22"/>
          <w:szCs w:val="22"/>
          <w:lang w:eastAsia="en-US"/>
        </w:rPr>
        <w:t xml:space="preserve">verder met zijn compleetheid aan aandrijflijnen: </w:t>
      </w:r>
      <w:r w:rsidR="00DE6D11" w:rsidRPr="00DE6D11">
        <w:rPr>
          <w:rFonts w:eastAsia="Calibri" w:cs="Arial"/>
          <w:color w:val="000000"/>
          <w:sz w:val="22"/>
          <w:szCs w:val="22"/>
          <w:lang w:eastAsia="en-US"/>
        </w:rPr>
        <w:t>v</w:t>
      </w:r>
      <w:r w:rsidR="00832557">
        <w:rPr>
          <w:rFonts w:eastAsia="Calibri" w:cs="Arial"/>
          <w:color w:val="000000"/>
          <w:sz w:val="22"/>
          <w:szCs w:val="22"/>
          <w:lang w:eastAsia="en-US"/>
        </w:rPr>
        <w:t>oo</w:t>
      </w:r>
      <w:r w:rsidR="00DE6D11" w:rsidRPr="00DE6D11">
        <w:rPr>
          <w:rFonts w:eastAsia="Calibri" w:cs="Arial"/>
          <w:color w:val="000000"/>
          <w:sz w:val="22"/>
          <w:szCs w:val="22"/>
          <w:lang w:eastAsia="en-US"/>
        </w:rPr>
        <w:t>r-, achter- en vierwielaandrijving</w:t>
      </w:r>
      <w:r w:rsidR="00DE6D11">
        <w:rPr>
          <w:rFonts w:eastAsia="Calibri" w:cs="Arial"/>
          <w:color w:val="000000"/>
          <w:sz w:val="22"/>
          <w:szCs w:val="22"/>
          <w:lang w:eastAsia="en-US"/>
        </w:rPr>
        <w:t xml:space="preserve">. Op </w:t>
      </w:r>
      <w:r w:rsidR="00612165">
        <w:rPr>
          <w:rFonts w:eastAsia="Calibri" w:cs="Arial"/>
          <w:color w:val="000000"/>
          <w:sz w:val="22"/>
          <w:szCs w:val="22"/>
          <w:lang w:eastAsia="en-US"/>
        </w:rPr>
        <w:t>de criteria</w:t>
      </w:r>
      <w:r w:rsidR="00DE6D11" w:rsidRPr="005A1A4A">
        <w:rPr>
          <w:rFonts w:eastAsia="Calibri" w:cs="Arial"/>
          <w:color w:val="000000"/>
          <w:sz w:val="22"/>
          <w:szCs w:val="22"/>
          <w:lang w:eastAsia="en-US"/>
        </w:rPr>
        <w:t xml:space="preserve"> </w:t>
      </w:r>
      <w:r w:rsidR="00DE6D11">
        <w:rPr>
          <w:rFonts w:eastAsia="Calibri" w:cs="Arial"/>
          <w:color w:val="000000"/>
          <w:sz w:val="22"/>
          <w:szCs w:val="22"/>
          <w:lang w:eastAsia="en-US"/>
        </w:rPr>
        <w:t>‘</w:t>
      </w:r>
      <w:r w:rsidR="00DE6D11" w:rsidRPr="005A1A4A">
        <w:rPr>
          <w:rFonts w:eastAsia="Calibri" w:cs="Arial"/>
          <w:color w:val="000000"/>
          <w:sz w:val="22"/>
          <w:szCs w:val="22"/>
          <w:lang w:eastAsia="en-US"/>
        </w:rPr>
        <w:t>volledigheid van het leveringsgamma</w:t>
      </w:r>
      <w:r w:rsidR="00DE6D11">
        <w:rPr>
          <w:rFonts w:eastAsia="Calibri" w:cs="Arial"/>
          <w:color w:val="000000"/>
          <w:sz w:val="22"/>
          <w:szCs w:val="22"/>
          <w:lang w:eastAsia="en-US"/>
        </w:rPr>
        <w:t>’</w:t>
      </w:r>
      <w:r w:rsidR="00DE6D11" w:rsidRPr="005A1A4A">
        <w:rPr>
          <w:rFonts w:eastAsia="Calibri" w:cs="Arial"/>
          <w:color w:val="000000"/>
          <w:sz w:val="22"/>
          <w:szCs w:val="22"/>
          <w:lang w:eastAsia="en-US"/>
        </w:rPr>
        <w:t xml:space="preserve"> en </w:t>
      </w:r>
      <w:r w:rsidR="00DE6D11">
        <w:rPr>
          <w:rFonts w:eastAsia="Calibri" w:cs="Arial"/>
          <w:color w:val="000000"/>
          <w:sz w:val="22"/>
          <w:szCs w:val="22"/>
          <w:lang w:eastAsia="en-US"/>
        </w:rPr>
        <w:t>‘</w:t>
      </w:r>
      <w:r w:rsidR="00DE6D11" w:rsidRPr="005A1A4A">
        <w:rPr>
          <w:rFonts w:eastAsia="Calibri" w:cs="Arial"/>
          <w:color w:val="000000"/>
          <w:sz w:val="22"/>
          <w:szCs w:val="22"/>
          <w:lang w:eastAsia="en-US"/>
        </w:rPr>
        <w:t>uitstraling</w:t>
      </w:r>
      <w:r w:rsidR="00DE6D11">
        <w:rPr>
          <w:rFonts w:eastAsia="Calibri" w:cs="Arial"/>
          <w:color w:val="000000"/>
          <w:sz w:val="22"/>
          <w:szCs w:val="22"/>
          <w:lang w:eastAsia="en-US"/>
        </w:rPr>
        <w:t>’</w:t>
      </w:r>
      <w:r w:rsidR="00DE6D11" w:rsidRPr="005A1A4A">
        <w:rPr>
          <w:rFonts w:eastAsia="Calibri" w:cs="Arial"/>
          <w:color w:val="000000"/>
          <w:sz w:val="22"/>
          <w:szCs w:val="22"/>
          <w:lang w:eastAsia="en-US"/>
        </w:rPr>
        <w:t xml:space="preserve"> behaalde de </w:t>
      </w:r>
      <w:r w:rsidR="00DE6D11">
        <w:rPr>
          <w:rFonts w:eastAsia="Calibri" w:cs="Arial"/>
          <w:color w:val="000000"/>
          <w:sz w:val="22"/>
          <w:szCs w:val="22"/>
          <w:lang w:eastAsia="en-US"/>
        </w:rPr>
        <w:t>Vito</w:t>
      </w:r>
      <w:r w:rsidR="00DE6D11" w:rsidRPr="005A1A4A">
        <w:rPr>
          <w:rFonts w:eastAsia="Calibri" w:cs="Arial"/>
          <w:color w:val="000000"/>
          <w:sz w:val="22"/>
          <w:szCs w:val="22"/>
          <w:lang w:eastAsia="en-US"/>
        </w:rPr>
        <w:t xml:space="preserve"> de allerhoogste scores van alle </w:t>
      </w:r>
      <w:r w:rsidR="001E5996">
        <w:rPr>
          <w:rFonts w:eastAsia="Calibri" w:cs="Arial"/>
          <w:color w:val="000000"/>
          <w:sz w:val="22"/>
          <w:szCs w:val="22"/>
          <w:lang w:eastAsia="en-US"/>
        </w:rPr>
        <w:t xml:space="preserve">ruim </w:t>
      </w:r>
      <w:r w:rsidR="00DE6D11">
        <w:rPr>
          <w:rFonts w:eastAsia="Calibri" w:cs="Arial"/>
          <w:color w:val="000000"/>
          <w:sz w:val="22"/>
          <w:szCs w:val="22"/>
          <w:lang w:eastAsia="en-US"/>
        </w:rPr>
        <w:t>40</w:t>
      </w:r>
      <w:r w:rsidR="00DE6D11" w:rsidRPr="005A1A4A">
        <w:rPr>
          <w:rFonts w:eastAsia="Calibri" w:cs="Arial"/>
          <w:color w:val="000000"/>
          <w:sz w:val="22"/>
          <w:szCs w:val="22"/>
          <w:lang w:eastAsia="en-US"/>
        </w:rPr>
        <w:t xml:space="preserve"> verschillende bestelautotypen die </w:t>
      </w:r>
      <w:r w:rsidR="00DE6D11">
        <w:rPr>
          <w:rFonts w:eastAsia="Calibri" w:cs="Arial"/>
          <w:color w:val="000000"/>
          <w:sz w:val="22"/>
          <w:szCs w:val="22"/>
          <w:lang w:eastAsia="en-US"/>
        </w:rPr>
        <w:t>a</w:t>
      </w:r>
      <w:r w:rsidR="00DE6D11" w:rsidRPr="005A1A4A">
        <w:rPr>
          <w:rFonts w:eastAsia="Calibri" w:cs="Arial"/>
          <w:color w:val="000000"/>
          <w:sz w:val="22"/>
          <w:szCs w:val="22"/>
          <w:lang w:eastAsia="en-US"/>
        </w:rPr>
        <w:t>an de verkiezing deelnamen</w:t>
      </w:r>
      <w:r w:rsidR="00DE6D11">
        <w:rPr>
          <w:rFonts w:eastAsia="Calibri" w:cs="Arial"/>
          <w:color w:val="000000"/>
          <w:sz w:val="22"/>
          <w:szCs w:val="22"/>
          <w:lang w:eastAsia="en-US"/>
        </w:rPr>
        <w:t>.</w:t>
      </w:r>
    </w:p>
    <w:p w:rsidR="001E6E34" w:rsidRDefault="001E6E34" w:rsidP="0073624E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</w:p>
    <w:p w:rsidR="005A1A4A" w:rsidRPr="00612165" w:rsidRDefault="005A1A4A" w:rsidP="0073624E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color w:val="000000"/>
          <w:sz w:val="22"/>
          <w:szCs w:val="22"/>
          <w:lang w:eastAsia="en-US"/>
        </w:rPr>
      </w:pPr>
      <w:r w:rsidRPr="00612165">
        <w:rPr>
          <w:rFonts w:eastAsia="Calibri" w:cs="Arial"/>
          <w:b/>
          <w:color w:val="000000"/>
          <w:sz w:val="22"/>
          <w:szCs w:val="22"/>
          <w:lang w:eastAsia="en-US"/>
        </w:rPr>
        <w:t xml:space="preserve">Mercedes-Benz C-Klasse: Zakenauto van het </w:t>
      </w:r>
      <w:r w:rsidR="00FD5A59">
        <w:rPr>
          <w:rFonts w:eastAsia="Calibri" w:cs="Arial"/>
          <w:b/>
          <w:color w:val="000000"/>
          <w:sz w:val="22"/>
          <w:szCs w:val="22"/>
          <w:lang w:eastAsia="en-US"/>
        </w:rPr>
        <w:t>J</w:t>
      </w:r>
      <w:r w:rsidRPr="00612165">
        <w:rPr>
          <w:rFonts w:eastAsia="Calibri" w:cs="Arial"/>
          <w:b/>
          <w:color w:val="000000"/>
          <w:sz w:val="22"/>
          <w:szCs w:val="22"/>
          <w:lang w:eastAsia="en-US"/>
        </w:rPr>
        <w:t>aar 2016</w:t>
      </w:r>
    </w:p>
    <w:p w:rsidR="00592EB1" w:rsidRDefault="00592EB1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</w:p>
    <w:p w:rsidR="00612165" w:rsidRDefault="0060116A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  <w:r>
        <w:rPr>
          <w:rFonts w:eastAsia="Calibri" w:cs="Arial"/>
          <w:color w:val="000000"/>
          <w:sz w:val="22"/>
          <w:szCs w:val="22"/>
          <w:lang w:eastAsia="en-US"/>
        </w:rPr>
        <w:t xml:space="preserve">Nadat de Mercedes-Benz C-Klasse vorig jaar tot Beste Nieuwkomer werd verkozen, is het </w:t>
      </w:r>
      <w:r w:rsidR="00EE4FFF">
        <w:rPr>
          <w:rFonts w:eastAsia="Calibri" w:cs="Arial"/>
          <w:color w:val="000000"/>
          <w:sz w:val="22"/>
          <w:szCs w:val="22"/>
          <w:lang w:eastAsia="en-US"/>
        </w:rPr>
        <w:t>meest</w:t>
      </w:r>
      <w:r>
        <w:rPr>
          <w:rFonts w:eastAsia="Calibri" w:cs="Arial"/>
          <w:color w:val="000000"/>
          <w:sz w:val="22"/>
          <w:szCs w:val="22"/>
          <w:lang w:eastAsia="en-US"/>
        </w:rPr>
        <w:t xml:space="preserve"> </w:t>
      </w:r>
      <w:r w:rsidR="00EE4FFF">
        <w:rPr>
          <w:rFonts w:eastAsia="Calibri" w:cs="Arial"/>
          <w:color w:val="000000"/>
          <w:sz w:val="22"/>
          <w:szCs w:val="22"/>
          <w:lang w:eastAsia="en-US"/>
        </w:rPr>
        <w:t>v</w:t>
      </w:r>
      <w:r>
        <w:rPr>
          <w:rFonts w:eastAsia="Calibri" w:cs="Arial"/>
          <w:color w:val="000000"/>
          <w:sz w:val="22"/>
          <w:szCs w:val="22"/>
          <w:lang w:eastAsia="en-US"/>
        </w:rPr>
        <w:t>erkochte model van Mercedes-Benz nu uitgeroepen tot Zakenauto van het Jaar 2</w:t>
      </w:r>
      <w:r w:rsidR="00722832">
        <w:rPr>
          <w:rFonts w:eastAsia="Calibri" w:cs="Arial"/>
          <w:color w:val="000000"/>
          <w:sz w:val="22"/>
          <w:szCs w:val="22"/>
          <w:lang w:eastAsia="en-US"/>
        </w:rPr>
        <w:t xml:space="preserve">016. De combinatie van een goede prijsstelling, uitstekende rijeigenschappen en een aantrekkelijk design werd door de jury bijzonder gewaardeerd. Als Lease Edition – een uitrustingspakket dat </w:t>
      </w:r>
      <w:r w:rsidR="00AD15E0">
        <w:rPr>
          <w:rFonts w:eastAsia="Calibri" w:cs="Arial"/>
          <w:color w:val="000000"/>
          <w:sz w:val="22"/>
          <w:szCs w:val="22"/>
          <w:lang w:eastAsia="en-US"/>
        </w:rPr>
        <w:t>met name</w:t>
      </w:r>
      <w:r w:rsidR="00722832">
        <w:rPr>
          <w:rFonts w:eastAsia="Calibri" w:cs="Arial"/>
          <w:color w:val="000000"/>
          <w:sz w:val="22"/>
          <w:szCs w:val="22"/>
          <w:lang w:eastAsia="en-US"/>
        </w:rPr>
        <w:t xml:space="preserve"> voor de zakelijke rijder </w:t>
      </w:r>
      <w:r w:rsidR="00AD15E0">
        <w:rPr>
          <w:rFonts w:eastAsia="Calibri" w:cs="Arial"/>
          <w:color w:val="000000"/>
          <w:sz w:val="22"/>
          <w:szCs w:val="22"/>
          <w:lang w:eastAsia="en-US"/>
        </w:rPr>
        <w:t>interessant</w:t>
      </w:r>
      <w:r w:rsidR="00722832">
        <w:rPr>
          <w:rFonts w:eastAsia="Calibri" w:cs="Arial"/>
          <w:color w:val="000000"/>
          <w:sz w:val="22"/>
          <w:szCs w:val="22"/>
          <w:lang w:eastAsia="en-US"/>
        </w:rPr>
        <w:t xml:space="preserve"> is </w:t>
      </w:r>
      <w:r w:rsidR="00FD5A59">
        <w:rPr>
          <w:rFonts w:eastAsia="Calibri" w:cs="Arial"/>
          <w:color w:val="000000"/>
          <w:sz w:val="22"/>
          <w:szCs w:val="22"/>
          <w:lang w:eastAsia="en-US"/>
        </w:rPr>
        <w:t>–</w:t>
      </w:r>
      <w:r w:rsidR="00722832">
        <w:rPr>
          <w:rFonts w:eastAsia="Calibri" w:cs="Arial"/>
          <w:color w:val="000000"/>
          <w:sz w:val="22"/>
          <w:szCs w:val="22"/>
          <w:lang w:eastAsia="en-US"/>
        </w:rPr>
        <w:t xml:space="preserve"> werd de C-Klasse als een complete </w:t>
      </w:r>
      <w:r w:rsidR="00AD15E0">
        <w:rPr>
          <w:rFonts w:eastAsia="Calibri" w:cs="Arial"/>
          <w:color w:val="000000"/>
          <w:sz w:val="22"/>
          <w:szCs w:val="22"/>
          <w:lang w:eastAsia="en-US"/>
        </w:rPr>
        <w:t xml:space="preserve">en aantrekkelijke </w:t>
      </w:r>
      <w:r w:rsidR="00722832">
        <w:rPr>
          <w:rFonts w:eastAsia="Calibri" w:cs="Arial"/>
          <w:color w:val="000000"/>
          <w:sz w:val="22"/>
          <w:szCs w:val="22"/>
          <w:lang w:eastAsia="en-US"/>
        </w:rPr>
        <w:t>zakenauto beoordeeld. Vanzelfsprekend was er bijzondere aandacht voor de</w:t>
      </w:r>
      <w:r w:rsidR="00D41768">
        <w:rPr>
          <w:rFonts w:eastAsia="Calibri" w:cs="Arial"/>
          <w:color w:val="000000"/>
          <w:sz w:val="22"/>
          <w:szCs w:val="22"/>
          <w:lang w:eastAsia="en-US"/>
        </w:rPr>
        <w:t xml:space="preserve"> </w:t>
      </w:r>
      <w:r w:rsidR="00E26F51">
        <w:rPr>
          <w:rFonts w:eastAsia="Calibri" w:cs="Arial"/>
          <w:color w:val="000000"/>
          <w:sz w:val="22"/>
          <w:szCs w:val="22"/>
          <w:lang w:eastAsia="en-US"/>
        </w:rPr>
        <w:t xml:space="preserve">C 350 e. De plug-in hybrid komt </w:t>
      </w:r>
      <w:r w:rsidR="00D41768">
        <w:rPr>
          <w:rFonts w:eastAsia="Calibri" w:cs="Arial"/>
          <w:color w:val="000000"/>
          <w:sz w:val="22"/>
          <w:szCs w:val="22"/>
          <w:lang w:eastAsia="en-US"/>
        </w:rPr>
        <w:t xml:space="preserve">bij zakelijke inzet in aanmerking voor slechts 7% bijtelling en </w:t>
      </w:r>
      <w:r w:rsidR="00E26F51">
        <w:rPr>
          <w:rFonts w:eastAsia="Calibri" w:cs="Arial"/>
          <w:color w:val="000000"/>
          <w:sz w:val="22"/>
          <w:szCs w:val="22"/>
          <w:lang w:eastAsia="en-US"/>
        </w:rPr>
        <w:t xml:space="preserve">levert </w:t>
      </w:r>
      <w:r w:rsidR="00D41768">
        <w:rPr>
          <w:rFonts w:eastAsia="Calibri" w:cs="Arial"/>
          <w:color w:val="000000"/>
          <w:sz w:val="22"/>
          <w:szCs w:val="22"/>
          <w:lang w:eastAsia="en-US"/>
        </w:rPr>
        <w:t xml:space="preserve">daardoor een belangrijke bijdrage aan het succes van de C-Klasse </w:t>
      </w:r>
      <w:r w:rsidR="00E26F51">
        <w:rPr>
          <w:rFonts w:eastAsia="Calibri" w:cs="Arial"/>
          <w:color w:val="000000"/>
          <w:sz w:val="22"/>
          <w:szCs w:val="22"/>
          <w:lang w:eastAsia="en-US"/>
        </w:rPr>
        <w:t>in</w:t>
      </w:r>
      <w:r w:rsidR="00D41768">
        <w:rPr>
          <w:rFonts w:eastAsia="Calibri" w:cs="Arial"/>
          <w:color w:val="000000"/>
          <w:sz w:val="22"/>
          <w:szCs w:val="22"/>
          <w:lang w:eastAsia="en-US"/>
        </w:rPr>
        <w:t xml:space="preserve"> de zakelijke markt. </w:t>
      </w:r>
    </w:p>
    <w:p w:rsidR="00D41768" w:rsidRDefault="00D41768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</w:p>
    <w:p w:rsidR="00D41768" w:rsidRDefault="00E26F51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  <w:r>
        <w:rPr>
          <w:rFonts w:eastAsia="Calibri" w:cs="Arial"/>
          <w:color w:val="000000"/>
          <w:sz w:val="22"/>
          <w:szCs w:val="22"/>
          <w:lang w:eastAsia="en-US"/>
        </w:rPr>
        <w:t>Niet alleen de C-Klasse zelf, ook</w:t>
      </w:r>
      <w:r w:rsidR="00D41768">
        <w:rPr>
          <w:rFonts w:eastAsia="Calibri" w:cs="Arial"/>
          <w:color w:val="000000"/>
          <w:sz w:val="22"/>
          <w:szCs w:val="22"/>
          <w:lang w:eastAsia="en-US"/>
        </w:rPr>
        <w:t xml:space="preserve"> de kwaliteit van het dealernetwerk heeft zijn bijdrage geleverd aan de totaalscore van de C-Klasse. </w:t>
      </w:r>
      <w:r>
        <w:rPr>
          <w:rFonts w:eastAsia="Calibri" w:cs="Arial"/>
          <w:color w:val="000000"/>
          <w:sz w:val="22"/>
          <w:szCs w:val="22"/>
          <w:lang w:eastAsia="en-US"/>
        </w:rPr>
        <w:t xml:space="preserve">Casper Haen, Directeur Sales Mercedes-Benz </w:t>
      </w:r>
      <w:proofErr w:type="spellStart"/>
      <w:r>
        <w:rPr>
          <w:rFonts w:eastAsia="Calibri" w:cs="Arial"/>
          <w:color w:val="000000"/>
          <w:sz w:val="22"/>
          <w:szCs w:val="22"/>
          <w:lang w:eastAsia="en-US"/>
        </w:rPr>
        <w:t>Cars</w:t>
      </w:r>
      <w:proofErr w:type="spellEnd"/>
      <w:r>
        <w:rPr>
          <w:rFonts w:eastAsia="Calibri" w:cs="Arial"/>
          <w:color w:val="000000"/>
          <w:sz w:val="22"/>
          <w:szCs w:val="22"/>
          <w:lang w:eastAsia="en-US"/>
        </w:rPr>
        <w:t xml:space="preserve">: “Duurzaamheid, betrouwbaarheid en veiligheid zijn aspecten van ons merk die bij de toekenning van deze prijs zijn onderkend. Deze kwaliteiten zitten </w:t>
      </w:r>
      <w:r w:rsidR="00AD15E0">
        <w:rPr>
          <w:rFonts w:eastAsia="Calibri" w:cs="Arial"/>
          <w:color w:val="000000"/>
          <w:sz w:val="22"/>
          <w:szCs w:val="22"/>
          <w:lang w:eastAsia="en-US"/>
        </w:rPr>
        <w:t>echter niet alleen in h</w:t>
      </w:r>
      <w:r>
        <w:rPr>
          <w:rFonts w:eastAsia="Calibri" w:cs="Arial"/>
          <w:color w:val="000000"/>
          <w:sz w:val="22"/>
          <w:szCs w:val="22"/>
          <w:lang w:eastAsia="en-US"/>
        </w:rPr>
        <w:t>e</w:t>
      </w:r>
      <w:r w:rsidR="00AD15E0">
        <w:rPr>
          <w:rFonts w:eastAsia="Calibri" w:cs="Arial"/>
          <w:color w:val="000000"/>
          <w:sz w:val="22"/>
          <w:szCs w:val="22"/>
          <w:lang w:eastAsia="en-US"/>
        </w:rPr>
        <w:t>t</w:t>
      </w:r>
      <w:r>
        <w:rPr>
          <w:rFonts w:eastAsia="Calibri" w:cs="Arial"/>
          <w:color w:val="000000"/>
          <w:sz w:val="22"/>
          <w:szCs w:val="22"/>
          <w:lang w:eastAsia="en-US"/>
        </w:rPr>
        <w:t xml:space="preserve"> DNA van onze producten, maar vooral ook in onze organisatie. Er is binnen onze organisatie consequent en doelmatig </w:t>
      </w:r>
      <w:r w:rsidR="00B37E2F">
        <w:rPr>
          <w:rFonts w:eastAsia="Calibri" w:cs="Arial"/>
          <w:color w:val="000000"/>
          <w:sz w:val="22"/>
          <w:szCs w:val="22"/>
          <w:lang w:eastAsia="en-US"/>
        </w:rPr>
        <w:t>ingezet op</w:t>
      </w:r>
      <w:r>
        <w:rPr>
          <w:rFonts w:eastAsia="Calibri" w:cs="Arial"/>
          <w:color w:val="000000"/>
          <w:sz w:val="22"/>
          <w:szCs w:val="22"/>
          <w:lang w:eastAsia="en-US"/>
        </w:rPr>
        <w:t xml:space="preserve"> het be</w:t>
      </w:r>
      <w:r w:rsidR="00AD15E0">
        <w:rPr>
          <w:rFonts w:eastAsia="Calibri" w:cs="Arial"/>
          <w:color w:val="000000"/>
          <w:sz w:val="22"/>
          <w:szCs w:val="22"/>
          <w:lang w:eastAsia="en-US"/>
        </w:rPr>
        <w:t xml:space="preserve">werken van de zakelijke markt en deze </w:t>
      </w:r>
      <w:r w:rsidR="00AD15E0">
        <w:rPr>
          <w:rFonts w:eastAsia="Calibri" w:cs="Arial"/>
          <w:color w:val="000000"/>
          <w:sz w:val="22"/>
          <w:szCs w:val="22"/>
          <w:lang w:eastAsia="en-US"/>
        </w:rPr>
        <w:lastRenderedPageBreak/>
        <w:t>inspanningen werpen hun vruchten af.</w:t>
      </w:r>
      <w:r>
        <w:rPr>
          <w:rFonts w:eastAsia="Calibri" w:cs="Arial"/>
          <w:color w:val="000000"/>
          <w:sz w:val="22"/>
          <w:szCs w:val="22"/>
          <w:lang w:eastAsia="en-US"/>
        </w:rPr>
        <w:t xml:space="preserve"> We zijn ontzettend blij met deze waardering en met de titel Zakenauto van het Jaar 2016.” </w:t>
      </w:r>
    </w:p>
    <w:p w:rsidR="00D177A9" w:rsidRDefault="00D177A9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</w:p>
    <w:p w:rsidR="00E26F51" w:rsidRDefault="00E26F51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</w:p>
    <w:p w:rsidR="00E26F51" w:rsidRDefault="00E26F51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</w:p>
    <w:p w:rsidR="005A1A4A" w:rsidRDefault="005A1A4A" w:rsidP="00592EB1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  <w:sz w:val="22"/>
          <w:szCs w:val="22"/>
          <w:lang w:eastAsia="en-US"/>
        </w:rPr>
      </w:pPr>
    </w:p>
    <w:p w:rsidR="0067089B" w:rsidRPr="0067089B" w:rsidRDefault="0067089B" w:rsidP="0067089B">
      <w:pPr>
        <w:spacing w:after="0" w:line="360" w:lineRule="auto"/>
        <w:rPr>
          <w:rFonts w:cs="Arial"/>
          <w:b/>
          <w:bCs/>
          <w:noProof/>
          <w:color w:val="0000FF"/>
          <w:sz w:val="22"/>
          <w:szCs w:val="22"/>
          <w:u w:val="single"/>
        </w:rPr>
        <w:sectPr w:rsidR="0067089B" w:rsidRPr="0067089B" w:rsidSect="008750AE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3289" w:bottom="680" w:left="1418" w:header="425" w:footer="57" w:gutter="0"/>
          <w:cols w:space="720"/>
          <w:formProt w:val="0"/>
          <w:titlePg/>
          <w:docGrid w:linePitch="299"/>
        </w:sectPr>
      </w:pPr>
      <w:r w:rsidRPr="0067089B">
        <w:rPr>
          <w:rFonts w:cs="Arial"/>
          <w:bCs/>
          <w:noProof/>
          <w:sz w:val="22"/>
          <w:szCs w:val="22"/>
        </w:rPr>
        <w:t xml:space="preserve">Meer informatie over Mercedes-Benz vindt u op: </w:t>
      </w:r>
      <w:r w:rsidRPr="0067089B">
        <w:rPr>
          <w:rFonts w:cs="Arial"/>
          <w:bCs/>
          <w:noProof/>
          <w:sz w:val="22"/>
          <w:szCs w:val="22"/>
        </w:rPr>
        <w:br/>
      </w:r>
      <w:hyperlink r:id="rId18" w:history="1">
        <w:r w:rsidRPr="0067089B">
          <w:rPr>
            <w:rFonts w:cs="Arial"/>
            <w:b/>
            <w:bCs/>
            <w:noProof/>
            <w:color w:val="0000FF"/>
            <w:sz w:val="22"/>
            <w:szCs w:val="22"/>
            <w:u w:val="single"/>
          </w:rPr>
          <w:t>http://media.mercedes-benz.nl</w:t>
        </w:r>
      </w:hyperlink>
      <w:r w:rsidRPr="0067089B">
        <w:rPr>
          <w:rFonts w:cs="Arial"/>
          <w:bCs/>
          <w:noProof/>
          <w:sz w:val="22"/>
          <w:szCs w:val="22"/>
        </w:rPr>
        <w:br/>
      </w:r>
      <w:hyperlink r:id="rId19" w:history="1">
        <w:r w:rsidRPr="0067089B">
          <w:rPr>
            <w:rFonts w:cs="Arial"/>
            <w:b/>
            <w:bCs/>
            <w:noProof/>
            <w:color w:val="0000FF"/>
            <w:sz w:val="22"/>
            <w:szCs w:val="22"/>
            <w:u w:val="single"/>
          </w:rPr>
          <w:t>www.facebook.com/mercedesbenz.nl</w:t>
        </w:r>
      </w:hyperlink>
      <w:r w:rsidRPr="0067089B">
        <w:rPr>
          <w:rFonts w:cs="Arial"/>
          <w:bCs/>
          <w:noProof/>
          <w:sz w:val="22"/>
          <w:szCs w:val="22"/>
        </w:rPr>
        <w:br/>
      </w:r>
      <w:hyperlink r:id="rId20" w:history="1">
        <w:r w:rsidRPr="0067089B">
          <w:rPr>
            <w:rFonts w:cs="Arial"/>
            <w:b/>
            <w:bCs/>
            <w:noProof/>
            <w:color w:val="0000FF"/>
            <w:sz w:val="22"/>
            <w:szCs w:val="22"/>
            <w:u w:val="single"/>
          </w:rPr>
          <w:t>http://twitter.com/mercedesbenz_nl</w:t>
        </w:r>
      </w:hyperlink>
    </w:p>
    <w:p w:rsidR="003814D3" w:rsidRPr="00A050B1" w:rsidRDefault="0067089B" w:rsidP="00144F69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szCs w:val="22"/>
          <w:lang w:val="nl-NL"/>
        </w:rPr>
      </w:pPr>
      <w:r>
        <w:rPr>
          <w:szCs w:val="22"/>
          <w:lang w:val="nl-NL"/>
        </w:rPr>
        <w:t>PC</w:t>
      </w:r>
      <w:r w:rsidR="000925B7">
        <w:rPr>
          <w:szCs w:val="22"/>
          <w:lang w:val="nl-NL"/>
        </w:rPr>
        <w:t>018</w:t>
      </w:r>
      <w:bookmarkStart w:id="10" w:name="_GoBack"/>
      <w:bookmarkEnd w:id="10"/>
    </w:p>
    <w:p w:rsidR="00F472B3" w:rsidRPr="000F3B06" w:rsidRDefault="00F472B3" w:rsidP="004B106B">
      <w:pPr>
        <w:pStyle w:val="Introductory"/>
        <w:spacing w:after="0" w:line="360" w:lineRule="auto"/>
        <w:rPr>
          <w:rFonts w:cs="Arial"/>
          <w:color w:val="0000FF"/>
          <w:szCs w:val="22"/>
          <w:u w:val="single"/>
          <w:lang w:val="nl-NL"/>
        </w:rPr>
        <w:sectPr w:rsidR="00F472B3" w:rsidRPr="000F3B06" w:rsidSect="008750AE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 w:code="9"/>
          <w:pgMar w:top="1701" w:right="3289" w:bottom="680" w:left="1418" w:header="425" w:footer="57" w:gutter="0"/>
          <w:cols w:space="720"/>
          <w:formProt w:val="0"/>
          <w:titlePg/>
          <w:docGrid w:linePitch="299"/>
        </w:sectPr>
      </w:pPr>
    </w:p>
    <w:p w:rsidR="000B7A83" w:rsidRDefault="000B7A83" w:rsidP="00612165">
      <w:pPr>
        <w:pStyle w:val="40Continoustext11pt"/>
        <w:spacing w:after="0" w:line="360" w:lineRule="auto"/>
        <w:ind w:right="-171"/>
        <w:rPr>
          <w:rStyle w:val="41Continoustext11ptboldZchnZchn"/>
          <w:rFonts w:cs="Arial"/>
          <w:szCs w:val="22"/>
          <w:lang w:val="nl-NL"/>
        </w:rPr>
      </w:pPr>
    </w:p>
    <w:sectPr w:rsidR="000B7A83" w:rsidSect="00140BE3">
      <w:headerReference w:type="even" r:id="rId26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F5" w:rsidRDefault="00170BF5">
      <w:r>
        <w:separator/>
      </w:r>
    </w:p>
    <w:p w:rsidR="00170BF5" w:rsidRDefault="00170BF5"/>
    <w:p w:rsidR="00170BF5" w:rsidRDefault="00170BF5"/>
    <w:p w:rsidR="00170BF5" w:rsidRDefault="00170BF5"/>
    <w:p w:rsidR="00170BF5" w:rsidRDefault="00170BF5"/>
    <w:p w:rsidR="00170BF5" w:rsidRDefault="00170BF5"/>
    <w:p w:rsidR="00170BF5" w:rsidRDefault="00170BF5"/>
  </w:endnote>
  <w:endnote w:type="continuationSeparator" w:id="0">
    <w:p w:rsidR="00170BF5" w:rsidRDefault="00170BF5">
      <w:r>
        <w:continuationSeparator/>
      </w:r>
    </w:p>
    <w:p w:rsidR="00170BF5" w:rsidRDefault="00170BF5"/>
    <w:p w:rsidR="00170BF5" w:rsidRDefault="00170BF5"/>
    <w:p w:rsidR="00170BF5" w:rsidRDefault="00170BF5"/>
    <w:p w:rsidR="00170BF5" w:rsidRDefault="00170BF5"/>
    <w:p w:rsidR="00170BF5" w:rsidRDefault="00170BF5"/>
    <w:p w:rsidR="00170BF5" w:rsidRDefault="00170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rateS-Demi">
    <w:altName w:val="CorporateS-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rate S">
    <w:altName w:val="Corporate 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Pr="002B3543" w:rsidRDefault="001755A0" w:rsidP="00F26DE0">
    <w:pPr>
      <w:rPr>
        <w:lang w:val="de-DE"/>
      </w:rPr>
    </w:pPr>
    <w:r w:rsidRPr="002B3543">
      <w:rPr>
        <w:lang w:val="de-DE"/>
      </w:rPr>
      <w:t>Daimler Communications, 70546 Stuttgart/Germany</w:t>
    </w:r>
    <w:r w:rsidRPr="002B3543">
      <w:rPr>
        <w:lang w:val="de-DE"/>
      </w:rPr>
      <w:br/>
      <w:t>Mercedes-Benz - Eine Marke der Daimler AG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Pr="00366743" w:rsidRDefault="001755A0" w:rsidP="00C97B04">
    <w:pPr>
      <w:pStyle w:val="Footer9pt"/>
      <w:spacing w:after="0"/>
      <w:rPr>
        <w:lang w:val="en-US"/>
      </w:rPr>
    </w:pPr>
    <w:r w:rsidRPr="00366743">
      <w:rPr>
        <w:lang w:val="en-US"/>
      </w:rPr>
      <w:t xml:space="preserve">Mercedes-Benz Nederland B.V., Afdeling </w:t>
    </w:r>
    <w:r w:rsidR="00366743" w:rsidRPr="00366743">
      <w:rPr>
        <w:lang w:val="en-US"/>
      </w:rPr>
      <w:t>Corporate Communications</w:t>
    </w:r>
    <w:r w:rsidRPr="00366743">
      <w:rPr>
        <w:lang w:val="en-US"/>
      </w:rPr>
      <w:t xml:space="preserve">, </w:t>
    </w:r>
  </w:p>
  <w:p w:rsidR="001755A0" w:rsidRDefault="001755A0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1755A0" w:rsidRPr="00C97B04" w:rsidRDefault="001755A0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9B" w:rsidRDefault="0067089B" w:rsidP="00BE103C">
    <w:pPr>
      <w:pStyle w:val="Footer9pt"/>
      <w:spacing w:after="0"/>
      <w:rPr>
        <w:lang w:val="nl-NL"/>
      </w:rPr>
    </w:pPr>
  </w:p>
  <w:p w:rsidR="0067089B" w:rsidRPr="00BE103C" w:rsidRDefault="0067089B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Nederland B.V., Afdeling Corporate Communications, </w:t>
    </w:r>
  </w:p>
  <w:p w:rsidR="0067089B" w:rsidRDefault="0067089B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67089B" w:rsidRPr="001D16E9" w:rsidRDefault="0067089B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9B" w:rsidRPr="0013714D" w:rsidRDefault="0067089B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Default="001755A0" w:rsidP="00BE103C">
    <w:pPr>
      <w:pStyle w:val="Footer9pt"/>
      <w:spacing w:after="0"/>
      <w:rPr>
        <w:lang w:val="nl-NL"/>
      </w:rPr>
    </w:pPr>
  </w:p>
  <w:p w:rsidR="001755A0" w:rsidRPr="00C10106" w:rsidRDefault="001755A0" w:rsidP="00BE103C">
    <w:pPr>
      <w:pStyle w:val="Footer9pt"/>
      <w:spacing w:after="0"/>
      <w:rPr>
        <w:lang w:val="nl-NL"/>
      </w:rPr>
    </w:pPr>
    <w:r w:rsidRPr="00C10106">
      <w:rPr>
        <w:lang w:val="nl-NL"/>
      </w:rPr>
      <w:t xml:space="preserve">Mercedes-Benz Nederland B.V., Afdeling </w:t>
    </w:r>
    <w:r w:rsidR="00C10106" w:rsidRPr="00C10106">
      <w:rPr>
        <w:lang w:val="nl-NL"/>
      </w:rPr>
      <w:t>Vans</w:t>
    </w:r>
    <w:r w:rsidRPr="00C10106">
      <w:rPr>
        <w:lang w:val="nl-NL"/>
      </w:rPr>
      <w:t xml:space="preserve">, </w:t>
    </w:r>
  </w:p>
  <w:p w:rsidR="001755A0" w:rsidRDefault="001755A0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1755A0" w:rsidRPr="001D16E9" w:rsidRDefault="001755A0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Pr="0013714D" w:rsidRDefault="001755A0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F5" w:rsidRDefault="00170BF5">
      <w:r>
        <w:separator/>
      </w:r>
    </w:p>
    <w:p w:rsidR="00170BF5" w:rsidRDefault="00170BF5"/>
    <w:p w:rsidR="00170BF5" w:rsidRDefault="00170BF5"/>
    <w:p w:rsidR="00170BF5" w:rsidRDefault="00170BF5"/>
    <w:p w:rsidR="00170BF5" w:rsidRDefault="00170BF5"/>
    <w:p w:rsidR="00170BF5" w:rsidRDefault="00170BF5"/>
    <w:p w:rsidR="00170BF5" w:rsidRDefault="00170BF5"/>
  </w:footnote>
  <w:footnote w:type="continuationSeparator" w:id="0">
    <w:p w:rsidR="00170BF5" w:rsidRDefault="00170BF5">
      <w:r>
        <w:continuationSeparator/>
      </w:r>
    </w:p>
    <w:p w:rsidR="00170BF5" w:rsidRDefault="00170BF5"/>
    <w:p w:rsidR="00170BF5" w:rsidRDefault="00170BF5"/>
    <w:p w:rsidR="00170BF5" w:rsidRDefault="00170BF5"/>
    <w:p w:rsidR="00170BF5" w:rsidRDefault="00170BF5"/>
    <w:p w:rsidR="00170BF5" w:rsidRDefault="00170BF5"/>
    <w:p w:rsidR="00170BF5" w:rsidRDefault="00170B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Default="001755A0" w:rsidP="00FC1D1B">
    <w:pPr>
      <w:framePr w:w="2722" w:h="289" w:wrap="around" w:vAnchor="page" w:hAnchor="page" w:x="9016" w:y="3879" w:anchorLock="1"/>
      <w:spacing w:after="0"/>
      <w:rPr>
        <w:noProof/>
      </w:rPr>
    </w:pPr>
    <w:r w:rsidRPr="004B16F1">
      <w:rPr>
        <w:noProof/>
      </w:rPr>
      <w:t xml:space="preserve">Seite </w:t>
    </w:r>
    <w:r w:rsidRPr="004B16F1">
      <w:rPr>
        <w:noProof/>
      </w:rPr>
      <w:fldChar w:fldCharType="begin"/>
    </w:r>
    <w:r w:rsidRPr="004B16F1">
      <w:rPr>
        <w:noProof/>
      </w:rPr>
      <w:instrText xml:space="preserve"> PAGE </w:instrText>
    </w:r>
    <w:r w:rsidRPr="004B16F1">
      <w:rPr>
        <w:noProof/>
      </w:rPr>
      <w:fldChar w:fldCharType="separate"/>
    </w:r>
    <w:r w:rsidR="00612165">
      <w:rPr>
        <w:noProof/>
      </w:rPr>
      <w:t>2</w:t>
    </w:r>
    <w:r w:rsidRPr="004B16F1">
      <w:rPr>
        <w:noProof/>
      </w:rPr>
      <w:fldChar w:fldCharType="end"/>
    </w:r>
  </w:p>
  <w:p w:rsidR="001755A0" w:rsidRDefault="001755A0">
    <w:pPr>
      <w:spacing w:line="305" w:lineRule="exact"/>
      <w:rPr>
        <w:noProof/>
      </w:rPr>
    </w:pPr>
  </w:p>
  <w:p w:rsidR="001755A0" w:rsidRDefault="001755A0">
    <w:pPr>
      <w:framePr w:w="7422" w:h="851" w:hSpace="142" w:wrap="around" w:vAnchor="page" w:hAnchor="page" w:x="1419" w:y="2938"/>
    </w:pPr>
  </w:p>
  <w:p w:rsidR="001755A0" w:rsidRDefault="001755A0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9B" w:rsidRDefault="0067089B"/>
  <w:p w:rsidR="0067089B" w:rsidRDefault="0067089B"/>
  <w:p w:rsidR="0067089B" w:rsidRDefault="0067089B"/>
  <w:p w:rsidR="0067089B" w:rsidRDefault="0067089B"/>
  <w:p w:rsidR="0067089B" w:rsidRDefault="0067089B"/>
  <w:p w:rsidR="0067089B" w:rsidRDefault="006708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9B" w:rsidRDefault="0067089B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67089B" w:rsidRDefault="0067089B" w:rsidP="00140BE3">
    <w:pPr>
      <w:pStyle w:val="Header"/>
      <w:spacing w:line="305" w:lineRule="exact"/>
    </w:pPr>
  </w:p>
  <w:p w:rsidR="0067089B" w:rsidRDefault="0067089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9B" w:rsidRDefault="0067089B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>Pa</w:t>
    </w:r>
    <w:r w:rsidRPr="001B5DA7">
      <w:rPr>
        <w:noProof/>
      </w:rPr>
      <w:t>g</w:t>
    </w:r>
    <w:r>
      <w:rPr>
        <w:noProof/>
      </w:rPr>
      <w:t>ina</w:t>
    </w:r>
    <w:r w:rsidRPr="00A1793E">
      <w:rPr>
        <w:noProof/>
      </w:rPr>
      <w:t xml:space="preserve"> </w:t>
    </w:r>
    <w:r w:rsidRPr="00A1793E">
      <w:rPr>
        <w:rStyle w:val="PageNumber"/>
        <w:noProof/>
      </w:rPr>
      <w:fldChar w:fldCharType="begin"/>
    </w:r>
    <w:r w:rsidRPr="00A1793E">
      <w:rPr>
        <w:rStyle w:val="PageNumber"/>
        <w:noProof/>
      </w:rPr>
      <w:instrText xml:space="preserve"> PAGE </w:instrText>
    </w:r>
    <w:r w:rsidRPr="00A1793E">
      <w:rPr>
        <w:rStyle w:val="PageNumber"/>
        <w:noProof/>
      </w:rPr>
      <w:fldChar w:fldCharType="separate"/>
    </w:r>
    <w:r>
      <w:rPr>
        <w:rStyle w:val="PageNumber"/>
        <w:noProof/>
      </w:rPr>
      <w:t>3</w:t>
    </w:r>
    <w:r w:rsidRPr="00A1793E">
      <w:rPr>
        <w:rStyle w:val="PageNumber"/>
        <w:noProof/>
      </w:rPr>
      <w:fldChar w:fldCharType="end"/>
    </w:r>
  </w:p>
  <w:p w:rsidR="0067089B" w:rsidRDefault="0067089B" w:rsidP="00140BE3">
    <w:pPr>
      <w:pStyle w:val="Header"/>
      <w:spacing w:line="305" w:lineRule="exact"/>
    </w:pPr>
  </w:p>
  <w:p w:rsidR="0067089B" w:rsidRDefault="0067089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Default="001755A0"/>
  <w:p w:rsidR="001755A0" w:rsidRDefault="001755A0"/>
  <w:p w:rsidR="001755A0" w:rsidRDefault="001755A0"/>
  <w:p w:rsidR="001755A0" w:rsidRDefault="001755A0"/>
  <w:p w:rsidR="001755A0" w:rsidRDefault="001755A0"/>
  <w:p w:rsidR="001755A0" w:rsidRDefault="001755A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Default="001755A0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1755A0" w:rsidRDefault="001755A0" w:rsidP="00140BE3">
    <w:pPr>
      <w:pStyle w:val="Header"/>
      <w:spacing w:line="305" w:lineRule="exact"/>
    </w:pPr>
  </w:p>
  <w:p w:rsidR="001755A0" w:rsidRDefault="001755A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Default="001755A0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>Pa</w:t>
    </w:r>
    <w:r w:rsidRPr="001B5DA7">
      <w:rPr>
        <w:noProof/>
      </w:rPr>
      <w:t>g</w:t>
    </w:r>
    <w:r>
      <w:rPr>
        <w:noProof/>
      </w:rPr>
      <w:t>ina</w:t>
    </w:r>
    <w:r w:rsidRPr="00A1793E">
      <w:rPr>
        <w:noProof/>
      </w:rPr>
      <w:t xml:space="preserve"> </w:t>
    </w:r>
    <w:r w:rsidRPr="00A1793E">
      <w:rPr>
        <w:rStyle w:val="PageNumber"/>
        <w:noProof/>
      </w:rPr>
      <w:fldChar w:fldCharType="begin"/>
    </w:r>
    <w:r w:rsidRPr="00A1793E">
      <w:rPr>
        <w:rStyle w:val="PageNumber"/>
        <w:noProof/>
      </w:rPr>
      <w:instrText xml:space="preserve"> PAGE </w:instrText>
    </w:r>
    <w:r w:rsidRPr="00A1793E">
      <w:rPr>
        <w:rStyle w:val="PageNumber"/>
        <w:noProof/>
      </w:rPr>
      <w:fldChar w:fldCharType="separate"/>
    </w:r>
    <w:r w:rsidR="00E26F51">
      <w:rPr>
        <w:rStyle w:val="PageNumber"/>
        <w:noProof/>
      </w:rPr>
      <w:t>3</w:t>
    </w:r>
    <w:r w:rsidRPr="00A1793E">
      <w:rPr>
        <w:rStyle w:val="PageNumber"/>
        <w:noProof/>
      </w:rPr>
      <w:fldChar w:fldCharType="end"/>
    </w:r>
  </w:p>
  <w:p w:rsidR="001755A0" w:rsidRDefault="001755A0" w:rsidP="00140BE3">
    <w:pPr>
      <w:pStyle w:val="Header"/>
      <w:spacing w:line="305" w:lineRule="exact"/>
    </w:pPr>
  </w:p>
  <w:p w:rsidR="001755A0" w:rsidRDefault="001755A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0" w:rsidRDefault="001755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F6950"/>
    <w:multiLevelType w:val="hybridMultilevel"/>
    <w:tmpl w:val="00B8E1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E21C9"/>
    <w:multiLevelType w:val="hybridMultilevel"/>
    <w:tmpl w:val="88A00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C84BD3"/>
    <w:multiLevelType w:val="hybridMultilevel"/>
    <w:tmpl w:val="E3409D6A"/>
    <w:lvl w:ilvl="0" w:tplc="79228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531766"/>
    <w:multiLevelType w:val="hybridMultilevel"/>
    <w:tmpl w:val="1BCA96DE"/>
    <w:lvl w:ilvl="0" w:tplc="4E1AC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45F3A44"/>
    <w:multiLevelType w:val="hybridMultilevel"/>
    <w:tmpl w:val="2854A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6F1C79"/>
    <w:multiLevelType w:val="hybridMultilevel"/>
    <w:tmpl w:val="87BA5E94"/>
    <w:lvl w:ilvl="0" w:tplc="E8C0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E3264D"/>
    <w:multiLevelType w:val="hybridMultilevel"/>
    <w:tmpl w:val="13B0C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1D1C55"/>
    <w:multiLevelType w:val="hybridMultilevel"/>
    <w:tmpl w:val="22021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BA26D7"/>
    <w:multiLevelType w:val="hybridMultilevel"/>
    <w:tmpl w:val="89561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55F7A"/>
    <w:multiLevelType w:val="hybridMultilevel"/>
    <w:tmpl w:val="3454E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53BE64B3"/>
    <w:multiLevelType w:val="hybridMultilevel"/>
    <w:tmpl w:val="EA882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B19D8"/>
    <w:multiLevelType w:val="hybridMultilevel"/>
    <w:tmpl w:val="DD128590"/>
    <w:lvl w:ilvl="0" w:tplc="85382BF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683C27"/>
    <w:multiLevelType w:val="hybridMultilevel"/>
    <w:tmpl w:val="C0D2D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F67822"/>
    <w:multiLevelType w:val="hybridMultilevel"/>
    <w:tmpl w:val="16A04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56E69"/>
    <w:multiLevelType w:val="hybridMultilevel"/>
    <w:tmpl w:val="0ACEE842"/>
    <w:lvl w:ilvl="0" w:tplc="DA0C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B7487"/>
    <w:multiLevelType w:val="hybridMultilevel"/>
    <w:tmpl w:val="8CB09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33"/>
  </w:num>
  <w:num w:numId="14">
    <w:abstractNumId w:val="21"/>
  </w:num>
  <w:num w:numId="15">
    <w:abstractNumId w:val="34"/>
  </w:num>
  <w:num w:numId="16">
    <w:abstractNumId w:val="37"/>
  </w:num>
  <w:num w:numId="17">
    <w:abstractNumId w:val="22"/>
  </w:num>
  <w:num w:numId="18">
    <w:abstractNumId w:val="36"/>
  </w:num>
  <w:num w:numId="19">
    <w:abstractNumId w:val="31"/>
  </w:num>
  <w:num w:numId="20">
    <w:abstractNumId w:val="24"/>
  </w:num>
  <w:num w:numId="21">
    <w:abstractNumId w:val="18"/>
  </w:num>
  <w:num w:numId="22">
    <w:abstractNumId w:val="35"/>
  </w:num>
  <w:num w:numId="23">
    <w:abstractNumId w:val="14"/>
  </w:num>
  <w:num w:numId="24">
    <w:abstractNumId w:val="23"/>
  </w:num>
  <w:num w:numId="25">
    <w:abstractNumId w:val="11"/>
  </w:num>
  <w:num w:numId="26">
    <w:abstractNumId w:val="32"/>
  </w:num>
  <w:num w:numId="27">
    <w:abstractNumId w:val="29"/>
  </w:num>
  <w:num w:numId="28">
    <w:abstractNumId w:val="17"/>
  </w:num>
  <w:num w:numId="29">
    <w:abstractNumId w:val="26"/>
  </w:num>
  <w:num w:numId="30">
    <w:abstractNumId w:val="15"/>
  </w:num>
  <w:num w:numId="31">
    <w:abstractNumId w:val="19"/>
  </w:num>
  <w:num w:numId="32">
    <w:abstractNumId w:val="16"/>
  </w:num>
  <w:num w:numId="33">
    <w:abstractNumId w:val="38"/>
  </w:num>
  <w:num w:numId="34">
    <w:abstractNumId w:val="28"/>
  </w:num>
  <w:num w:numId="35">
    <w:abstractNumId w:val="20"/>
  </w:num>
  <w:num w:numId="36">
    <w:abstractNumId w:val="13"/>
  </w:num>
  <w:num w:numId="37">
    <w:abstractNumId w:val="25"/>
  </w:num>
  <w:num w:numId="38">
    <w:abstractNumId w:val="10"/>
  </w:num>
  <w:num w:numId="39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E74"/>
    <w:rsid w:val="0000132B"/>
    <w:rsid w:val="00002435"/>
    <w:rsid w:val="00002D84"/>
    <w:rsid w:val="00003272"/>
    <w:rsid w:val="0000438D"/>
    <w:rsid w:val="0000480D"/>
    <w:rsid w:val="00005AEF"/>
    <w:rsid w:val="000106D2"/>
    <w:rsid w:val="000108E1"/>
    <w:rsid w:val="0001282C"/>
    <w:rsid w:val="0001295F"/>
    <w:rsid w:val="00012CD1"/>
    <w:rsid w:val="00012F36"/>
    <w:rsid w:val="00017782"/>
    <w:rsid w:val="0002292D"/>
    <w:rsid w:val="0002382E"/>
    <w:rsid w:val="000243A7"/>
    <w:rsid w:val="00025459"/>
    <w:rsid w:val="00026A63"/>
    <w:rsid w:val="00026CF0"/>
    <w:rsid w:val="0002722D"/>
    <w:rsid w:val="000277A5"/>
    <w:rsid w:val="0002796E"/>
    <w:rsid w:val="00027C09"/>
    <w:rsid w:val="00027D16"/>
    <w:rsid w:val="000315AF"/>
    <w:rsid w:val="00032629"/>
    <w:rsid w:val="000328F4"/>
    <w:rsid w:val="00034F26"/>
    <w:rsid w:val="00040BB5"/>
    <w:rsid w:val="00040EC9"/>
    <w:rsid w:val="00041283"/>
    <w:rsid w:val="0004246E"/>
    <w:rsid w:val="00046C57"/>
    <w:rsid w:val="00047E11"/>
    <w:rsid w:val="00047E2A"/>
    <w:rsid w:val="000507F0"/>
    <w:rsid w:val="00050C37"/>
    <w:rsid w:val="00053BCF"/>
    <w:rsid w:val="00057D99"/>
    <w:rsid w:val="00061B78"/>
    <w:rsid w:val="000623B1"/>
    <w:rsid w:val="0006360B"/>
    <w:rsid w:val="00063EBA"/>
    <w:rsid w:val="00065CA5"/>
    <w:rsid w:val="00066B79"/>
    <w:rsid w:val="000676DE"/>
    <w:rsid w:val="00067E1A"/>
    <w:rsid w:val="00070501"/>
    <w:rsid w:val="00071A01"/>
    <w:rsid w:val="00072140"/>
    <w:rsid w:val="00072A0C"/>
    <w:rsid w:val="000758D3"/>
    <w:rsid w:val="00080130"/>
    <w:rsid w:val="00084BEA"/>
    <w:rsid w:val="00086142"/>
    <w:rsid w:val="000861F6"/>
    <w:rsid w:val="00090E12"/>
    <w:rsid w:val="00091328"/>
    <w:rsid w:val="00091659"/>
    <w:rsid w:val="00091745"/>
    <w:rsid w:val="00092079"/>
    <w:rsid w:val="000925B7"/>
    <w:rsid w:val="00094E7D"/>
    <w:rsid w:val="00095158"/>
    <w:rsid w:val="00095658"/>
    <w:rsid w:val="000966CE"/>
    <w:rsid w:val="00096B46"/>
    <w:rsid w:val="000973F3"/>
    <w:rsid w:val="000976C7"/>
    <w:rsid w:val="00097928"/>
    <w:rsid w:val="000A2270"/>
    <w:rsid w:val="000A27C2"/>
    <w:rsid w:val="000A301F"/>
    <w:rsid w:val="000A4029"/>
    <w:rsid w:val="000A410B"/>
    <w:rsid w:val="000A4D1B"/>
    <w:rsid w:val="000A6313"/>
    <w:rsid w:val="000B15E1"/>
    <w:rsid w:val="000B2392"/>
    <w:rsid w:val="000B2436"/>
    <w:rsid w:val="000B2C67"/>
    <w:rsid w:val="000B3B33"/>
    <w:rsid w:val="000B3F07"/>
    <w:rsid w:val="000B3FEF"/>
    <w:rsid w:val="000B4F80"/>
    <w:rsid w:val="000B69D6"/>
    <w:rsid w:val="000B7A83"/>
    <w:rsid w:val="000B7CBE"/>
    <w:rsid w:val="000C0298"/>
    <w:rsid w:val="000C0C0B"/>
    <w:rsid w:val="000C19E9"/>
    <w:rsid w:val="000C24B5"/>
    <w:rsid w:val="000C2E74"/>
    <w:rsid w:val="000C31B9"/>
    <w:rsid w:val="000C4169"/>
    <w:rsid w:val="000C4208"/>
    <w:rsid w:val="000C44B0"/>
    <w:rsid w:val="000C4EEB"/>
    <w:rsid w:val="000C5DB1"/>
    <w:rsid w:val="000C6032"/>
    <w:rsid w:val="000D17F1"/>
    <w:rsid w:val="000D1EE0"/>
    <w:rsid w:val="000D20D3"/>
    <w:rsid w:val="000D2813"/>
    <w:rsid w:val="000D3DEE"/>
    <w:rsid w:val="000D419E"/>
    <w:rsid w:val="000D5388"/>
    <w:rsid w:val="000E0CC2"/>
    <w:rsid w:val="000E144C"/>
    <w:rsid w:val="000E21DA"/>
    <w:rsid w:val="000E2AFE"/>
    <w:rsid w:val="000E423B"/>
    <w:rsid w:val="000E5657"/>
    <w:rsid w:val="000E6E53"/>
    <w:rsid w:val="000F2F31"/>
    <w:rsid w:val="000F3B06"/>
    <w:rsid w:val="000F46A0"/>
    <w:rsid w:val="000F548E"/>
    <w:rsid w:val="000F5BF3"/>
    <w:rsid w:val="000F6E43"/>
    <w:rsid w:val="00100A62"/>
    <w:rsid w:val="00100E6D"/>
    <w:rsid w:val="00104B51"/>
    <w:rsid w:val="00106D0B"/>
    <w:rsid w:val="001137F0"/>
    <w:rsid w:val="001140FA"/>
    <w:rsid w:val="00114920"/>
    <w:rsid w:val="00114B39"/>
    <w:rsid w:val="001173FC"/>
    <w:rsid w:val="0012254E"/>
    <w:rsid w:val="00122D01"/>
    <w:rsid w:val="001245E0"/>
    <w:rsid w:val="00124A4D"/>
    <w:rsid w:val="00124B3E"/>
    <w:rsid w:val="00125752"/>
    <w:rsid w:val="00126DFD"/>
    <w:rsid w:val="00127275"/>
    <w:rsid w:val="00127332"/>
    <w:rsid w:val="001314A6"/>
    <w:rsid w:val="0013432A"/>
    <w:rsid w:val="00135096"/>
    <w:rsid w:val="00136985"/>
    <w:rsid w:val="0013714D"/>
    <w:rsid w:val="00137157"/>
    <w:rsid w:val="001371A5"/>
    <w:rsid w:val="00140BE3"/>
    <w:rsid w:val="00142F27"/>
    <w:rsid w:val="001436F4"/>
    <w:rsid w:val="0014384B"/>
    <w:rsid w:val="00143A7E"/>
    <w:rsid w:val="00143E8C"/>
    <w:rsid w:val="00144215"/>
    <w:rsid w:val="00144F69"/>
    <w:rsid w:val="001457EF"/>
    <w:rsid w:val="00146E55"/>
    <w:rsid w:val="001473C1"/>
    <w:rsid w:val="00150991"/>
    <w:rsid w:val="00151018"/>
    <w:rsid w:val="0015147E"/>
    <w:rsid w:val="00157585"/>
    <w:rsid w:val="00161337"/>
    <w:rsid w:val="001622E0"/>
    <w:rsid w:val="00162480"/>
    <w:rsid w:val="00165CF9"/>
    <w:rsid w:val="00170BF5"/>
    <w:rsid w:val="00171700"/>
    <w:rsid w:val="00171FDB"/>
    <w:rsid w:val="001724A1"/>
    <w:rsid w:val="00172535"/>
    <w:rsid w:val="00172869"/>
    <w:rsid w:val="0017312D"/>
    <w:rsid w:val="00173D1F"/>
    <w:rsid w:val="0017422F"/>
    <w:rsid w:val="001743C0"/>
    <w:rsid w:val="001755A0"/>
    <w:rsid w:val="00175930"/>
    <w:rsid w:val="0017636B"/>
    <w:rsid w:val="001773F4"/>
    <w:rsid w:val="001776B2"/>
    <w:rsid w:val="0018067E"/>
    <w:rsid w:val="001863A1"/>
    <w:rsid w:val="001904EF"/>
    <w:rsid w:val="00190D9F"/>
    <w:rsid w:val="0019145C"/>
    <w:rsid w:val="00192180"/>
    <w:rsid w:val="00192C9C"/>
    <w:rsid w:val="00192F26"/>
    <w:rsid w:val="0019323E"/>
    <w:rsid w:val="001942BB"/>
    <w:rsid w:val="00195990"/>
    <w:rsid w:val="00195F00"/>
    <w:rsid w:val="00196350"/>
    <w:rsid w:val="00197CB6"/>
    <w:rsid w:val="001A089A"/>
    <w:rsid w:val="001A1C9D"/>
    <w:rsid w:val="001A2AAB"/>
    <w:rsid w:val="001A2D38"/>
    <w:rsid w:val="001A3B87"/>
    <w:rsid w:val="001A4456"/>
    <w:rsid w:val="001A468A"/>
    <w:rsid w:val="001A49C6"/>
    <w:rsid w:val="001B2DF7"/>
    <w:rsid w:val="001B3A25"/>
    <w:rsid w:val="001B59E2"/>
    <w:rsid w:val="001C26EC"/>
    <w:rsid w:val="001C30E3"/>
    <w:rsid w:val="001C4098"/>
    <w:rsid w:val="001C6A1E"/>
    <w:rsid w:val="001C6FDD"/>
    <w:rsid w:val="001C765B"/>
    <w:rsid w:val="001C7889"/>
    <w:rsid w:val="001D09A9"/>
    <w:rsid w:val="001D16E9"/>
    <w:rsid w:val="001D2AEC"/>
    <w:rsid w:val="001D4BC6"/>
    <w:rsid w:val="001D519A"/>
    <w:rsid w:val="001D6E57"/>
    <w:rsid w:val="001D73F8"/>
    <w:rsid w:val="001D7A4E"/>
    <w:rsid w:val="001D7DCD"/>
    <w:rsid w:val="001E0868"/>
    <w:rsid w:val="001E0EBF"/>
    <w:rsid w:val="001E1DB0"/>
    <w:rsid w:val="001E222A"/>
    <w:rsid w:val="001E5996"/>
    <w:rsid w:val="001E61E8"/>
    <w:rsid w:val="001E6CDA"/>
    <w:rsid w:val="001E6E34"/>
    <w:rsid w:val="001E70B0"/>
    <w:rsid w:val="001F004B"/>
    <w:rsid w:val="001F0387"/>
    <w:rsid w:val="001F273D"/>
    <w:rsid w:val="001F2B82"/>
    <w:rsid w:val="001F2C1C"/>
    <w:rsid w:val="001F5970"/>
    <w:rsid w:val="00202B7C"/>
    <w:rsid w:val="00203874"/>
    <w:rsid w:val="00203D9B"/>
    <w:rsid w:val="00204DC4"/>
    <w:rsid w:val="002056D9"/>
    <w:rsid w:val="00207F45"/>
    <w:rsid w:val="00210374"/>
    <w:rsid w:val="0021192B"/>
    <w:rsid w:val="00211BA3"/>
    <w:rsid w:val="00213668"/>
    <w:rsid w:val="00214873"/>
    <w:rsid w:val="00214FA1"/>
    <w:rsid w:val="00215CCD"/>
    <w:rsid w:val="0021680E"/>
    <w:rsid w:val="00216DDF"/>
    <w:rsid w:val="00217FD7"/>
    <w:rsid w:val="00220711"/>
    <w:rsid w:val="00220811"/>
    <w:rsid w:val="00222888"/>
    <w:rsid w:val="00223510"/>
    <w:rsid w:val="00223539"/>
    <w:rsid w:val="0022378E"/>
    <w:rsid w:val="0022746A"/>
    <w:rsid w:val="00227980"/>
    <w:rsid w:val="00231626"/>
    <w:rsid w:val="002316DA"/>
    <w:rsid w:val="00231908"/>
    <w:rsid w:val="00231CDA"/>
    <w:rsid w:val="00232F62"/>
    <w:rsid w:val="00234051"/>
    <w:rsid w:val="002368CF"/>
    <w:rsid w:val="0024152E"/>
    <w:rsid w:val="00241D28"/>
    <w:rsid w:val="002423F8"/>
    <w:rsid w:val="00244434"/>
    <w:rsid w:val="00245667"/>
    <w:rsid w:val="00250F48"/>
    <w:rsid w:val="002525DE"/>
    <w:rsid w:val="00254574"/>
    <w:rsid w:val="00254618"/>
    <w:rsid w:val="00254A05"/>
    <w:rsid w:val="002570B1"/>
    <w:rsid w:val="00260C43"/>
    <w:rsid w:val="00262899"/>
    <w:rsid w:val="00263154"/>
    <w:rsid w:val="00266CA3"/>
    <w:rsid w:val="002700BC"/>
    <w:rsid w:val="00274CEA"/>
    <w:rsid w:val="0027577A"/>
    <w:rsid w:val="00277962"/>
    <w:rsid w:val="00277D46"/>
    <w:rsid w:val="002810A9"/>
    <w:rsid w:val="00281D26"/>
    <w:rsid w:val="00282005"/>
    <w:rsid w:val="002840E3"/>
    <w:rsid w:val="0028471B"/>
    <w:rsid w:val="00284E28"/>
    <w:rsid w:val="00285B32"/>
    <w:rsid w:val="00286078"/>
    <w:rsid w:val="00286456"/>
    <w:rsid w:val="0028653C"/>
    <w:rsid w:val="00290865"/>
    <w:rsid w:val="00290E75"/>
    <w:rsid w:val="0029175E"/>
    <w:rsid w:val="00291D82"/>
    <w:rsid w:val="00291E9E"/>
    <w:rsid w:val="00291F06"/>
    <w:rsid w:val="0029242C"/>
    <w:rsid w:val="00292FA3"/>
    <w:rsid w:val="002935C5"/>
    <w:rsid w:val="002936BC"/>
    <w:rsid w:val="00293A26"/>
    <w:rsid w:val="002944E6"/>
    <w:rsid w:val="00294BA6"/>
    <w:rsid w:val="00296769"/>
    <w:rsid w:val="00296F61"/>
    <w:rsid w:val="00297273"/>
    <w:rsid w:val="002A0270"/>
    <w:rsid w:val="002A122F"/>
    <w:rsid w:val="002A5C49"/>
    <w:rsid w:val="002B0010"/>
    <w:rsid w:val="002B06C1"/>
    <w:rsid w:val="002B0B74"/>
    <w:rsid w:val="002B1182"/>
    <w:rsid w:val="002B1768"/>
    <w:rsid w:val="002B3288"/>
    <w:rsid w:val="002B3543"/>
    <w:rsid w:val="002B395C"/>
    <w:rsid w:val="002B3A4C"/>
    <w:rsid w:val="002B4150"/>
    <w:rsid w:val="002B4625"/>
    <w:rsid w:val="002B4F16"/>
    <w:rsid w:val="002B561B"/>
    <w:rsid w:val="002B5A47"/>
    <w:rsid w:val="002B6A58"/>
    <w:rsid w:val="002C0C73"/>
    <w:rsid w:val="002C2983"/>
    <w:rsid w:val="002C3232"/>
    <w:rsid w:val="002C4607"/>
    <w:rsid w:val="002C48D4"/>
    <w:rsid w:val="002C5151"/>
    <w:rsid w:val="002C54A4"/>
    <w:rsid w:val="002C5504"/>
    <w:rsid w:val="002C6FA8"/>
    <w:rsid w:val="002C7959"/>
    <w:rsid w:val="002D0373"/>
    <w:rsid w:val="002D1FC1"/>
    <w:rsid w:val="002D25F2"/>
    <w:rsid w:val="002D39C3"/>
    <w:rsid w:val="002D3AC7"/>
    <w:rsid w:val="002D3C38"/>
    <w:rsid w:val="002D5864"/>
    <w:rsid w:val="002D6537"/>
    <w:rsid w:val="002D66AA"/>
    <w:rsid w:val="002D6DA0"/>
    <w:rsid w:val="002E0C30"/>
    <w:rsid w:val="002E1079"/>
    <w:rsid w:val="002E1CAA"/>
    <w:rsid w:val="002E2C88"/>
    <w:rsid w:val="002E4130"/>
    <w:rsid w:val="002F047A"/>
    <w:rsid w:val="002F1538"/>
    <w:rsid w:val="002F168F"/>
    <w:rsid w:val="002F241A"/>
    <w:rsid w:val="002F2503"/>
    <w:rsid w:val="002F2E48"/>
    <w:rsid w:val="002F3959"/>
    <w:rsid w:val="002F3E55"/>
    <w:rsid w:val="002F6FF6"/>
    <w:rsid w:val="002F74DF"/>
    <w:rsid w:val="002F7F66"/>
    <w:rsid w:val="00301953"/>
    <w:rsid w:val="0030257A"/>
    <w:rsid w:val="00302E35"/>
    <w:rsid w:val="0030347F"/>
    <w:rsid w:val="00303E02"/>
    <w:rsid w:val="00305644"/>
    <w:rsid w:val="00311880"/>
    <w:rsid w:val="00312747"/>
    <w:rsid w:val="0031373F"/>
    <w:rsid w:val="00313784"/>
    <w:rsid w:val="00315083"/>
    <w:rsid w:val="003154E0"/>
    <w:rsid w:val="0031585D"/>
    <w:rsid w:val="00316221"/>
    <w:rsid w:val="00316C59"/>
    <w:rsid w:val="003222D7"/>
    <w:rsid w:val="00326040"/>
    <w:rsid w:val="00326095"/>
    <w:rsid w:val="00327251"/>
    <w:rsid w:val="003272BD"/>
    <w:rsid w:val="003276DF"/>
    <w:rsid w:val="00327C08"/>
    <w:rsid w:val="00330387"/>
    <w:rsid w:val="003319B7"/>
    <w:rsid w:val="003335AB"/>
    <w:rsid w:val="003338DC"/>
    <w:rsid w:val="003345D5"/>
    <w:rsid w:val="00336547"/>
    <w:rsid w:val="00336DC4"/>
    <w:rsid w:val="003421A4"/>
    <w:rsid w:val="003429C0"/>
    <w:rsid w:val="00344571"/>
    <w:rsid w:val="003453B1"/>
    <w:rsid w:val="00345BAF"/>
    <w:rsid w:val="00346552"/>
    <w:rsid w:val="0034778A"/>
    <w:rsid w:val="00347B08"/>
    <w:rsid w:val="003518A8"/>
    <w:rsid w:val="003519A9"/>
    <w:rsid w:val="00351A0F"/>
    <w:rsid w:val="0035230B"/>
    <w:rsid w:val="003528C7"/>
    <w:rsid w:val="003530DC"/>
    <w:rsid w:val="00354260"/>
    <w:rsid w:val="00355F62"/>
    <w:rsid w:val="00356627"/>
    <w:rsid w:val="00356C72"/>
    <w:rsid w:val="0035793F"/>
    <w:rsid w:val="00360910"/>
    <w:rsid w:val="00361C0F"/>
    <w:rsid w:val="0036272A"/>
    <w:rsid w:val="003636EE"/>
    <w:rsid w:val="003642D7"/>
    <w:rsid w:val="00366743"/>
    <w:rsid w:val="00373A53"/>
    <w:rsid w:val="00373BE6"/>
    <w:rsid w:val="00373D11"/>
    <w:rsid w:val="00374825"/>
    <w:rsid w:val="003756DA"/>
    <w:rsid w:val="00375874"/>
    <w:rsid w:val="00375DE4"/>
    <w:rsid w:val="003763DA"/>
    <w:rsid w:val="00376E6B"/>
    <w:rsid w:val="00377002"/>
    <w:rsid w:val="00380A95"/>
    <w:rsid w:val="00380F5C"/>
    <w:rsid w:val="003814D3"/>
    <w:rsid w:val="00382763"/>
    <w:rsid w:val="00383235"/>
    <w:rsid w:val="003846FE"/>
    <w:rsid w:val="0038481E"/>
    <w:rsid w:val="00386F0F"/>
    <w:rsid w:val="00390CE9"/>
    <w:rsid w:val="00392161"/>
    <w:rsid w:val="00392241"/>
    <w:rsid w:val="00392320"/>
    <w:rsid w:val="00392C3F"/>
    <w:rsid w:val="00394012"/>
    <w:rsid w:val="003946F4"/>
    <w:rsid w:val="00396D1A"/>
    <w:rsid w:val="003A01B8"/>
    <w:rsid w:val="003A0C07"/>
    <w:rsid w:val="003A139A"/>
    <w:rsid w:val="003A3BFD"/>
    <w:rsid w:val="003A4605"/>
    <w:rsid w:val="003A56FA"/>
    <w:rsid w:val="003A59CD"/>
    <w:rsid w:val="003A631A"/>
    <w:rsid w:val="003A6A53"/>
    <w:rsid w:val="003B1AC6"/>
    <w:rsid w:val="003B1CF9"/>
    <w:rsid w:val="003B3609"/>
    <w:rsid w:val="003B3B57"/>
    <w:rsid w:val="003B4462"/>
    <w:rsid w:val="003B6648"/>
    <w:rsid w:val="003C0058"/>
    <w:rsid w:val="003C110A"/>
    <w:rsid w:val="003C126C"/>
    <w:rsid w:val="003C2063"/>
    <w:rsid w:val="003C3933"/>
    <w:rsid w:val="003C5902"/>
    <w:rsid w:val="003C6193"/>
    <w:rsid w:val="003C664A"/>
    <w:rsid w:val="003C6D30"/>
    <w:rsid w:val="003C6ED2"/>
    <w:rsid w:val="003C7373"/>
    <w:rsid w:val="003C7684"/>
    <w:rsid w:val="003D0F99"/>
    <w:rsid w:val="003D234D"/>
    <w:rsid w:val="003D3BE6"/>
    <w:rsid w:val="003D40D9"/>
    <w:rsid w:val="003D422C"/>
    <w:rsid w:val="003D493B"/>
    <w:rsid w:val="003E0DDA"/>
    <w:rsid w:val="003E2627"/>
    <w:rsid w:val="003E2844"/>
    <w:rsid w:val="003E2B9D"/>
    <w:rsid w:val="003E46D3"/>
    <w:rsid w:val="003E5A58"/>
    <w:rsid w:val="003E5C42"/>
    <w:rsid w:val="003E61C7"/>
    <w:rsid w:val="003E687B"/>
    <w:rsid w:val="003F0A4A"/>
    <w:rsid w:val="003F2377"/>
    <w:rsid w:val="003F3D0C"/>
    <w:rsid w:val="003F4F08"/>
    <w:rsid w:val="003F764C"/>
    <w:rsid w:val="00400500"/>
    <w:rsid w:val="0040274D"/>
    <w:rsid w:val="00403656"/>
    <w:rsid w:val="0040367E"/>
    <w:rsid w:val="00403988"/>
    <w:rsid w:val="00403E7F"/>
    <w:rsid w:val="00403FCC"/>
    <w:rsid w:val="00404DA6"/>
    <w:rsid w:val="00406188"/>
    <w:rsid w:val="0040769C"/>
    <w:rsid w:val="00410E48"/>
    <w:rsid w:val="004111E1"/>
    <w:rsid w:val="00411B5B"/>
    <w:rsid w:val="00412939"/>
    <w:rsid w:val="0041350A"/>
    <w:rsid w:val="00413FB8"/>
    <w:rsid w:val="00414969"/>
    <w:rsid w:val="00415337"/>
    <w:rsid w:val="0041637F"/>
    <w:rsid w:val="0041691A"/>
    <w:rsid w:val="00417725"/>
    <w:rsid w:val="00420671"/>
    <w:rsid w:val="00424B76"/>
    <w:rsid w:val="00424D2D"/>
    <w:rsid w:val="00425A3D"/>
    <w:rsid w:val="00425B3C"/>
    <w:rsid w:val="00427474"/>
    <w:rsid w:val="00430AE9"/>
    <w:rsid w:val="00430BCD"/>
    <w:rsid w:val="004319A4"/>
    <w:rsid w:val="00434527"/>
    <w:rsid w:val="00434987"/>
    <w:rsid w:val="00442B47"/>
    <w:rsid w:val="00442B83"/>
    <w:rsid w:val="00444605"/>
    <w:rsid w:val="00444EC4"/>
    <w:rsid w:val="0044556D"/>
    <w:rsid w:val="0044620F"/>
    <w:rsid w:val="00446DF1"/>
    <w:rsid w:val="004501EB"/>
    <w:rsid w:val="00451DCB"/>
    <w:rsid w:val="00452A66"/>
    <w:rsid w:val="004530E4"/>
    <w:rsid w:val="00454350"/>
    <w:rsid w:val="00455226"/>
    <w:rsid w:val="00457B29"/>
    <w:rsid w:val="00460CBC"/>
    <w:rsid w:val="00461EBC"/>
    <w:rsid w:val="0046283C"/>
    <w:rsid w:val="00465C39"/>
    <w:rsid w:val="00465EF4"/>
    <w:rsid w:val="00470546"/>
    <w:rsid w:val="00473718"/>
    <w:rsid w:val="00473AF9"/>
    <w:rsid w:val="00473DA1"/>
    <w:rsid w:val="00474CEE"/>
    <w:rsid w:val="00474E37"/>
    <w:rsid w:val="0047540E"/>
    <w:rsid w:val="004767AB"/>
    <w:rsid w:val="00480DF2"/>
    <w:rsid w:val="00484B6B"/>
    <w:rsid w:val="00485180"/>
    <w:rsid w:val="00486A03"/>
    <w:rsid w:val="0048779C"/>
    <w:rsid w:val="00491D3E"/>
    <w:rsid w:val="0049372C"/>
    <w:rsid w:val="004940F7"/>
    <w:rsid w:val="00494FE7"/>
    <w:rsid w:val="0049598A"/>
    <w:rsid w:val="0049648C"/>
    <w:rsid w:val="00496A53"/>
    <w:rsid w:val="00496FEA"/>
    <w:rsid w:val="00497B0B"/>
    <w:rsid w:val="00497DE8"/>
    <w:rsid w:val="004A0D8D"/>
    <w:rsid w:val="004A330F"/>
    <w:rsid w:val="004A454B"/>
    <w:rsid w:val="004A4F1E"/>
    <w:rsid w:val="004A4FCA"/>
    <w:rsid w:val="004A5027"/>
    <w:rsid w:val="004A612B"/>
    <w:rsid w:val="004B0E15"/>
    <w:rsid w:val="004B106B"/>
    <w:rsid w:val="004B16F1"/>
    <w:rsid w:val="004B1D9C"/>
    <w:rsid w:val="004B23D8"/>
    <w:rsid w:val="004B3EBD"/>
    <w:rsid w:val="004B42B2"/>
    <w:rsid w:val="004B4400"/>
    <w:rsid w:val="004B69BB"/>
    <w:rsid w:val="004B6E55"/>
    <w:rsid w:val="004B7A7E"/>
    <w:rsid w:val="004C0498"/>
    <w:rsid w:val="004C24ED"/>
    <w:rsid w:val="004C3532"/>
    <w:rsid w:val="004C3659"/>
    <w:rsid w:val="004C45B4"/>
    <w:rsid w:val="004C478D"/>
    <w:rsid w:val="004C556B"/>
    <w:rsid w:val="004C59F9"/>
    <w:rsid w:val="004C62C8"/>
    <w:rsid w:val="004C6995"/>
    <w:rsid w:val="004D2683"/>
    <w:rsid w:val="004D2BA4"/>
    <w:rsid w:val="004D2EDA"/>
    <w:rsid w:val="004D353D"/>
    <w:rsid w:val="004D4B8A"/>
    <w:rsid w:val="004D54CB"/>
    <w:rsid w:val="004D58DF"/>
    <w:rsid w:val="004D70B1"/>
    <w:rsid w:val="004D7E1D"/>
    <w:rsid w:val="004D7ED5"/>
    <w:rsid w:val="004E0019"/>
    <w:rsid w:val="004E18FD"/>
    <w:rsid w:val="004E2BBB"/>
    <w:rsid w:val="004E4EEB"/>
    <w:rsid w:val="004E5447"/>
    <w:rsid w:val="004E5542"/>
    <w:rsid w:val="004F0615"/>
    <w:rsid w:val="004F1786"/>
    <w:rsid w:val="004F3A6F"/>
    <w:rsid w:val="004F3D6B"/>
    <w:rsid w:val="004F42C2"/>
    <w:rsid w:val="004F704A"/>
    <w:rsid w:val="004F790E"/>
    <w:rsid w:val="0050015B"/>
    <w:rsid w:val="005012DC"/>
    <w:rsid w:val="005037D3"/>
    <w:rsid w:val="005066AD"/>
    <w:rsid w:val="005077BA"/>
    <w:rsid w:val="00507C74"/>
    <w:rsid w:val="00507FD8"/>
    <w:rsid w:val="005100DD"/>
    <w:rsid w:val="00510442"/>
    <w:rsid w:val="00511073"/>
    <w:rsid w:val="00511CBB"/>
    <w:rsid w:val="00512DCA"/>
    <w:rsid w:val="00512F21"/>
    <w:rsid w:val="005135C3"/>
    <w:rsid w:val="00517DA3"/>
    <w:rsid w:val="00521AED"/>
    <w:rsid w:val="00525752"/>
    <w:rsid w:val="00526437"/>
    <w:rsid w:val="0053006F"/>
    <w:rsid w:val="00530336"/>
    <w:rsid w:val="00532881"/>
    <w:rsid w:val="0053375B"/>
    <w:rsid w:val="00534AF9"/>
    <w:rsid w:val="00536435"/>
    <w:rsid w:val="00540303"/>
    <w:rsid w:val="00540A62"/>
    <w:rsid w:val="00540D8B"/>
    <w:rsid w:val="00542C02"/>
    <w:rsid w:val="005433FD"/>
    <w:rsid w:val="005501E9"/>
    <w:rsid w:val="00550C46"/>
    <w:rsid w:val="005528A9"/>
    <w:rsid w:val="00552F97"/>
    <w:rsid w:val="00556ABA"/>
    <w:rsid w:val="00557733"/>
    <w:rsid w:val="00560A84"/>
    <w:rsid w:val="00561532"/>
    <w:rsid w:val="00563462"/>
    <w:rsid w:val="00563F88"/>
    <w:rsid w:val="00564C1F"/>
    <w:rsid w:val="00566124"/>
    <w:rsid w:val="005678F3"/>
    <w:rsid w:val="00567D72"/>
    <w:rsid w:val="00570FB6"/>
    <w:rsid w:val="00571601"/>
    <w:rsid w:val="00574234"/>
    <w:rsid w:val="005743FF"/>
    <w:rsid w:val="00574C11"/>
    <w:rsid w:val="00575173"/>
    <w:rsid w:val="00575846"/>
    <w:rsid w:val="005763A5"/>
    <w:rsid w:val="0058052D"/>
    <w:rsid w:val="005818C3"/>
    <w:rsid w:val="00582408"/>
    <w:rsid w:val="00582794"/>
    <w:rsid w:val="00582AA7"/>
    <w:rsid w:val="00583070"/>
    <w:rsid w:val="00584FD0"/>
    <w:rsid w:val="00585AB7"/>
    <w:rsid w:val="00586121"/>
    <w:rsid w:val="00591160"/>
    <w:rsid w:val="005917B6"/>
    <w:rsid w:val="00592306"/>
    <w:rsid w:val="005923FA"/>
    <w:rsid w:val="00592C7A"/>
    <w:rsid w:val="00592EB1"/>
    <w:rsid w:val="005952C5"/>
    <w:rsid w:val="00596987"/>
    <w:rsid w:val="00597459"/>
    <w:rsid w:val="00597557"/>
    <w:rsid w:val="005A1A4A"/>
    <w:rsid w:val="005A276E"/>
    <w:rsid w:val="005A28F1"/>
    <w:rsid w:val="005A3AEC"/>
    <w:rsid w:val="005A468F"/>
    <w:rsid w:val="005A5083"/>
    <w:rsid w:val="005A5D08"/>
    <w:rsid w:val="005A6ED3"/>
    <w:rsid w:val="005B1321"/>
    <w:rsid w:val="005B1571"/>
    <w:rsid w:val="005B1946"/>
    <w:rsid w:val="005B3118"/>
    <w:rsid w:val="005B3AC7"/>
    <w:rsid w:val="005B6BD0"/>
    <w:rsid w:val="005B6CD5"/>
    <w:rsid w:val="005B756E"/>
    <w:rsid w:val="005C17F1"/>
    <w:rsid w:val="005C322A"/>
    <w:rsid w:val="005C61E6"/>
    <w:rsid w:val="005D082B"/>
    <w:rsid w:val="005D1E4E"/>
    <w:rsid w:val="005D4A9C"/>
    <w:rsid w:val="005D4D52"/>
    <w:rsid w:val="005D5C88"/>
    <w:rsid w:val="005D7C1C"/>
    <w:rsid w:val="005E07E6"/>
    <w:rsid w:val="005E1940"/>
    <w:rsid w:val="005E264B"/>
    <w:rsid w:val="005E2B2E"/>
    <w:rsid w:val="005E3196"/>
    <w:rsid w:val="005E34EB"/>
    <w:rsid w:val="005E413A"/>
    <w:rsid w:val="005E438C"/>
    <w:rsid w:val="005E455B"/>
    <w:rsid w:val="005E53A4"/>
    <w:rsid w:val="005E7C79"/>
    <w:rsid w:val="005F0D32"/>
    <w:rsid w:val="005F1291"/>
    <w:rsid w:val="005F1D73"/>
    <w:rsid w:val="005F4099"/>
    <w:rsid w:val="005F47FC"/>
    <w:rsid w:val="005F4DA2"/>
    <w:rsid w:val="005F52F2"/>
    <w:rsid w:val="005F6404"/>
    <w:rsid w:val="005F6D95"/>
    <w:rsid w:val="005F7849"/>
    <w:rsid w:val="0060116A"/>
    <w:rsid w:val="006013CB"/>
    <w:rsid w:val="00604990"/>
    <w:rsid w:val="00606A3F"/>
    <w:rsid w:val="00607074"/>
    <w:rsid w:val="006079DD"/>
    <w:rsid w:val="00607FDE"/>
    <w:rsid w:val="00611BDC"/>
    <w:rsid w:val="00611DA0"/>
    <w:rsid w:val="00612027"/>
    <w:rsid w:val="00612165"/>
    <w:rsid w:val="00612232"/>
    <w:rsid w:val="00612814"/>
    <w:rsid w:val="00614AD9"/>
    <w:rsid w:val="00614C8B"/>
    <w:rsid w:val="006201CA"/>
    <w:rsid w:val="00622CEE"/>
    <w:rsid w:val="00623442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8B9"/>
    <w:rsid w:val="00634600"/>
    <w:rsid w:val="00634748"/>
    <w:rsid w:val="00634903"/>
    <w:rsid w:val="006349F0"/>
    <w:rsid w:val="006357DD"/>
    <w:rsid w:val="006366DB"/>
    <w:rsid w:val="0063685D"/>
    <w:rsid w:val="00643480"/>
    <w:rsid w:val="00644687"/>
    <w:rsid w:val="0064624E"/>
    <w:rsid w:val="00653DE2"/>
    <w:rsid w:val="00653F2A"/>
    <w:rsid w:val="00654298"/>
    <w:rsid w:val="006547AF"/>
    <w:rsid w:val="006547B7"/>
    <w:rsid w:val="006550D5"/>
    <w:rsid w:val="006552F2"/>
    <w:rsid w:val="006572B7"/>
    <w:rsid w:val="00657BA3"/>
    <w:rsid w:val="00660534"/>
    <w:rsid w:val="00661217"/>
    <w:rsid w:val="006652CD"/>
    <w:rsid w:val="00665EAE"/>
    <w:rsid w:val="006671EB"/>
    <w:rsid w:val="0066779B"/>
    <w:rsid w:val="0067089B"/>
    <w:rsid w:val="00671666"/>
    <w:rsid w:val="006728AF"/>
    <w:rsid w:val="00672EDF"/>
    <w:rsid w:val="006742B8"/>
    <w:rsid w:val="00675014"/>
    <w:rsid w:val="0068059D"/>
    <w:rsid w:val="00680A95"/>
    <w:rsid w:val="00681193"/>
    <w:rsid w:val="006835CB"/>
    <w:rsid w:val="006838B6"/>
    <w:rsid w:val="006840BF"/>
    <w:rsid w:val="00686AE7"/>
    <w:rsid w:val="0068783D"/>
    <w:rsid w:val="00687A9E"/>
    <w:rsid w:val="00687B03"/>
    <w:rsid w:val="006917DB"/>
    <w:rsid w:val="00693EEB"/>
    <w:rsid w:val="00693F02"/>
    <w:rsid w:val="0069500D"/>
    <w:rsid w:val="0069735F"/>
    <w:rsid w:val="006A27E8"/>
    <w:rsid w:val="006A35D7"/>
    <w:rsid w:val="006A3B20"/>
    <w:rsid w:val="006A633D"/>
    <w:rsid w:val="006B153D"/>
    <w:rsid w:val="006B1A72"/>
    <w:rsid w:val="006B2448"/>
    <w:rsid w:val="006B2A68"/>
    <w:rsid w:val="006B2D3F"/>
    <w:rsid w:val="006B35DD"/>
    <w:rsid w:val="006B5F08"/>
    <w:rsid w:val="006B75EB"/>
    <w:rsid w:val="006B7C01"/>
    <w:rsid w:val="006C1089"/>
    <w:rsid w:val="006C5CB5"/>
    <w:rsid w:val="006C79B7"/>
    <w:rsid w:val="006D0C01"/>
    <w:rsid w:val="006D30EB"/>
    <w:rsid w:val="006D3D33"/>
    <w:rsid w:val="006D4C31"/>
    <w:rsid w:val="006D6086"/>
    <w:rsid w:val="006E0A7D"/>
    <w:rsid w:val="006E2547"/>
    <w:rsid w:val="006E43F4"/>
    <w:rsid w:val="006E7771"/>
    <w:rsid w:val="006F105F"/>
    <w:rsid w:val="006F1B11"/>
    <w:rsid w:val="006F2854"/>
    <w:rsid w:val="006F3630"/>
    <w:rsid w:val="006F568B"/>
    <w:rsid w:val="006F59B1"/>
    <w:rsid w:val="006F657F"/>
    <w:rsid w:val="007000A9"/>
    <w:rsid w:val="0070237C"/>
    <w:rsid w:val="0070346D"/>
    <w:rsid w:val="00703B0D"/>
    <w:rsid w:val="007040E5"/>
    <w:rsid w:val="007132EF"/>
    <w:rsid w:val="00713B1F"/>
    <w:rsid w:val="007145F2"/>
    <w:rsid w:val="00714E88"/>
    <w:rsid w:val="00715745"/>
    <w:rsid w:val="007162D6"/>
    <w:rsid w:val="0071684E"/>
    <w:rsid w:val="0071718F"/>
    <w:rsid w:val="007175D9"/>
    <w:rsid w:val="00720372"/>
    <w:rsid w:val="0072061C"/>
    <w:rsid w:val="00721B3A"/>
    <w:rsid w:val="00721B50"/>
    <w:rsid w:val="00722486"/>
    <w:rsid w:val="00722832"/>
    <w:rsid w:val="00722CBD"/>
    <w:rsid w:val="00723295"/>
    <w:rsid w:val="00723C19"/>
    <w:rsid w:val="00723C40"/>
    <w:rsid w:val="007256D8"/>
    <w:rsid w:val="00726008"/>
    <w:rsid w:val="00726CFF"/>
    <w:rsid w:val="00727378"/>
    <w:rsid w:val="00727609"/>
    <w:rsid w:val="0072775E"/>
    <w:rsid w:val="00730435"/>
    <w:rsid w:val="00733E85"/>
    <w:rsid w:val="0073624E"/>
    <w:rsid w:val="007400C5"/>
    <w:rsid w:val="007400D7"/>
    <w:rsid w:val="007416AC"/>
    <w:rsid w:val="00742374"/>
    <w:rsid w:val="007449A1"/>
    <w:rsid w:val="00746166"/>
    <w:rsid w:val="00746CEC"/>
    <w:rsid w:val="00746D18"/>
    <w:rsid w:val="0075023E"/>
    <w:rsid w:val="00751057"/>
    <w:rsid w:val="007518F4"/>
    <w:rsid w:val="00752347"/>
    <w:rsid w:val="00752472"/>
    <w:rsid w:val="00754543"/>
    <w:rsid w:val="00755331"/>
    <w:rsid w:val="007553BF"/>
    <w:rsid w:val="00755D0C"/>
    <w:rsid w:val="00757389"/>
    <w:rsid w:val="00757976"/>
    <w:rsid w:val="00757ECA"/>
    <w:rsid w:val="00761545"/>
    <w:rsid w:val="00761CB4"/>
    <w:rsid w:val="007662DD"/>
    <w:rsid w:val="007738ED"/>
    <w:rsid w:val="00773EEE"/>
    <w:rsid w:val="00775A82"/>
    <w:rsid w:val="00776F4B"/>
    <w:rsid w:val="00781506"/>
    <w:rsid w:val="00782A42"/>
    <w:rsid w:val="007854AC"/>
    <w:rsid w:val="007856CF"/>
    <w:rsid w:val="007922C7"/>
    <w:rsid w:val="007926F3"/>
    <w:rsid w:val="007931C0"/>
    <w:rsid w:val="00793D8F"/>
    <w:rsid w:val="00794387"/>
    <w:rsid w:val="00794704"/>
    <w:rsid w:val="00795043"/>
    <w:rsid w:val="00795965"/>
    <w:rsid w:val="00796BC5"/>
    <w:rsid w:val="00797D59"/>
    <w:rsid w:val="007A043F"/>
    <w:rsid w:val="007A0B39"/>
    <w:rsid w:val="007A1E0D"/>
    <w:rsid w:val="007A2D5D"/>
    <w:rsid w:val="007A3414"/>
    <w:rsid w:val="007A463D"/>
    <w:rsid w:val="007A46A8"/>
    <w:rsid w:val="007A5A70"/>
    <w:rsid w:val="007A78B3"/>
    <w:rsid w:val="007B0A04"/>
    <w:rsid w:val="007B153B"/>
    <w:rsid w:val="007B1DE9"/>
    <w:rsid w:val="007B2F9B"/>
    <w:rsid w:val="007B52A5"/>
    <w:rsid w:val="007B5466"/>
    <w:rsid w:val="007B73E9"/>
    <w:rsid w:val="007B7A4F"/>
    <w:rsid w:val="007C0418"/>
    <w:rsid w:val="007C14C5"/>
    <w:rsid w:val="007C1993"/>
    <w:rsid w:val="007C22C7"/>
    <w:rsid w:val="007C3796"/>
    <w:rsid w:val="007C4955"/>
    <w:rsid w:val="007C5885"/>
    <w:rsid w:val="007C5AE6"/>
    <w:rsid w:val="007C6BE0"/>
    <w:rsid w:val="007C71A7"/>
    <w:rsid w:val="007D09D1"/>
    <w:rsid w:val="007D1198"/>
    <w:rsid w:val="007D1648"/>
    <w:rsid w:val="007D1AE1"/>
    <w:rsid w:val="007D44D3"/>
    <w:rsid w:val="007D4760"/>
    <w:rsid w:val="007D5384"/>
    <w:rsid w:val="007D596C"/>
    <w:rsid w:val="007D603E"/>
    <w:rsid w:val="007D6E3E"/>
    <w:rsid w:val="007D78F0"/>
    <w:rsid w:val="007D7D61"/>
    <w:rsid w:val="007D7DDE"/>
    <w:rsid w:val="007E0C57"/>
    <w:rsid w:val="007E1634"/>
    <w:rsid w:val="007E1A11"/>
    <w:rsid w:val="007E2401"/>
    <w:rsid w:val="007E440D"/>
    <w:rsid w:val="007E673E"/>
    <w:rsid w:val="007E7C5D"/>
    <w:rsid w:val="007F1170"/>
    <w:rsid w:val="007F222E"/>
    <w:rsid w:val="007F2883"/>
    <w:rsid w:val="007F33C1"/>
    <w:rsid w:val="007F48EB"/>
    <w:rsid w:val="007F5654"/>
    <w:rsid w:val="007F769D"/>
    <w:rsid w:val="007F7A9F"/>
    <w:rsid w:val="008005D9"/>
    <w:rsid w:val="008008C3"/>
    <w:rsid w:val="00805A2B"/>
    <w:rsid w:val="00806864"/>
    <w:rsid w:val="00811010"/>
    <w:rsid w:val="00811881"/>
    <w:rsid w:val="00812C24"/>
    <w:rsid w:val="00812F2C"/>
    <w:rsid w:val="00814C8B"/>
    <w:rsid w:val="0081594D"/>
    <w:rsid w:val="00815EAE"/>
    <w:rsid w:val="008164DB"/>
    <w:rsid w:val="00817EFC"/>
    <w:rsid w:val="00821333"/>
    <w:rsid w:val="008213C1"/>
    <w:rsid w:val="0082169D"/>
    <w:rsid w:val="0082326C"/>
    <w:rsid w:val="00823BE1"/>
    <w:rsid w:val="00823C27"/>
    <w:rsid w:val="00823DD5"/>
    <w:rsid w:val="00825B50"/>
    <w:rsid w:val="008268E3"/>
    <w:rsid w:val="00831069"/>
    <w:rsid w:val="00832557"/>
    <w:rsid w:val="00833F3E"/>
    <w:rsid w:val="008365F7"/>
    <w:rsid w:val="00836FF0"/>
    <w:rsid w:val="00841D99"/>
    <w:rsid w:val="008437BD"/>
    <w:rsid w:val="008442B0"/>
    <w:rsid w:val="00846554"/>
    <w:rsid w:val="008469BE"/>
    <w:rsid w:val="00851BC4"/>
    <w:rsid w:val="00851F7D"/>
    <w:rsid w:val="0086172E"/>
    <w:rsid w:val="008619E3"/>
    <w:rsid w:val="00862BCC"/>
    <w:rsid w:val="0086347E"/>
    <w:rsid w:val="00864B36"/>
    <w:rsid w:val="00865D41"/>
    <w:rsid w:val="0087002E"/>
    <w:rsid w:val="008723CE"/>
    <w:rsid w:val="00872FC8"/>
    <w:rsid w:val="008730EF"/>
    <w:rsid w:val="00873C9E"/>
    <w:rsid w:val="008750AE"/>
    <w:rsid w:val="008866AC"/>
    <w:rsid w:val="00886946"/>
    <w:rsid w:val="00886A22"/>
    <w:rsid w:val="00886B96"/>
    <w:rsid w:val="00886E81"/>
    <w:rsid w:val="008900A9"/>
    <w:rsid w:val="008905FE"/>
    <w:rsid w:val="00890AC0"/>
    <w:rsid w:val="00891354"/>
    <w:rsid w:val="00892833"/>
    <w:rsid w:val="00892F77"/>
    <w:rsid w:val="00894D10"/>
    <w:rsid w:val="00894FEE"/>
    <w:rsid w:val="008956A4"/>
    <w:rsid w:val="00896DBF"/>
    <w:rsid w:val="00896DC3"/>
    <w:rsid w:val="008A1FE5"/>
    <w:rsid w:val="008A3066"/>
    <w:rsid w:val="008A5CE8"/>
    <w:rsid w:val="008A6FD9"/>
    <w:rsid w:val="008A70D8"/>
    <w:rsid w:val="008B15DA"/>
    <w:rsid w:val="008B5417"/>
    <w:rsid w:val="008B5539"/>
    <w:rsid w:val="008B57F0"/>
    <w:rsid w:val="008B60B7"/>
    <w:rsid w:val="008B7CF5"/>
    <w:rsid w:val="008B7D99"/>
    <w:rsid w:val="008C09D6"/>
    <w:rsid w:val="008C1B7B"/>
    <w:rsid w:val="008C258B"/>
    <w:rsid w:val="008C2CEA"/>
    <w:rsid w:val="008C52B7"/>
    <w:rsid w:val="008C5923"/>
    <w:rsid w:val="008C594A"/>
    <w:rsid w:val="008C6FDA"/>
    <w:rsid w:val="008C70D0"/>
    <w:rsid w:val="008D09B6"/>
    <w:rsid w:val="008D2021"/>
    <w:rsid w:val="008D2206"/>
    <w:rsid w:val="008D300C"/>
    <w:rsid w:val="008D4661"/>
    <w:rsid w:val="008D4ADE"/>
    <w:rsid w:val="008E0C1D"/>
    <w:rsid w:val="008E0C8F"/>
    <w:rsid w:val="008E1565"/>
    <w:rsid w:val="008E2BAB"/>
    <w:rsid w:val="008E399C"/>
    <w:rsid w:val="008E3A95"/>
    <w:rsid w:val="008E3E3F"/>
    <w:rsid w:val="008E3F9F"/>
    <w:rsid w:val="008E42B5"/>
    <w:rsid w:val="008E4AFB"/>
    <w:rsid w:val="008E58A4"/>
    <w:rsid w:val="008E5AAB"/>
    <w:rsid w:val="008E7135"/>
    <w:rsid w:val="008E7C82"/>
    <w:rsid w:val="008F2F89"/>
    <w:rsid w:val="008F4553"/>
    <w:rsid w:val="008F66F7"/>
    <w:rsid w:val="009055C2"/>
    <w:rsid w:val="0090595D"/>
    <w:rsid w:val="0090623D"/>
    <w:rsid w:val="00912A09"/>
    <w:rsid w:val="00912A7E"/>
    <w:rsid w:val="009134F2"/>
    <w:rsid w:val="009143FD"/>
    <w:rsid w:val="00914C27"/>
    <w:rsid w:val="00916781"/>
    <w:rsid w:val="00916C7E"/>
    <w:rsid w:val="009209ED"/>
    <w:rsid w:val="00921D1B"/>
    <w:rsid w:val="00922B35"/>
    <w:rsid w:val="00926418"/>
    <w:rsid w:val="00926BA3"/>
    <w:rsid w:val="00927051"/>
    <w:rsid w:val="0093423E"/>
    <w:rsid w:val="0093589D"/>
    <w:rsid w:val="00936477"/>
    <w:rsid w:val="00937135"/>
    <w:rsid w:val="0094012B"/>
    <w:rsid w:val="0094132B"/>
    <w:rsid w:val="009436B9"/>
    <w:rsid w:val="00943E85"/>
    <w:rsid w:val="00944956"/>
    <w:rsid w:val="009468A9"/>
    <w:rsid w:val="009503CD"/>
    <w:rsid w:val="009506AB"/>
    <w:rsid w:val="009525D4"/>
    <w:rsid w:val="00954628"/>
    <w:rsid w:val="00954739"/>
    <w:rsid w:val="00955C78"/>
    <w:rsid w:val="0095731D"/>
    <w:rsid w:val="00957CDB"/>
    <w:rsid w:val="009601D0"/>
    <w:rsid w:val="00960A94"/>
    <w:rsid w:val="00960BB1"/>
    <w:rsid w:val="00962164"/>
    <w:rsid w:val="00963DD2"/>
    <w:rsid w:val="0096658D"/>
    <w:rsid w:val="0096751E"/>
    <w:rsid w:val="00967A94"/>
    <w:rsid w:val="0097172A"/>
    <w:rsid w:val="0097211F"/>
    <w:rsid w:val="00973943"/>
    <w:rsid w:val="00973D3E"/>
    <w:rsid w:val="009756EC"/>
    <w:rsid w:val="00976005"/>
    <w:rsid w:val="00977065"/>
    <w:rsid w:val="009806B5"/>
    <w:rsid w:val="00980930"/>
    <w:rsid w:val="00981CBB"/>
    <w:rsid w:val="009833FB"/>
    <w:rsid w:val="0098341F"/>
    <w:rsid w:val="009878C0"/>
    <w:rsid w:val="00987E5B"/>
    <w:rsid w:val="00990B7A"/>
    <w:rsid w:val="009910DE"/>
    <w:rsid w:val="00992AA1"/>
    <w:rsid w:val="00992E34"/>
    <w:rsid w:val="00994053"/>
    <w:rsid w:val="009957DC"/>
    <w:rsid w:val="009A134E"/>
    <w:rsid w:val="009A1632"/>
    <w:rsid w:val="009A1D15"/>
    <w:rsid w:val="009A1F8D"/>
    <w:rsid w:val="009A21DB"/>
    <w:rsid w:val="009A395D"/>
    <w:rsid w:val="009B056B"/>
    <w:rsid w:val="009B0AB8"/>
    <w:rsid w:val="009B1CE2"/>
    <w:rsid w:val="009B3EC3"/>
    <w:rsid w:val="009B5040"/>
    <w:rsid w:val="009B5123"/>
    <w:rsid w:val="009B602E"/>
    <w:rsid w:val="009B76B5"/>
    <w:rsid w:val="009C0FB0"/>
    <w:rsid w:val="009C156E"/>
    <w:rsid w:val="009C1915"/>
    <w:rsid w:val="009C21C5"/>
    <w:rsid w:val="009C4D78"/>
    <w:rsid w:val="009C5A09"/>
    <w:rsid w:val="009C684C"/>
    <w:rsid w:val="009D2934"/>
    <w:rsid w:val="009D37F1"/>
    <w:rsid w:val="009D5C58"/>
    <w:rsid w:val="009D6C08"/>
    <w:rsid w:val="009D6F3E"/>
    <w:rsid w:val="009E3A98"/>
    <w:rsid w:val="009E4BD3"/>
    <w:rsid w:val="009E6DE5"/>
    <w:rsid w:val="009E751C"/>
    <w:rsid w:val="009E7DE1"/>
    <w:rsid w:val="009F0854"/>
    <w:rsid w:val="009F0BD7"/>
    <w:rsid w:val="009F0D2F"/>
    <w:rsid w:val="009F0E0D"/>
    <w:rsid w:val="009F23B9"/>
    <w:rsid w:val="009F2900"/>
    <w:rsid w:val="009F7378"/>
    <w:rsid w:val="009F7BEF"/>
    <w:rsid w:val="00A00309"/>
    <w:rsid w:val="00A02722"/>
    <w:rsid w:val="00A04177"/>
    <w:rsid w:val="00A0420C"/>
    <w:rsid w:val="00A047FC"/>
    <w:rsid w:val="00A050B1"/>
    <w:rsid w:val="00A053CB"/>
    <w:rsid w:val="00A06B17"/>
    <w:rsid w:val="00A07204"/>
    <w:rsid w:val="00A10CF0"/>
    <w:rsid w:val="00A15E85"/>
    <w:rsid w:val="00A161E7"/>
    <w:rsid w:val="00A16B3F"/>
    <w:rsid w:val="00A20841"/>
    <w:rsid w:val="00A20F84"/>
    <w:rsid w:val="00A227D9"/>
    <w:rsid w:val="00A22C34"/>
    <w:rsid w:val="00A240B7"/>
    <w:rsid w:val="00A24837"/>
    <w:rsid w:val="00A24B8A"/>
    <w:rsid w:val="00A2514B"/>
    <w:rsid w:val="00A25C1A"/>
    <w:rsid w:val="00A26CFF"/>
    <w:rsid w:val="00A27489"/>
    <w:rsid w:val="00A27C7A"/>
    <w:rsid w:val="00A342B2"/>
    <w:rsid w:val="00A37437"/>
    <w:rsid w:val="00A3795A"/>
    <w:rsid w:val="00A406B6"/>
    <w:rsid w:val="00A40F62"/>
    <w:rsid w:val="00A4288D"/>
    <w:rsid w:val="00A435FA"/>
    <w:rsid w:val="00A43DDA"/>
    <w:rsid w:val="00A4529F"/>
    <w:rsid w:val="00A47B7E"/>
    <w:rsid w:val="00A502E3"/>
    <w:rsid w:val="00A507EB"/>
    <w:rsid w:val="00A50B56"/>
    <w:rsid w:val="00A5257B"/>
    <w:rsid w:val="00A54087"/>
    <w:rsid w:val="00A541F4"/>
    <w:rsid w:val="00A548BE"/>
    <w:rsid w:val="00A5513E"/>
    <w:rsid w:val="00A57979"/>
    <w:rsid w:val="00A61324"/>
    <w:rsid w:val="00A62D38"/>
    <w:rsid w:val="00A62FE5"/>
    <w:rsid w:val="00A6385E"/>
    <w:rsid w:val="00A63C2D"/>
    <w:rsid w:val="00A63D80"/>
    <w:rsid w:val="00A64BE1"/>
    <w:rsid w:val="00A65D37"/>
    <w:rsid w:val="00A71340"/>
    <w:rsid w:val="00A7173B"/>
    <w:rsid w:val="00A71C5E"/>
    <w:rsid w:val="00A722F2"/>
    <w:rsid w:val="00A7390F"/>
    <w:rsid w:val="00A75AF6"/>
    <w:rsid w:val="00A761BE"/>
    <w:rsid w:val="00A77F32"/>
    <w:rsid w:val="00A8048A"/>
    <w:rsid w:val="00A8140A"/>
    <w:rsid w:val="00A82091"/>
    <w:rsid w:val="00A83B42"/>
    <w:rsid w:val="00A83D77"/>
    <w:rsid w:val="00A83E99"/>
    <w:rsid w:val="00A847F3"/>
    <w:rsid w:val="00A857AC"/>
    <w:rsid w:val="00A86478"/>
    <w:rsid w:val="00A9114A"/>
    <w:rsid w:val="00A9127C"/>
    <w:rsid w:val="00A913D4"/>
    <w:rsid w:val="00A9315A"/>
    <w:rsid w:val="00A94C07"/>
    <w:rsid w:val="00A96FEC"/>
    <w:rsid w:val="00A97717"/>
    <w:rsid w:val="00AA07DD"/>
    <w:rsid w:val="00AA1883"/>
    <w:rsid w:val="00AA1BC8"/>
    <w:rsid w:val="00AA32B4"/>
    <w:rsid w:val="00AA4203"/>
    <w:rsid w:val="00AA44B4"/>
    <w:rsid w:val="00AA4871"/>
    <w:rsid w:val="00AA67F4"/>
    <w:rsid w:val="00AA697F"/>
    <w:rsid w:val="00AA6A9C"/>
    <w:rsid w:val="00AA7090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244"/>
    <w:rsid w:val="00AB6FA3"/>
    <w:rsid w:val="00AC027B"/>
    <w:rsid w:val="00AC0F67"/>
    <w:rsid w:val="00AC11B2"/>
    <w:rsid w:val="00AC3D8A"/>
    <w:rsid w:val="00AD15E0"/>
    <w:rsid w:val="00AD1A74"/>
    <w:rsid w:val="00AD2DB9"/>
    <w:rsid w:val="00AD5C48"/>
    <w:rsid w:val="00AD666E"/>
    <w:rsid w:val="00AE0996"/>
    <w:rsid w:val="00AE0E00"/>
    <w:rsid w:val="00AE1073"/>
    <w:rsid w:val="00AE22A0"/>
    <w:rsid w:val="00AE2CDE"/>
    <w:rsid w:val="00AE38DF"/>
    <w:rsid w:val="00AE4317"/>
    <w:rsid w:val="00AE6B19"/>
    <w:rsid w:val="00AE733B"/>
    <w:rsid w:val="00AE7904"/>
    <w:rsid w:val="00AE7C4B"/>
    <w:rsid w:val="00AE7CAC"/>
    <w:rsid w:val="00AF27DF"/>
    <w:rsid w:val="00AF3A0D"/>
    <w:rsid w:val="00AF61F8"/>
    <w:rsid w:val="00AF7DA1"/>
    <w:rsid w:val="00B0272D"/>
    <w:rsid w:val="00B04322"/>
    <w:rsid w:val="00B04B12"/>
    <w:rsid w:val="00B06266"/>
    <w:rsid w:val="00B072F2"/>
    <w:rsid w:val="00B0734C"/>
    <w:rsid w:val="00B07DF9"/>
    <w:rsid w:val="00B116B1"/>
    <w:rsid w:val="00B12B3E"/>
    <w:rsid w:val="00B12D93"/>
    <w:rsid w:val="00B1300A"/>
    <w:rsid w:val="00B137DE"/>
    <w:rsid w:val="00B14B82"/>
    <w:rsid w:val="00B16716"/>
    <w:rsid w:val="00B17D77"/>
    <w:rsid w:val="00B23241"/>
    <w:rsid w:val="00B237BE"/>
    <w:rsid w:val="00B3127A"/>
    <w:rsid w:val="00B31B18"/>
    <w:rsid w:val="00B32575"/>
    <w:rsid w:val="00B325E8"/>
    <w:rsid w:val="00B3304A"/>
    <w:rsid w:val="00B33269"/>
    <w:rsid w:val="00B3589F"/>
    <w:rsid w:val="00B3676B"/>
    <w:rsid w:val="00B3714A"/>
    <w:rsid w:val="00B37E2F"/>
    <w:rsid w:val="00B4084A"/>
    <w:rsid w:val="00B40DCB"/>
    <w:rsid w:val="00B40F6F"/>
    <w:rsid w:val="00B415E9"/>
    <w:rsid w:val="00B444E8"/>
    <w:rsid w:val="00B44624"/>
    <w:rsid w:val="00B44789"/>
    <w:rsid w:val="00B45DC0"/>
    <w:rsid w:val="00B47380"/>
    <w:rsid w:val="00B476CE"/>
    <w:rsid w:val="00B50051"/>
    <w:rsid w:val="00B50324"/>
    <w:rsid w:val="00B5381E"/>
    <w:rsid w:val="00B53EFB"/>
    <w:rsid w:val="00B56439"/>
    <w:rsid w:val="00B56D29"/>
    <w:rsid w:val="00B60413"/>
    <w:rsid w:val="00B60534"/>
    <w:rsid w:val="00B60B60"/>
    <w:rsid w:val="00B61084"/>
    <w:rsid w:val="00B62A18"/>
    <w:rsid w:val="00B6360F"/>
    <w:rsid w:val="00B64371"/>
    <w:rsid w:val="00B64402"/>
    <w:rsid w:val="00B65069"/>
    <w:rsid w:val="00B66601"/>
    <w:rsid w:val="00B67EA3"/>
    <w:rsid w:val="00B70229"/>
    <w:rsid w:val="00B71501"/>
    <w:rsid w:val="00B71766"/>
    <w:rsid w:val="00B72173"/>
    <w:rsid w:val="00B734B5"/>
    <w:rsid w:val="00B7422D"/>
    <w:rsid w:val="00B8020D"/>
    <w:rsid w:val="00B83257"/>
    <w:rsid w:val="00B84D07"/>
    <w:rsid w:val="00B86B0D"/>
    <w:rsid w:val="00B87619"/>
    <w:rsid w:val="00B8798C"/>
    <w:rsid w:val="00B901D1"/>
    <w:rsid w:val="00B91ACC"/>
    <w:rsid w:val="00B91D7E"/>
    <w:rsid w:val="00B93197"/>
    <w:rsid w:val="00B94EB8"/>
    <w:rsid w:val="00B94EFD"/>
    <w:rsid w:val="00B9629E"/>
    <w:rsid w:val="00BA0744"/>
    <w:rsid w:val="00BA5054"/>
    <w:rsid w:val="00BA6087"/>
    <w:rsid w:val="00BA64BD"/>
    <w:rsid w:val="00BB061A"/>
    <w:rsid w:val="00BB12CE"/>
    <w:rsid w:val="00BB1967"/>
    <w:rsid w:val="00BB4CF4"/>
    <w:rsid w:val="00BB5289"/>
    <w:rsid w:val="00BB5492"/>
    <w:rsid w:val="00BB584B"/>
    <w:rsid w:val="00BC0AF5"/>
    <w:rsid w:val="00BC12C6"/>
    <w:rsid w:val="00BC1A4D"/>
    <w:rsid w:val="00BC2396"/>
    <w:rsid w:val="00BC3636"/>
    <w:rsid w:val="00BC369F"/>
    <w:rsid w:val="00BC3D4F"/>
    <w:rsid w:val="00BC411D"/>
    <w:rsid w:val="00BC6059"/>
    <w:rsid w:val="00BC62F1"/>
    <w:rsid w:val="00BD1834"/>
    <w:rsid w:val="00BD1BD7"/>
    <w:rsid w:val="00BD25ED"/>
    <w:rsid w:val="00BD2A91"/>
    <w:rsid w:val="00BD2B0A"/>
    <w:rsid w:val="00BD2F69"/>
    <w:rsid w:val="00BD3E7B"/>
    <w:rsid w:val="00BD40AA"/>
    <w:rsid w:val="00BD541A"/>
    <w:rsid w:val="00BD5A0A"/>
    <w:rsid w:val="00BD5F60"/>
    <w:rsid w:val="00BD666A"/>
    <w:rsid w:val="00BD6B78"/>
    <w:rsid w:val="00BD7117"/>
    <w:rsid w:val="00BD7532"/>
    <w:rsid w:val="00BE103C"/>
    <w:rsid w:val="00BE2545"/>
    <w:rsid w:val="00BE43C2"/>
    <w:rsid w:val="00BE66E9"/>
    <w:rsid w:val="00BE6948"/>
    <w:rsid w:val="00BE78A2"/>
    <w:rsid w:val="00BF1636"/>
    <w:rsid w:val="00BF1B9C"/>
    <w:rsid w:val="00BF30E4"/>
    <w:rsid w:val="00BF7156"/>
    <w:rsid w:val="00BF7748"/>
    <w:rsid w:val="00C00832"/>
    <w:rsid w:val="00C018C1"/>
    <w:rsid w:val="00C019FD"/>
    <w:rsid w:val="00C031D5"/>
    <w:rsid w:val="00C04136"/>
    <w:rsid w:val="00C04A77"/>
    <w:rsid w:val="00C10106"/>
    <w:rsid w:val="00C10A36"/>
    <w:rsid w:val="00C10D75"/>
    <w:rsid w:val="00C1166F"/>
    <w:rsid w:val="00C12E7A"/>
    <w:rsid w:val="00C13A8F"/>
    <w:rsid w:val="00C13C85"/>
    <w:rsid w:val="00C14B4B"/>
    <w:rsid w:val="00C169DC"/>
    <w:rsid w:val="00C17E53"/>
    <w:rsid w:val="00C20065"/>
    <w:rsid w:val="00C22756"/>
    <w:rsid w:val="00C243D5"/>
    <w:rsid w:val="00C24422"/>
    <w:rsid w:val="00C25158"/>
    <w:rsid w:val="00C267FD"/>
    <w:rsid w:val="00C270F7"/>
    <w:rsid w:val="00C2736D"/>
    <w:rsid w:val="00C275AD"/>
    <w:rsid w:val="00C27D93"/>
    <w:rsid w:val="00C30129"/>
    <w:rsid w:val="00C31431"/>
    <w:rsid w:val="00C31799"/>
    <w:rsid w:val="00C31E0B"/>
    <w:rsid w:val="00C33129"/>
    <w:rsid w:val="00C33322"/>
    <w:rsid w:val="00C367F2"/>
    <w:rsid w:val="00C36BCC"/>
    <w:rsid w:val="00C41659"/>
    <w:rsid w:val="00C42C14"/>
    <w:rsid w:val="00C43E0A"/>
    <w:rsid w:val="00C4590F"/>
    <w:rsid w:val="00C46923"/>
    <w:rsid w:val="00C46AF8"/>
    <w:rsid w:val="00C54781"/>
    <w:rsid w:val="00C54AED"/>
    <w:rsid w:val="00C54BB7"/>
    <w:rsid w:val="00C54E17"/>
    <w:rsid w:val="00C54FC7"/>
    <w:rsid w:val="00C55895"/>
    <w:rsid w:val="00C57325"/>
    <w:rsid w:val="00C604EF"/>
    <w:rsid w:val="00C61296"/>
    <w:rsid w:val="00C618B2"/>
    <w:rsid w:val="00C6430F"/>
    <w:rsid w:val="00C64897"/>
    <w:rsid w:val="00C65A29"/>
    <w:rsid w:val="00C675D6"/>
    <w:rsid w:val="00C67EA1"/>
    <w:rsid w:val="00C74CEE"/>
    <w:rsid w:val="00C7570F"/>
    <w:rsid w:val="00C77886"/>
    <w:rsid w:val="00C80B8D"/>
    <w:rsid w:val="00C825CD"/>
    <w:rsid w:val="00C84637"/>
    <w:rsid w:val="00C84B80"/>
    <w:rsid w:val="00C84CC8"/>
    <w:rsid w:val="00C865D2"/>
    <w:rsid w:val="00C86C6E"/>
    <w:rsid w:val="00C87510"/>
    <w:rsid w:val="00C87A51"/>
    <w:rsid w:val="00C9198D"/>
    <w:rsid w:val="00C92A7E"/>
    <w:rsid w:val="00C92EB1"/>
    <w:rsid w:val="00C95393"/>
    <w:rsid w:val="00C96CA4"/>
    <w:rsid w:val="00C96CB7"/>
    <w:rsid w:val="00C977BA"/>
    <w:rsid w:val="00C97B04"/>
    <w:rsid w:val="00C97E22"/>
    <w:rsid w:val="00CA0A3E"/>
    <w:rsid w:val="00CA0FB6"/>
    <w:rsid w:val="00CA1C43"/>
    <w:rsid w:val="00CA227A"/>
    <w:rsid w:val="00CA48E1"/>
    <w:rsid w:val="00CA4CB7"/>
    <w:rsid w:val="00CA5233"/>
    <w:rsid w:val="00CA5A57"/>
    <w:rsid w:val="00CB1A69"/>
    <w:rsid w:val="00CB4866"/>
    <w:rsid w:val="00CB4E97"/>
    <w:rsid w:val="00CB691E"/>
    <w:rsid w:val="00CB6F71"/>
    <w:rsid w:val="00CB72CA"/>
    <w:rsid w:val="00CB78E8"/>
    <w:rsid w:val="00CC147D"/>
    <w:rsid w:val="00CC1A2D"/>
    <w:rsid w:val="00CC30EB"/>
    <w:rsid w:val="00CC3A56"/>
    <w:rsid w:val="00CC4290"/>
    <w:rsid w:val="00CC4A02"/>
    <w:rsid w:val="00CC749B"/>
    <w:rsid w:val="00CD0E15"/>
    <w:rsid w:val="00CD147A"/>
    <w:rsid w:val="00CD1853"/>
    <w:rsid w:val="00CD4FF9"/>
    <w:rsid w:val="00CD501F"/>
    <w:rsid w:val="00CD59A0"/>
    <w:rsid w:val="00CD67C5"/>
    <w:rsid w:val="00CD6E15"/>
    <w:rsid w:val="00CD72FD"/>
    <w:rsid w:val="00CD7AA5"/>
    <w:rsid w:val="00CE2CEF"/>
    <w:rsid w:val="00CE364C"/>
    <w:rsid w:val="00CE36C6"/>
    <w:rsid w:val="00CE3762"/>
    <w:rsid w:val="00CE45EA"/>
    <w:rsid w:val="00CE4CED"/>
    <w:rsid w:val="00CE6EDA"/>
    <w:rsid w:val="00CE71CC"/>
    <w:rsid w:val="00CE7B13"/>
    <w:rsid w:val="00CF0B91"/>
    <w:rsid w:val="00CF3A06"/>
    <w:rsid w:val="00CF4DB1"/>
    <w:rsid w:val="00CF74FA"/>
    <w:rsid w:val="00CF76EC"/>
    <w:rsid w:val="00CF7BD4"/>
    <w:rsid w:val="00D01798"/>
    <w:rsid w:val="00D028C7"/>
    <w:rsid w:val="00D037B3"/>
    <w:rsid w:val="00D04142"/>
    <w:rsid w:val="00D0453B"/>
    <w:rsid w:val="00D06A67"/>
    <w:rsid w:val="00D06F8C"/>
    <w:rsid w:val="00D07C6F"/>
    <w:rsid w:val="00D1343C"/>
    <w:rsid w:val="00D13DCA"/>
    <w:rsid w:val="00D15FE3"/>
    <w:rsid w:val="00D166A3"/>
    <w:rsid w:val="00D177A9"/>
    <w:rsid w:val="00D21C26"/>
    <w:rsid w:val="00D21F82"/>
    <w:rsid w:val="00D245FE"/>
    <w:rsid w:val="00D2587A"/>
    <w:rsid w:val="00D27B1C"/>
    <w:rsid w:val="00D27F9B"/>
    <w:rsid w:val="00D30A60"/>
    <w:rsid w:val="00D3180E"/>
    <w:rsid w:val="00D33347"/>
    <w:rsid w:val="00D3420E"/>
    <w:rsid w:val="00D36D3D"/>
    <w:rsid w:val="00D4009A"/>
    <w:rsid w:val="00D416DC"/>
    <w:rsid w:val="00D41768"/>
    <w:rsid w:val="00D41AD1"/>
    <w:rsid w:val="00D47EDF"/>
    <w:rsid w:val="00D509C1"/>
    <w:rsid w:val="00D51BAF"/>
    <w:rsid w:val="00D522CA"/>
    <w:rsid w:val="00D531DF"/>
    <w:rsid w:val="00D548AD"/>
    <w:rsid w:val="00D55A22"/>
    <w:rsid w:val="00D55B58"/>
    <w:rsid w:val="00D561EA"/>
    <w:rsid w:val="00D612D3"/>
    <w:rsid w:val="00D618FC"/>
    <w:rsid w:val="00D61A3B"/>
    <w:rsid w:val="00D64221"/>
    <w:rsid w:val="00D64351"/>
    <w:rsid w:val="00D6437E"/>
    <w:rsid w:val="00D655E6"/>
    <w:rsid w:val="00D6625B"/>
    <w:rsid w:val="00D67999"/>
    <w:rsid w:val="00D67FF1"/>
    <w:rsid w:val="00D7069A"/>
    <w:rsid w:val="00D7189F"/>
    <w:rsid w:val="00D71FAB"/>
    <w:rsid w:val="00D72096"/>
    <w:rsid w:val="00D722B2"/>
    <w:rsid w:val="00D7473B"/>
    <w:rsid w:val="00D75821"/>
    <w:rsid w:val="00D75CD9"/>
    <w:rsid w:val="00D80935"/>
    <w:rsid w:val="00D818FC"/>
    <w:rsid w:val="00D81A52"/>
    <w:rsid w:val="00D84B5B"/>
    <w:rsid w:val="00D85033"/>
    <w:rsid w:val="00D85A4A"/>
    <w:rsid w:val="00D906DF"/>
    <w:rsid w:val="00D93E6C"/>
    <w:rsid w:val="00D955B1"/>
    <w:rsid w:val="00D95FD9"/>
    <w:rsid w:val="00D96CDE"/>
    <w:rsid w:val="00D9737B"/>
    <w:rsid w:val="00DA00E1"/>
    <w:rsid w:val="00DA03E5"/>
    <w:rsid w:val="00DA4490"/>
    <w:rsid w:val="00DA46C6"/>
    <w:rsid w:val="00DA4C2B"/>
    <w:rsid w:val="00DA5141"/>
    <w:rsid w:val="00DA6D43"/>
    <w:rsid w:val="00DA7F2C"/>
    <w:rsid w:val="00DB022B"/>
    <w:rsid w:val="00DB1823"/>
    <w:rsid w:val="00DB4A3A"/>
    <w:rsid w:val="00DB5069"/>
    <w:rsid w:val="00DB7B42"/>
    <w:rsid w:val="00DC2406"/>
    <w:rsid w:val="00DC3D1C"/>
    <w:rsid w:val="00DC4330"/>
    <w:rsid w:val="00DC6814"/>
    <w:rsid w:val="00DC6FC0"/>
    <w:rsid w:val="00DC7511"/>
    <w:rsid w:val="00DD0A13"/>
    <w:rsid w:val="00DD3D0D"/>
    <w:rsid w:val="00DD41D9"/>
    <w:rsid w:val="00DD6714"/>
    <w:rsid w:val="00DE04B1"/>
    <w:rsid w:val="00DE09D0"/>
    <w:rsid w:val="00DE1220"/>
    <w:rsid w:val="00DE491A"/>
    <w:rsid w:val="00DE5053"/>
    <w:rsid w:val="00DE59D4"/>
    <w:rsid w:val="00DE6D11"/>
    <w:rsid w:val="00DF1A42"/>
    <w:rsid w:val="00DF613E"/>
    <w:rsid w:val="00DF669C"/>
    <w:rsid w:val="00DF6DF7"/>
    <w:rsid w:val="00E000B0"/>
    <w:rsid w:val="00E00992"/>
    <w:rsid w:val="00E00B40"/>
    <w:rsid w:val="00E02470"/>
    <w:rsid w:val="00E02726"/>
    <w:rsid w:val="00E02BD5"/>
    <w:rsid w:val="00E02FDD"/>
    <w:rsid w:val="00E03317"/>
    <w:rsid w:val="00E034A9"/>
    <w:rsid w:val="00E06004"/>
    <w:rsid w:val="00E06930"/>
    <w:rsid w:val="00E06BB9"/>
    <w:rsid w:val="00E07070"/>
    <w:rsid w:val="00E07CA9"/>
    <w:rsid w:val="00E10D3F"/>
    <w:rsid w:val="00E111DC"/>
    <w:rsid w:val="00E14026"/>
    <w:rsid w:val="00E1564E"/>
    <w:rsid w:val="00E160B8"/>
    <w:rsid w:val="00E1624F"/>
    <w:rsid w:val="00E20909"/>
    <w:rsid w:val="00E20BBB"/>
    <w:rsid w:val="00E228AE"/>
    <w:rsid w:val="00E243A5"/>
    <w:rsid w:val="00E24D03"/>
    <w:rsid w:val="00E26F51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6542"/>
    <w:rsid w:val="00E36A0A"/>
    <w:rsid w:val="00E36C9B"/>
    <w:rsid w:val="00E373FC"/>
    <w:rsid w:val="00E415A9"/>
    <w:rsid w:val="00E4287A"/>
    <w:rsid w:val="00E43807"/>
    <w:rsid w:val="00E43F33"/>
    <w:rsid w:val="00E44D4A"/>
    <w:rsid w:val="00E44DEC"/>
    <w:rsid w:val="00E4608A"/>
    <w:rsid w:val="00E46DE2"/>
    <w:rsid w:val="00E476A4"/>
    <w:rsid w:val="00E529E0"/>
    <w:rsid w:val="00E534FD"/>
    <w:rsid w:val="00E53C4A"/>
    <w:rsid w:val="00E53DC7"/>
    <w:rsid w:val="00E577DC"/>
    <w:rsid w:val="00E602F6"/>
    <w:rsid w:val="00E6066B"/>
    <w:rsid w:val="00E60AA8"/>
    <w:rsid w:val="00E6125A"/>
    <w:rsid w:val="00E63649"/>
    <w:rsid w:val="00E64CDD"/>
    <w:rsid w:val="00E6500D"/>
    <w:rsid w:val="00E65061"/>
    <w:rsid w:val="00E65CB3"/>
    <w:rsid w:val="00E67DC0"/>
    <w:rsid w:val="00E71139"/>
    <w:rsid w:val="00E71F19"/>
    <w:rsid w:val="00E740A9"/>
    <w:rsid w:val="00E74E1D"/>
    <w:rsid w:val="00E77560"/>
    <w:rsid w:val="00E77655"/>
    <w:rsid w:val="00E77F8C"/>
    <w:rsid w:val="00E810D0"/>
    <w:rsid w:val="00E8138A"/>
    <w:rsid w:val="00E82466"/>
    <w:rsid w:val="00E82F91"/>
    <w:rsid w:val="00E834D6"/>
    <w:rsid w:val="00E836FE"/>
    <w:rsid w:val="00E839D2"/>
    <w:rsid w:val="00E83DF2"/>
    <w:rsid w:val="00E844F9"/>
    <w:rsid w:val="00E85D48"/>
    <w:rsid w:val="00E86EFA"/>
    <w:rsid w:val="00E87251"/>
    <w:rsid w:val="00E90780"/>
    <w:rsid w:val="00E91647"/>
    <w:rsid w:val="00E917FC"/>
    <w:rsid w:val="00E93489"/>
    <w:rsid w:val="00E94938"/>
    <w:rsid w:val="00E96571"/>
    <w:rsid w:val="00E969F0"/>
    <w:rsid w:val="00E9741C"/>
    <w:rsid w:val="00E9768F"/>
    <w:rsid w:val="00E97920"/>
    <w:rsid w:val="00E97B37"/>
    <w:rsid w:val="00EA0157"/>
    <w:rsid w:val="00EA05AD"/>
    <w:rsid w:val="00EA1B89"/>
    <w:rsid w:val="00EA2920"/>
    <w:rsid w:val="00EA344C"/>
    <w:rsid w:val="00EA6271"/>
    <w:rsid w:val="00EA6857"/>
    <w:rsid w:val="00EB07A3"/>
    <w:rsid w:val="00EB0E8C"/>
    <w:rsid w:val="00EB474B"/>
    <w:rsid w:val="00EB500B"/>
    <w:rsid w:val="00EB7D55"/>
    <w:rsid w:val="00EC0622"/>
    <w:rsid w:val="00EC1159"/>
    <w:rsid w:val="00EC11C7"/>
    <w:rsid w:val="00EC140F"/>
    <w:rsid w:val="00EC26D1"/>
    <w:rsid w:val="00EC30C2"/>
    <w:rsid w:val="00EC37EF"/>
    <w:rsid w:val="00EC593E"/>
    <w:rsid w:val="00EC6421"/>
    <w:rsid w:val="00EC6606"/>
    <w:rsid w:val="00EC74A0"/>
    <w:rsid w:val="00ED08BD"/>
    <w:rsid w:val="00ED131E"/>
    <w:rsid w:val="00ED1887"/>
    <w:rsid w:val="00ED45C6"/>
    <w:rsid w:val="00ED60AD"/>
    <w:rsid w:val="00ED70C9"/>
    <w:rsid w:val="00ED7829"/>
    <w:rsid w:val="00EE23E3"/>
    <w:rsid w:val="00EE47F0"/>
    <w:rsid w:val="00EE4FFF"/>
    <w:rsid w:val="00EE5160"/>
    <w:rsid w:val="00EE7D8F"/>
    <w:rsid w:val="00EF077A"/>
    <w:rsid w:val="00EF0BD5"/>
    <w:rsid w:val="00EF1A3F"/>
    <w:rsid w:val="00EF3943"/>
    <w:rsid w:val="00EF43F1"/>
    <w:rsid w:val="00EF4DC1"/>
    <w:rsid w:val="00EF50D0"/>
    <w:rsid w:val="00EF5D1A"/>
    <w:rsid w:val="00EF6BD0"/>
    <w:rsid w:val="00F02B5A"/>
    <w:rsid w:val="00F10306"/>
    <w:rsid w:val="00F1228D"/>
    <w:rsid w:val="00F124A7"/>
    <w:rsid w:val="00F12C27"/>
    <w:rsid w:val="00F15A0A"/>
    <w:rsid w:val="00F1602B"/>
    <w:rsid w:val="00F17255"/>
    <w:rsid w:val="00F177F8"/>
    <w:rsid w:val="00F20D9D"/>
    <w:rsid w:val="00F21D8B"/>
    <w:rsid w:val="00F23EE1"/>
    <w:rsid w:val="00F242D6"/>
    <w:rsid w:val="00F24CA4"/>
    <w:rsid w:val="00F24F64"/>
    <w:rsid w:val="00F26DE0"/>
    <w:rsid w:val="00F31ED7"/>
    <w:rsid w:val="00F31FD5"/>
    <w:rsid w:val="00F33538"/>
    <w:rsid w:val="00F33D18"/>
    <w:rsid w:val="00F34322"/>
    <w:rsid w:val="00F34429"/>
    <w:rsid w:val="00F37EE0"/>
    <w:rsid w:val="00F37F95"/>
    <w:rsid w:val="00F415C9"/>
    <w:rsid w:val="00F416A1"/>
    <w:rsid w:val="00F418B6"/>
    <w:rsid w:val="00F41A56"/>
    <w:rsid w:val="00F42B23"/>
    <w:rsid w:val="00F44C03"/>
    <w:rsid w:val="00F44ECA"/>
    <w:rsid w:val="00F45981"/>
    <w:rsid w:val="00F45F4C"/>
    <w:rsid w:val="00F46131"/>
    <w:rsid w:val="00F461F4"/>
    <w:rsid w:val="00F472B3"/>
    <w:rsid w:val="00F477AA"/>
    <w:rsid w:val="00F47D43"/>
    <w:rsid w:val="00F47E33"/>
    <w:rsid w:val="00F47E54"/>
    <w:rsid w:val="00F50283"/>
    <w:rsid w:val="00F5096B"/>
    <w:rsid w:val="00F50B83"/>
    <w:rsid w:val="00F50C2E"/>
    <w:rsid w:val="00F51F79"/>
    <w:rsid w:val="00F52A5E"/>
    <w:rsid w:val="00F52FFE"/>
    <w:rsid w:val="00F536EB"/>
    <w:rsid w:val="00F545D8"/>
    <w:rsid w:val="00F54951"/>
    <w:rsid w:val="00F54DA1"/>
    <w:rsid w:val="00F5510E"/>
    <w:rsid w:val="00F551EE"/>
    <w:rsid w:val="00F552FE"/>
    <w:rsid w:val="00F5615B"/>
    <w:rsid w:val="00F57F3B"/>
    <w:rsid w:val="00F604AA"/>
    <w:rsid w:val="00F61520"/>
    <w:rsid w:val="00F61ADA"/>
    <w:rsid w:val="00F62632"/>
    <w:rsid w:val="00F62716"/>
    <w:rsid w:val="00F636E3"/>
    <w:rsid w:val="00F63FCE"/>
    <w:rsid w:val="00F642C5"/>
    <w:rsid w:val="00F6468E"/>
    <w:rsid w:val="00F653F3"/>
    <w:rsid w:val="00F66AAE"/>
    <w:rsid w:val="00F66F85"/>
    <w:rsid w:val="00F671BA"/>
    <w:rsid w:val="00F67DA5"/>
    <w:rsid w:val="00F71720"/>
    <w:rsid w:val="00F71DEF"/>
    <w:rsid w:val="00F729D3"/>
    <w:rsid w:val="00F72A37"/>
    <w:rsid w:val="00F74D7B"/>
    <w:rsid w:val="00F75158"/>
    <w:rsid w:val="00F75E1A"/>
    <w:rsid w:val="00F77A9B"/>
    <w:rsid w:val="00F77C5B"/>
    <w:rsid w:val="00F80976"/>
    <w:rsid w:val="00F814AE"/>
    <w:rsid w:val="00F81FEA"/>
    <w:rsid w:val="00F83199"/>
    <w:rsid w:val="00F84782"/>
    <w:rsid w:val="00F849B1"/>
    <w:rsid w:val="00F84DC0"/>
    <w:rsid w:val="00F869E5"/>
    <w:rsid w:val="00F913C5"/>
    <w:rsid w:val="00F9188A"/>
    <w:rsid w:val="00F91E77"/>
    <w:rsid w:val="00F92093"/>
    <w:rsid w:val="00F93CD6"/>
    <w:rsid w:val="00F95770"/>
    <w:rsid w:val="00F95E36"/>
    <w:rsid w:val="00F97862"/>
    <w:rsid w:val="00FA14AA"/>
    <w:rsid w:val="00FA1806"/>
    <w:rsid w:val="00FA1991"/>
    <w:rsid w:val="00FA236F"/>
    <w:rsid w:val="00FA2769"/>
    <w:rsid w:val="00FA2B42"/>
    <w:rsid w:val="00FA4773"/>
    <w:rsid w:val="00FA52FC"/>
    <w:rsid w:val="00FA54F5"/>
    <w:rsid w:val="00FA5A50"/>
    <w:rsid w:val="00FB3EFB"/>
    <w:rsid w:val="00FB55AA"/>
    <w:rsid w:val="00FC12A6"/>
    <w:rsid w:val="00FC1D1B"/>
    <w:rsid w:val="00FC48A9"/>
    <w:rsid w:val="00FC4E02"/>
    <w:rsid w:val="00FC5FC2"/>
    <w:rsid w:val="00FC61FD"/>
    <w:rsid w:val="00FD1463"/>
    <w:rsid w:val="00FD1826"/>
    <w:rsid w:val="00FD231D"/>
    <w:rsid w:val="00FD25C0"/>
    <w:rsid w:val="00FD3C12"/>
    <w:rsid w:val="00FD4419"/>
    <w:rsid w:val="00FD4D55"/>
    <w:rsid w:val="00FD5A59"/>
    <w:rsid w:val="00FD6078"/>
    <w:rsid w:val="00FE0556"/>
    <w:rsid w:val="00FE09B3"/>
    <w:rsid w:val="00FE1149"/>
    <w:rsid w:val="00FE2130"/>
    <w:rsid w:val="00FE2DF7"/>
    <w:rsid w:val="00FE43D9"/>
    <w:rsid w:val="00FE4512"/>
    <w:rsid w:val="00FE4718"/>
    <w:rsid w:val="00FE5ED1"/>
    <w:rsid w:val="00FE705A"/>
    <w:rsid w:val="00FE7F3C"/>
    <w:rsid w:val="00FE7FED"/>
    <w:rsid w:val="00FF02EC"/>
    <w:rsid w:val="00FF3178"/>
    <w:rsid w:val="00FF347E"/>
    <w:rsid w:val="00FF3879"/>
    <w:rsid w:val="00FF39AB"/>
    <w:rsid w:val="00FF3A7A"/>
    <w:rsid w:val="00FF4AEC"/>
    <w:rsid w:val="00FF5C6E"/>
    <w:rsid w:val="00FF6759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aliases w:val="Kopfzeile Char, Char1 Char, Char1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aliases w:val="Kopfzeile Char Char, Char1 Char Char, Char1 Char1"/>
    <w:link w:val="Header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character" w:customStyle="1" w:styleId="DocumentMapChar">
    <w:name w:val="Document Map Char"/>
    <w:link w:val="DocumentMap"/>
    <w:uiPriority w:val="99"/>
    <w:semiHidden/>
    <w:locked/>
    <w:rsid w:val="00284E28"/>
    <w:rPr>
      <w:rFonts w:ascii="Tahoma" w:hAnsi="Tahoma" w:cs="Tahoma"/>
      <w:shd w:val="clear" w:color="auto" w:fill="000080"/>
      <w:lang w:eastAsia="de-DE"/>
    </w:rPr>
  </w:style>
  <w:style w:type="character" w:customStyle="1" w:styleId="polytonic">
    <w:name w:val="polytonic"/>
    <w:uiPriority w:val="99"/>
    <w:rsid w:val="00284E28"/>
    <w:rPr>
      <w:rFonts w:cs="Times New Roman"/>
    </w:rPr>
  </w:style>
  <w:style w:type="character" w:customStyle="1" w:styleId="FootnoteTextChar">
    <w:name w:val="Footnote Text Char"/>
    <w:link w:val="FootnoteText"/>
    <w:rsid w:val="001776B2"/>
    <w:rPr>
      <w:rFonts w:ascii="CorpoA" w:hAnsi="CorpoA"/>
      <w:lang w:eastAsia="de-DE"/>
    </w:rPr>
  </w:style>
  <w:style w:type="paragraph" w:customStyle="1" w:styleId="Pa11">
    <w:name w:val="Pa11"/>
    <w:basedOn w:val="Normal"/>
    <w:next w:val="Normal"/>
    <w:uiPriority w:val="99"/>
    <w:rsid w:val="005D4A9C"/>
    <w:pPr>
      <w:autoSpaceDE w:val="0"/>
      <w:autoSpaceDN w:val="0"/>
      <w:adjustRightInd w:val="0"/>
      <w:spacing w:after="0" w:line="161" w:lineRule="atLeast"/>
    </w:pPr>
    <w:rPr>
      <w:rFonts w:ascii="CorporateS-Demi" w:hAnsi="CorporateS-Demi"/>
      <w:sz w:val="24"/>
      <w:szCs w:val="24"/>
      <w:lang w:eastAsia="nl-NL"/>
    </w:rPr>
  </w:style>
  <w:style w:type="paragraph" w:customStyle="1" w:styleId="Default">
    <w:name w:val="Default"/>
    <w:rsid w:val="000A6313"/>
    <w:pPr>
      <w:autoSpaceDE w:val="0"/>
      <w:autoSpaceDN w:val="0"/>
      <w:adjustRightInd w:val="0"/>
    </w:pPr>
    <w:rPr>
      <w:rFonts w:ascii="CorpoA" w:hAnsi="CorpoA" w:cs="CorpoA"/>
      <w:color w:val="000000"/>
      <w:sz w:val="24"/>
      <w:szCs w:val="24"/>
    </w:rPr>
  </w:style>
  <w:style w:type="character" w:customStyle="1" w:styleId="A2">
    <w:name w:val="A2"/>
    <w:uiPriority w:val="99"/>
    <w:rsid w:val="00E36C9B"/>
    <w:rPr>
      <w:rFonts w:cs="Corporate S"/>
      <w:color w:val="000000"/>
      <w:sz w:val="20"/>
      <w:szCs w:val="20"/>
    </w:rPr>
  </w:style>
  <w:style w:type="character" w:customStyle="1" w:styleId="A3">
    <w:name w:val="A3"/>
    <w:uiPriority w:val="99"/>
    <w:rsid w:val="00E36C9B"/>
    <w:rPr>
      <w:rFonts w:cs="Corporate S"/>
      <w:color w:val="000000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aliases w:val="Kopfzeile Char, Char1 Char, Char1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aliases w:val="Kopfzeile Char Char, Char1 Char Char, Char1 Char1"/>
    <w:link w:val="Header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character" w:customStyle="1" w:styleId="DocumentMapChar">
    <w:name w:val="Document Map Char"/>
    <w:link w:val="DocumentMap"/>
    <w:uiPriority w:val="99"/>
    <w:semiHidden/>
    <w:locked/>
    <w:rsid w:val="00284E28"/>
    <w:rPr>
      <w:rFonts w:ascii="Tahoma" w:hAnsi="Tahoma" w:cs="Tahoma"/>
      <w:shd w:val="clear" w:color="auto" w:fill="000080"/>
      <w:lang w:eastAsia="de-DE"/>
    </w:rPr>
  </w:style>
  <w:style w:type="character" w:customStyle="1" w:styleId="polytonic">
    <w:name w:val="polytonic"/>
    <w:uiPriority w:val="99"/>
    <w:rsid w:val="00284E28"/>
    <w:rPr>
      <w:rFonts w:cs="Times New Roman"/>
    </w:rPr>
  </w:style>
  <w:style w:type="character" w:customStyle="1" w:styleId="FootnoteTextChar">
    <w:name w:val="Footnote Text Char"/>
    <w:link w:val="FootnoteText"/>
    <w:rsid w:val="001776B2"/>
    <w:rPr>
      <w:rFonts w:ascii="CorpoA" w:hAnsi="CorpoA"/>
      <w:lang w:eastAsia="de-DE"/>
    </w:rPr>
  </w:style>
  <w:style w:type="paragraph" w:customStyle="1" w:styleId="Pa11">
    <w:name w:val="Pa11"/>
    <w:basedOn w:val="Normal"/>
    <w:next w:val="Normal"/>
    <w:uiPriority w:val="99"/>
    <w:rsid w:val="005D4A9C"/>
    <w:pPr>
      <w:autoSpaceDE w:val="0"/>
      <w:autoSpaceDN w:val="0"/>
      <w:adjustRightInd w:val="0"/>
      <w:spacing w:after="0" w:line="161" w:lineRule="atLeast"/>
    </w:pPr>
    <w:rPr>
      <w:rFonts w:ascii="CorporateS-Demi" w:hAnsi="CorporateS-Demi"/>
      <w:sz w:val="24"/>
      <w:szCs w:val="24"/>
      <w:lang w:eastAsia="nl-NL"/>
    </w:rPr>
  </w:style>
  <w:style w:type="paragraph" w:customStyle="1" w:styleId="Default">
    <w:name w:val="Default"/>
    <w:rsid w:val="000A6313"/>
    <w:pPr>
      <w:autoSpaceDE w:val="0"/>
      <w:autoSpaceDN w:val="0"/>
      <w:adjustRightInd w:val="0"/>
    </w:pPr>
    <w:rPr>
      <w:rFonts w:ascii="CorpoA" w:hAnsi="CorpoA" w:cs="CorpoA"/>
      <w:color w:val="000000"/>
      <w:sz w:val="24"/>
      <w:szCs w:val="24"/>
    </w:rPr>
  </w:style>
  <w:style w:type="character" w:customStyle="1" w:styleId="A2">
    <w:name w:val="A2"/>
    <w:uiPriority w:val="99"/>
    <w:rsid w:val="00E36C9B"/>
    <w:rPr>
      <w:rFonts w:cs="Corporate S"/>
      <w:color w:val="000000"/>
      <w:sz w:val="20"/>
      <w:szCs w:val="20"/>
    </w:rPr>
  </w:style>
  <w:style w:type="character" w:customStyle="1" w:styleId="A3">
    <w:name w:val="A3"/>
    <w:uiPriority w:val="99"/>
    <w:rsid w:val="00E36C9B"/>
    <w:rPr>
      <w:rFonts w:cs="Corporate S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media.mercedes-benz.nl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twitter.com/mercedesbenz_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facebook.com/mercedesbenz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E5BE-F895-44A7-A901-2081DAE6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3</Pages>
  <Words>503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3737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3</cp:revision>
  <cp:lastPrinted>2015-09-21T09:20:00Z</cp:lastPrinted>
  <dcterms:created xsi:type="dcterms:W3CDTF">2015-09-22T13:18:00Z</dcterms:created>
  <dcterms:modified xsi:type="dcterms:W3CDTF">2015-09-24T08:55:00Z</dcterms:modified>
</cp:coreProperties>
</file>