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9C1125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91" w:rsidRPr="008866AC" w:rsidRDefault="00272F91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272F91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272F91" w:rsidRPr="00DC6FC0" w:rsidRDefault="00272F91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272F91" w:rsidRPr="00DC6FC0" w:rsidRDefault="00272F91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272F91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72F91" w:rsidRPr="00DC6FC0" w:rsidRDefault="00272F91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72F91" w:rsidRPr="00DC6FC0" w:rsidRDefault="00272F91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272F91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72F91" w:rsidRPr="00DC6FC0" w:rsidRDefault="00272F91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72F91" w:rsidRPr="00DC6FC0" w:rsidRDefault="00272F91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272F91" w:rsidRPr="008866AC" w:rsidRDefault="00272F9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2F91" w:rsidRPr="008866AC" w:rsidRDefault="00272F9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2F91" w:rsidRPr="008866AC" w:rsidRDefault="00272F9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272F91" w:rsidRPr="008866AC" w:rsidRDefault="00272F91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272F91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272F91" w:rsidRPr="00DC6FC0" w:rsidRDefault="00272F91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272F91" w:rsidRPr="00DC6FC0" w:rsidRDefault="00272F91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272F91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72F91" w:rsidRPr="00DC6FC0" w:rsidRDefault="00272F91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72F91" w:rsidRPr="00DC6FC0" w:rsidRDefault="00272F91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272F91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72F91" w:rsidRPr="00DC6FC0" w:rsidRDefault="00272F91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72F91" w:rsidRPr="00DC6FC0" w:rsidRDefault="00272F91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272F91" w:rsidRPr="008866AC" w:rsidRDefault="00272F9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2F91" w:rsidRPr="008866AC" w:rsidRDefault="00272F9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2F91" w:rsidRPr="008866AC" w:rsidRDefault="00272F9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9C1125">
        <w:rPr>
          <w:sz w:val="22"/>
          <w:szCs w:val="22"/>
        </w:rPr>
        <w:t>Persbericht</w:t>
      </w:r>
    </w:p>
    <w:p w:rsidR="001C499C" w:rsidRPr="009C1125" w:rsidRDefault="003763DA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5D26271" wp14:editId="73174F08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91" w:rsidRPr="006E43F4" w:rsidRDefault="00272F91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26 maart 2015</w:t>
                            </w:r>
                          </w:p>
                          <w:p w:rsidR="00272F91" w:rsidRPr="006E43F4" w:rsidRDefault="00272F91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272F91" w:rsidRPr="006E43F4" w:rsidRDefault="00272F91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>26 maart 2015</w:t>
                      </w:r>
                    </w:p>
                    <w:p w:rsidR="00272F91" w:rsidRPr="006E43F4" w:rsidRDefault="00272F91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C499C" w:rsidRPr="009C1125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Pr="009C1125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Pr="009C1125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Pr="009C1125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Pr="009C1125" w:rsidRDefault="001C499C" w:rsidP="003E4D40">
      <w:pPr>
        <w:pStyle w:val="40Continoustext11pt"/>
        <w:spacing w:after="0" w:line="360" w:lineRule="auto"/>
        <w:rPr>
          <w:rFonts w:ascii="CorpoADem" w:hAnsi="CorpoADem"/>
          <w:szCs w:val="22"/>
          <w:lang w:val="nl-NL"/>
        </w:rPr>
      </w:pPr>
    </w:p>
    <w:p w:rsidR="00E45DFB" w:rsidRPr="009C1125" w:rsidRDefault="00E45DFB" w:rsidP="00745EBF">
      <w:pPr>
        <w:pStyle w:val="SublinevorHeadline"/>
        <w:spacing w:line="360" w:lineRule="auto"/>
        <w:rPr>
          <w:rFonts w:ascii="CorpoSLig" w:hAnsi="CorpoSLig"/>
          <w:szCs w:val="22"/>
          <w:u w:val="none"/>
          <w:lang w:val="nl-NL"/>
        </w:rPr>
      </w:pPr>
    </w:p>
    <w:p w:rsidR="00745EBF" w:rsidRPr="00151553" w:rsidRDefault="004E0075" w:rsidP="00151553">
      <w:pPr>
        <w:pStyle w:val="SublinevorHeadline"/>
        <w:spacing w:line="240" w:lineRule="auto"/>
        <w:rPr>
          <w:rFonts w:ascii="CorpoADem" w:hAnsi="CorpoADem"/>
          <w:sz w:val="36"/>
          <w:szCs w:val="36"/>
          <w:u w:val="none"/>
          <w:lang w:val="nl-NL"/>
        </w:rPr>
      </w:pPr>
      <w:r w:rsidRPr="00151553">
        <w:rPr>
          <w:rFonts w:ascii="CorpoADem" w:hAnsi="CorpoADem"/>
          <w:sz w:val="36"/>
          <w:szCs w:val="36"/>
          <w:u w:val="none"/>
          <w:lang w:val="nl-NL"/>
        </w:rPr>
        <w:t>Primeur</w:t>
      </w:r>
      <w:r w:rsidR="00745EBF" w:rsidRPr="00151553">
        <w:rPr>
          <w:rFonts w:ascii="CorpoADem" w:hAnsi="CorpoADem"/>
          <w:sz w:val="36"/>
          <w:szCs w:val="36"/>
          <w:u w:val="none"/>
          <w:lang w:val="nl-NL"/>
        </w:rPr>
        <w:t xml:space="preserve"> </w:t>
      </w:r>
      <w:r w:rsidR="00FA07CB" w:rsidRPr="00151553">
        <w:rPr>
          <w:rFonts w:ascii="CorpoADem" w:hAnsi="CorpoADem"/>
          <w:sz w:val="36"/>
          <w:szCs w:val="36"/>
          <w:u w:val="none"/>
          <w:lang w:val="nl-NL"/>
        </w:rPr>
        <w:t xml:space="preserve">voor </w:t>
      </w:r>
      <w:r w:rsidR="00745EBF" w:rsidRPr="00151553">
        <w:rPr>
          <w:rFonts w:ascii="CorpoADem" w:hAnsi="CorpoADem"/>
          <w:sz w:val="36"/>
          <w:szCs w:val="36"/>
          <w:u w:val="none"/>
          <w:lang w:val="nl-NL"/>
        </w:rPr>
        <w:t xml:space="preserve">Mercedes-Benz GLE </w:t>
      </w:r>
      <w:r w:rsidR="00FA07CB" w:rsidRPr="00151553">
        <w:rPr>
          <w:rFonts w:ascii="CorpoADem" w:hAnsi="CorpoADem"/>
          <w:sz w:val="36"/>
          <w:szCs w:val="36"/>
          <w:u w:val="none"/>
          <w:lang w:val="nl-NL"/>
        </w:rPr>
        <w:t>en</w:t>
      </w:r>
      <w:r w:rsidR="00745EBF" w:rsidRPr="00151553">
        <w:rPr>
          <w:rFonts w:ascii="CorpoADem" w:hAnsi="CorpoADem"/>
          <w:sz w:val="36"/>
          <w:szCs w:val="36"/>
          <w:u w:val="none"/>
          <w:lang w:val="nl-NL"/>
        </w:rPr>
        <w:t xml:space="preserve"> Mercedes-AMG GLE 63</w:t>
      </w:r>
    </w:p>
    <w:p w:rsidR="00745EBF" w:rsidRPr="009C1125" w:rsidRDefault="00745EBF" w:rsidP="00745EBF">
      <w:pPr>
        <w:pStyle w:val="40Continoustext11pt"/>
        <w:spacing w:after="0" w:line="360" w:lineRule="auto"/>
        <w:rPr>
          <w:rStyle w:val="41Continoustext11ptboldZchn"/>
          <w:rFonts w:ascii="CorpoSDem" w:hAnsi="CorpoSDem"/>
          <w:b w:val="0"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1Continoustext11ptboldZchn"/>
          <w:b w:val="0"/>
          <w:lang w:val="nl-NL"/>
        </w:rPr>
      </w:pPr>
      <w:r w:rsidRPr="00151553">
        <w:rPr>
          <w:rStyle w:val="41Continoustext11ptboldZchn"/>
          <w:lang w:val="nl-NL"/>
        </w:rPr>
        <w:t xml:space="preserve">Mercedes-Benz </w:t>
      </w:r>
      <w:r w:rsidR="007813B5" w:rsidRPr="00151553">
        <w:rPr>
          <w:rStyle w:val="41Continoustext11ptboldZchn"/>
          <w:lang w:val="nl-NL"/>
        </w:rPr>
        <w:t xml:space="preserve">heeft zijn bestseller in het </w:t>
      </w:r>
      <w:r w:rsidRPr="00151553">
        <w:rPr>
          <w:rStyle w:val="41Continoustext11ptboldZchn"/>
          <w:lang w:val="nl-NL"/>
        </w:rPr>
        <w:t>SUV</w:t>
      </w:r>
      <w:r w:rsidR="007813B5" w:rsidRPr="00151553">
        <w:rPr>
          <w:rStyle w:val="41Continoustext11ptboldZchn"/>
          <w:lang w:val="nl-NL"/>
        </w:rPr>
        <w:t>-</w:t>
      </w:r>
      <w:r w:rsidRPr="00151553">
        <w:rPr>
          <w:rStyle w:val="41Continoustext11ptboldZchn"/>
          <w:lang w:val="nl-NL"/>
        </w:rPr>
        <w:t>segment</w:t>
      </w:r>
      <w:r w:rsidR="007813B5" w:rsidRPr="00151553">
        <w:rPr>
          <w:rStyle w:val="41Continoustext11ptboldZchn"/>
          <w:lang w:val="nl-NL"/>
        </w:rPr>
        <w:t xml:space="preserve"> </w:t>
      </w:r>
      <w:r w:rsidR="009C1125" w:rsidRPr="00151553">
        <w:rPr>
          <w:rStyle w:val="41Continoustext11ptboldZchn"/>
          <w:lang w:val="nl-NL"/>
        </w:rPr>
        <w:t>verregaand</w:t>
      </w:r>
      <w:r w:rsidR="007813B5" w:rsidRPr="00151553">
        <w:rPr>
          <w:rStyle w:val="41Continoustext11ptboldZchn"/>
          <w:lang w:val="nl-NL"/>
        </w:rPr>
        <w:t xml:space="preserve"> </w:t>
      </w:r>
      <w:r w:rsidR="009C1125" w:rsidRPr="00151553">
        <w:rPr>
          <w:rStyle w:val="41Continoustext11ptboldZchn"/>
          <w:lang w:val="nl-NL"/>
        </w:rPr>
        <w:t>vernieuwd</w:t>
      </w:r>
      <w:r w:rsidRPr="00151553">
        <w:rPr>
          <w:rStyle w:val="41Continoustext11ptboldZchn"/>
          <w:lang w:val="nl-NL"/>
        </w:rPr>
        <w:t xml:space="preserve">. </w:t>
      </w:r>
      <w:r w:rsidR="007813B5" w:rsidRPr="00151553">
        <w:rPr>
          <w:rStyle w:val="41Continoustext11ptboldZchn"/>
          <w:lang w:val="nl-NL"/>
        </w:rPr>
        <w:t xml:space="preserve">De </w:t>
      </w:r>
      <w:proofErr w:type="spellStart"/>
      <w:r w:rsidRPr="00151553">
        <w:rPr>
          <w:rStyle w:val="41Continoustext11ptboldZchn"/>
          <w:lang w:val="nl-NL"/>
        </w:rPr>
        <w:t>highlights</w:t>
      </w:r>
      <w:proofErr w:type="spellEnd"/>
      <w:r w:rsidRPr="00151553">
        <w:rPr>
          <w:rStyle w:val="41Continoustext11ptboldZchn"/>
          <w:lang w:val="nl-NL"/>
        </w:rPr>
        <w:t xml:space="preserve"> </w:t>
      </w:r>
      <w:r w:rsidR="007813B5" w:rsidRPr="00151553">
        <w:rPr>
          <w:rStyle w:val="41Continoustext11ptboldZchn"/>
          <w:lang w:val="nl-NL"/>
        </w:rPr>
        <w:t xml:space="preserve">van de nieuwe </w:t>
      </w:r>
      <w:r w:rsidRPr="00151553">
        <w:rPr>
          <w:rStyle w:val="41Continoustext11ptboldZchn"/>
          <w:lang w:val="nl-NL"/>
        </w:rPr>
        <w:t xml:space="preserve">GLE </w:t>
      </w:r>
      <w:r w:rsidR="00FC1BE8">
        <w:rPr>
          <w:rStyle w:val="41Continoustext11ptboldZchn"/>
          <w:lang w:val="nl-NL"/>
        </w:rPr>
        <w:t xml:space="preserve">– </w:t>
      </w:r>
      <w:r w:rsidR="00D40DF4">
        <w:rPr>
          <w:rStyle w:val="41Continoustext11ptboldZchn"/>
          <w:lang w:val="nl-NL"/>
        </w:rPr>
        <w:t>voorheen bekend als de M-Klasse –</w:t>
      </w:r>
      <w:r w:rsidR="00FC1BE8">
        <w:rPr>
          <w:rStyle w:val="41Continoustext11ptboldZchn"/>
          <w:lang w:val="nl-NL"/>
        </w:rPr>
        <w:t xml:space="preserve"> </w:t>
      </w:r>
      <w:r w:rsidR="007813B5" w:rsidRPr="00151553">
        <w:rPr>
          <w:rStyle w:val="41Continoustext11ptboldZchn"/>
          <w:lang w:val="nl-NL"/>
        </w:rPr>
        <w:t>omvatten</w:t>
      </w:r>
      <w:r w:rsidR="00151553">
        <w:rPr>
          <w:rStyle w:val="41Continoustext11ptboldZchn"/>
          <w:lang w:val="nl-NL"/>
        </w:rPr>
        <w:t>, naast</w:t>
      </w:r>
      <w:r w:rsidR="007813B5" w:rsidRPr="00151553">
        <w:rPr>
          <w:rStyle w:val="41Continoustext11ptboldZchn"/>
          <w:lang w:val="nl-NL"/>
        </w:rPr>
        <w:t xml:space="preserve"> een aanzienlijk aantrekkelijker</w:t>
      </w:r>
      <w:r w:rsidR="00151553">
        <w:rPr>
          <w:rStyle w:val="41Continoustext11ptboldZchn"/>
          <w:lang w:val="nl-NL"/>
        </w:rPr>
        <w:t>e</w:t>
      </w:r>
      <w:r w:rsidR="007813B5" w:rsidRPr="00151553">
        <w:rPr>
          <w:rStyle w:val="41Continoustext11ptboldZchn"/>
          <w:lang w:val="nl-NL"/>
        </w:rPr>
        <w:t xml:space="preserve"> </w:t>
      </w:r>
      <w:r w:rsidR="00151553">
        <w:rPr>
          <w:rStyle w:val="41Continoustext11ptboldZchn"/>
          <w:lang w:val="nl-NL"/>
        </w:rPr>
        <w:t xml:space="preserve">voor- en </w:t>
      </w:r>
      <w:r w:rsidR="007813B5" w:rsidRPr="00151553">
        <w:rPr>
          <w:rStyle w:val="41Continoustext11ptboldZchn"/>
          <w:lang w:val="nl-NL"/>
        </w:rPr>
        <w:t>achterzijde</w:t>
      </w:r>
      <w:r w:rsidR="00151553">
        <w:rPr>
          <w:rStyle w:val="41Continoustext11ptboldZchn"/>
          <w:lang w:val="nl-NL"/>
        </w:rPr>
        <w:t>,</w:t>
      </w:r>
      <w:r w:rsidR="007813B5" w:rsidRPr="00151553">
        <w:rPr>
          <w:rStyle w:val="41Continoustext11ptboldZchn"/>
          <w:lang w:val="nl-NL"/>
        </w:rPr>
        <w:t xml:space="preserve"> uitgebr</w:t>
      </w:r>
      <w:r w:rsidR="00E867AE" w:rsidRPr="00151553">
        <w:rPr>
          <w:rStyle w:val="41Continoustext11ptboldZchn"/>
          <w:lang w:val="nl-NL"/>
        </w:rPr>
        <w:t>e</w:t>
      </w:r>
      <w:r w:rsidR="007813B5" w:rsidRPr="00151553">
        <w:rPr>
          <w:rStyle w:val="41Continoustext11ptboldZchn"/>
          <w:lang w:val="nl-NL"/>
        </w:rPr>
        <w:t xml:space="preserve">ide maatregelen die nieuwe maatstaven </w:t>
      </w:r>
      <w:r w:rsidR="00151553">
        <w:rPr>
          <w:rStyle w:val="41Continoustext11ptboldZchn"/>
          <w:lang w:val="nl-NL"/>
        </w:rPr>
        <w:t>zetten</w:t>
      </w:r>
      <w:r w:rsidR="007813B5" w:rsidRPr="00151553">
        <w:rPr>
          <w:rStyle w:val="41Continoustext11ptboldZchn"/>
          <w:lang w:val="nl-NL"/>
        </w:rPr>
        <w:t xml:space="preserve"> </w:t>
      </w:r>
      <w:r w:rsidR="009C1125" w:rsidRPr="00151553">
        <w:rPr>
          <w:rStyle w:val="41Continoustext11ptboldZchn"/>
          <w:lang w:val="nl-NL"/>
        </w:rPr>
        <w:t>op het gebied van</w:t>
      </w:r>
      <w:r w:rsidR="007813B5" w:rsidRPr="00151553">
        <w:rPr>
          <w:rStyle w:val="41Continoustext11ptboldZchn"/>
          <w:lang w:val="nl-NL"/>
        </w:rPr>
        <w:t xml:space="preserve"> </w:t>
      </w:r>
      <w:r w:rsidRPr="00151553">
        <w:rPr>
          <w:rStyle w:val="41Continoustext11ptboldZchn"/>
          <w:lang w:val="nl-NL"/>
        </w:rPr>
        <w:t>emissi</w:t>
      </w:r>
      <w:r w:rsidR="007813B5" w:rsidRPr="00151553">
        <w:rPr>
          <w:rStyle w:val="41Continoustext11ptboldZchn"/>
          <w:lang w:val="nl-NL"/>
        </w:rPr>
        <w:t>e</w:t>
      </w:r>
      <w:r w:rsidRPr="00151553">
        <w:rPr>
          <w:rStyle w:val="41Continoustext11ptboldZchn"/>
          <w:lang w:val="nl-NL"/>
        </w:rPr>
        <w:t xml:space="preserve">s </w:t>
      </w:r>
      <w:r w:rsidR="007813B5" w:rsidRPr="00151553">
        <w:rPr>
          <w:rStyle w:val="41Continoustext11ptboldZchn"/>
          <w:lang w:val="nl-NL"/>
        </w:rPr>
        <w:t xml:space="preserve">en </w:t>
      </w:r>
      <w:r w:rsidR="00E867AE" w:rsidRPr="00151553">
        <w:rPr>
          <w:rStyle w:val="41Continoustext11ptboldZchn"/>
          <w:lang w:val="nl-NL"/>
        </w:rPr>
        <w:t>aandrij</w:t>
      </w:r>
      <w:r w:rsidR="00151553">
        <w:rPr>
          <w:rStyle w:val="41Continoustext11ptboldZchn"/>
          <w:lang w:val="nl-NL"/>
        </w:rPr>
        <w:t>ving</w:t>
      </w:r>
      <w:r w:rsidRPr="00151553">
        <w:rPr>
          <w:rStyle w:val="41Continoustext11ptboldZchn"/>
          <w:lang w:val="nl-NL"/>
        </w:rPr>
        <w:t xml:space="preserve">. </w:t>
      </w:r>
      <w:r w:rsidR="007813B5" w:rsidRPr="00151553">
        <w:rPr>
          <w:rStyle w:val="41Continoustext11ptboldZchn"/>
          <w:lang w:val="nl-NL"/>
        </w:rPr>
        <w:t>Alle motoren zijn zuiniger</w:t>
      </w:r>
      <w:r w:rsidR="00E867AE" w:rsidRPr="00151553">
        <w:rPr>
          <w:rStyle w:val="41Continoustext11ptboldZchn"/>
          <w:lang w:val="nl-NL"/>
        </w:rPr>
        <w:t>,</w:t>
      </w:r>
      <w:r w:rsidR="007813B5" w:rsidRPr="00151553">
        <w:rPr>
          <w:rStyle w:val="41Continoustext11ptboldZchn"/>
          <w:lang w:val="nl-NL"/>
        </w:rPr>
        <w:t xml:space="preserve"> terwijl ook de </w:t>
      </w:r>
      <w:r w:rsidRPr="00151553">
        <w:rPr>
          <w:rStyle w:val="41Continoustext11ptboldZchn"/>
          <w:lang w:val="nl-NL"/>
        </w:rPr>
        <w:t>CO</w:t>
      </w:r>
      <w:r w:rsidRPr="00151553">
        <w:rPr>
          <w:rStyle w:val="41Continoustext11ptboldZchn"/>
          <w:vertAlign w:val="subscript"/>
          <w:lang w:val="nl-NL"/>
        </w:rPr>
        <w:t>2</w:t>
      </w:r>
      <w:r w:rsidR="007813B5" w:rsidRPr="00151553">
        <w:rPr>
          <w:rStyle w:val="41Continoustext11ptboldZchn"/>
          <w:vertAlign w:val="subscript"/>
          <w:lang w:val="nl-NL"/>
        </w:rPr>
        <w:t>-</w:t>
      </w:r>
      <w:r w:rsidRPr="00151553">
        <w:rPr>
          <w:rStyle w:val="41Continoustext11ptboldZchn"/>
          <w:lang w:val="nl-NL"/>
        </w:rPr>
        <w:t>emissi</w:t>
      </w:r>
      <w:r w:rsidR="007813B5" w:rsidRPr="00151553">
        <w:rPr>
          <w:rStyle w:val="41Continoustext11ptboldZchn"/>
          <w:lang w:val="nl-NL"/>
        </w:rPr>
        <w:t xml:space="preserve">es met gemiddeld </w:t>
      </w:r>
      <w:r w:rsidRPr="00151553">
        <w:rPr>
          <w:rStyle w:val="41Continoustext11ptboldZchn"/>
          <w:lang w:val="nl-NL"/>
        </w:rPr>
        <w:t>17 p</w:t>
      </w:r>
      <w:r w:rsidR="007813B5" w:rsidRPr="00151553">
        <w:rPr>
          <w:rStyle w:val="41Continoustext11ptboldZchn"/>
          <w:lang w:val="nl-NL"/>
        </w:rPr>
        <w:t>ro</w:t>
      </w:r>
      <w:r w:rsidRPr="00151553">
        <w:rPr>
          <w:rStyle w:val="41Continoustext11ptboldZchn"/>
          <w:lang w:val="nl-NL"/>
        </w:rPr>
        <w:t xml:space="preserve">cent </w:t>
      </w:r>
      <w:r w:rsidR="00370D3D">
        <w:rPr>
          <w:rStyle w:val="41Continoustext11ptboldZchn"/>
          <w:lang w:val="nl-NL"/>
        </w:rPr>
        <w:t xml:space="preserve">zijn </w:t>
      </w:r>
      <w:r w:rsidR="007813B5" w:rsidRPr="00151553">
        <w:rPr>
          <w:rStyle w:val="41Continoustext11ptboldZchn"/>
          <w:lang w:val="nl-NL"/>
        </w:rPr>
        <w:t xml:space="preserve">teruggedrongen ten opzichte van de voorgaande modellen. Voor het eerst in </w:t>
      </w:r>
      <w:r w:rsidR="00370D3D">
        <w:rPr>
          <w:rStyle w:val="41Continoustext11ptboldZchn"/>
          <w:lang w:val="nl-NL"/>
        </w:rPr>
        <w:t>zijn</w:t>
      </w:r>
      <w:r w:rsidR="007813B5" w:rsidRPr="00151553">
        <w:rPr>
          <w:rStyle w:val="41Continoustext11ptboldZchn"/>
          <w:lang w:val="nl-NL"/>
        </w:rPr>
        <w:t xml:space="preserve"> </w:t>
      </w:r>
      <w:r w:rsidR="00370D3D">
        <w:rPr>
          <w:rStyle w:val="41Continoustext11ptboldZchn"/>
          <w:lang w:val="nl-NL"/>
        </w:rPr>
        <w:t>SUV-</w:t>
      </w:r>
      <w:r w:rsidR="007813B5" w:rsidRPr="00151553">
        <w:rPr>
          <w:rStyle w:val="41Continoustext11ptboldZchn"/>
          <w:lang w:val="nl-NL"/>
        </w:rPr>
        <w:t xml:space="preserve">geschiedenis </w:t>
      </w:r>
      <w:r w:rsidR="00370D3D">
        <w:rPr>
          <w:rStyle w:val="41Continoustext11ptboldZchn"/>
          <w:lang w:val="nl-NL"/>
        </w:rPr>
        <w:t xml:space="preserve">biedt </w:t>
      </w:r>
      <w:r w:rsidRPr="00151553">
        <w:rPr>
          <w:rStyle w:val="41Continoustext11ptboldZchn"/>
          <w:lang w:val="nl-NL"/>
        </w:rPr>
        <w:t xml:space="preserve">Mercedes-Benz </w:t>
      </w:r>
      <w:r w:rsidR="007813B5" w:rsidRPr="00151553">
        <w:rPr>
          <w:rStyle w:val="41Continoustext11ptboldZchn"/>
          <w:lang w:val="nl-NL"/>
        </w:rPr>
        <w:t xml:space="preserve">een </w:t>
      </w:r>
      <w:r w:rsidRPr="00151553">
        <w:rPr>
          <w:rStyle w:val="41Continoustext11ptboldZchn"/>
          <w:lang w:val="nl-NL"/>
        </w:rPr>
        <w:t>plug-in hybrid</w:t>
      </w:r>
      <w:r w:rsidR="007813B5" w:rsidRPr="00151553">
        <w:rPr>
          <w:rStyle w:val="41Continoustext11ptboldZchn"/>
          <w:lang w:val="nl-NL"/>
        </w:rPr>
        <w:t>e</w:t>
      </w:r>
      <w:r w:rsidRPr="00151553">
        <w:rPr>
          <w:rStyle w:val="41Continoustext11ptboldZchn"/>
          <w:lang w:val="nl-NL"/>
        </w:rPr>
        <w:t xml:space="preserve">model, </w:t>
      </w:r>
      <w:r w:rsidR="007813B5" w:rsidRPr="00151553">
        <w:rPr>
          <w:rStyle w:val="41Continoustext11ptboldZchn"/>
          <w:lang w:val="nl-NL"/>
        </w:rPr>
        <w:t>de</w:t>
      </w:r>
      <w:r w:rsidRPr="00151553">
        <w:rPr>
          <w:rStyle w:val="41Continoustext11ptboldZchn"/>
          <w:lang w:val="nl-NL"/>
        </w:rPr>
        <w:t xml:space="preserve"> GLE 500 e 4MATIC, </w:t>
      </w:r>
      <w:r w:rsidR="00370D3D">
        <w:rPr>
          <w:rStyle w:val="41Continoustext11ptboldZchn"/>
          <w:lang w:val="nl-NL"/>
        </w:rPr>
        <w:t>dat</w:t>
      </w:r>
      <w:r w:rsidR="007813B5" w:rsidRPr="00151553">
        <w:rPr>
          <w:rStyle w:val="41Continoustext11ptboldZchn"/>
          <w:lang w:val="nl-NL"/>
        </w:rPr>
        <w:t xml:space="preserve"> maximale</w:t>
      </w:r>
      <w:r w:rsidRPr="00151553">
        <w:rPr>
          <w:rStyle w:val="41Continoustext11ptboldZchn"/>
          <w:lang w:val="nl-NL"/>
        </w:rPr>
        <w:t xml:space="preserve"> efficiency </w:t>
      </w:r>
      <w:r w:rsidR="007813B5" w:rsidRPr="00151553">
        <w:rPr>
          <w:rStyle w:val="41Continoustext11ptboldZchn"/>
          <w:lang w:val="nl-NL"/>
        </w:rPr>
        <w:t>combineert met voortreffelijke prestaties</w:t>
      </w:r>
      <w:r w:rsidR="005120E6">
        <w:rPr>
          <w:rStyle w:val="41Continoustext11ptboldZchn"/>
          <w:lang w:val="nl-NL"/>
        </w:rPr>
        <w:t xml:space="preserve"> en in Nederland bij zakelijke inzet in de 14%-bijtellingscategorie valt</w:t>
      </w:r>
      <w:r w:rsidRPr="00151553">
        <w:rPr>
          <w:rStyle w:val="41Continoustext11ptboldZchn"/>
          <w:lang w:val="nl-NL"/>
        </w:rPr>
        <w:t xml:space="preserve">. </w:t>
      </w:r>
      <w:r w:rsidR="007813B5" w:rsidRPr="00151553">
        <w:rPr>
          <w:rStyle w:val="41Continoustext11ptboldZchn"/>
          <w:lang w:val="nl-NL"/>
        </w:rPr>
        <w:t>Dit</w:t>
      </w:r>
      <w:r w:rsidRPr="00151553">
        <w:rPr>
          <w:rStyle w:val="41Continoustext11ptboldZchn"/>
          <w:lang w:val="nl-NL"/>
        </w:rPr>
        <w:t xml:space="preserve"> </w:t>
      </w:r>
      <w:proofErr w:type="spellStart"/>
      <w:r w:rsidRPr="00151553">
        <w:rPr>
          <w:rStyle w:val="41Continoustext11ptboldZchn"/>
          <w:lang w:val="nl-NL"/>
        </w:rPr>
        <w:t>multitalent</w:t>
      </w:r>
      <w:proofErr w:type="spellEnd"/>
      <w:r w:rsidRPr="00151553">
        <w:rPr>
          <w:rStyle w:val="41Continoustext11ptboldZchn"/>
          <w:lang w:val="nl-NL"/>
        </w:rPr>
        <w:t xml:space="preserve"> </w:t>
      </w:r>
      <w:r w:rsidR="009C1125" w:rsidRPr="00151553">
        <w:rPr>
          <w:rStyle w:val="41Continoustext11ptboldZchn"/>
          <w:lang w:val="nl-NL"/>
        </w:rPr>
        <w:t>scherpt</w:t>
      </w:r>
      <w:r w:rsidR="007813B5" w:rsidRPr="00151553">
        <w:rPr>
          <w:rStyle w:val="41Continoustext11ptboldZchn"/>
          <w:lang w:val="nl-NL"/>
        </w:rPr>
        <w:t xml:space="preserve"> de lage verbruikscijfers van de </w:t>
      </w:r>
      <w:r w:rsidRPr="00151553">
        <w:rPr>
          <w:rStyle w:val="41Continoustext11ptboldZchn"/>
          <w:lang w:val="nl-NL"/>
        </w:rPr>
        <w:t xml:space="preserve">GLE 250 d </w:t>
      </w:r>
      <w:r w:rsidR="007813B5" w:rsidRPr="00151553">
        <w:rPr>
          <w:rStyle w:val="41Continoustext11ptboldZchn"/>
          <w:lang w:val="nl-NL"/>
        </w:rPr>
        <w:t>met zijn viercilinder die</w:t>
      </w:r>
      <w:r w:rsidR="00E867AE" w:rsidRPr="00151553">
        <w:rPr>
          <w:rStyle w:val="41Continoustext11ptboldZchn"/>
          <w:lang w:val="nl-NL"/>
        </w:rPr>
        <w:t>sel</w:t>
      </w:r>
      <w:r w:rsidR="007813B5" w:rsidRPr="00151553">
        <w:rPr>
          <w:rStyle w:val="41Continoustext11ptboldZchn"/>
          <w:lang w:val="nl-NL"/>
        </w:rPr>
        <w:t xml:space="preserve"> nog </w:t>
      </w:r>
      <w:r w:rsidR="009C1125" w:rsidRPr="00151553">
        <w:rPr>
          <w:rStyle w:val="41Continoustext11ptboldZchn"/>
          <w:lang w:val="nl-NL"/>
        </w:rPr>
        <w:t>verder aan</w:t>
      </w:r>
      <w:r w:rsidRPr="00151553">
        <w:rPr>
          <w:rStyle w:val="41Continoustext11ptboldZchn"/>
          <w:lang w:val="nl-NL"/>
        </w:rPr>
        <w:t xml:space="preserve">, </w:t>
      </w:r>
      <w:r w:rsidR="00370D3D">
        <w:rPr>
          <w:rStyle w:val="41Continoustext11ptboldZchn"/>
          <w:lang w:val="nl-NL"/>
        </w:rPr>
        <w:t xml:space="preserve">echter </w:t>
      </w:r>
      <w:r w:rsidR="007813B5" w:rsidRPr="00151553">
        <w:rPr>
          <w:rStyle w:val="41Continoustext11ptboldZchn"/>
          <w:lang w:val="nl-NL"/>
        </w:rPr>
        <w:t xml:space="preserve">met prestaties </w:t>
      </w:r>
      <w:r w:rsidR="00E867AE" w:rsidRPr="00151553">
        <w:rPr>
          <w:rStyle w:val="41Continoustext11ptboldZchn"/>
          <w:lang w:val="nl-NL"/>
        </w:rPr>
        <w:t>die</w:t>
      </w:r>
      <w:r w:rsidR="007813B5" w:rsidRPr="00151553">
        <w:rPr>
          <w:rStyle w:val="41Continoustext11ptboldZchn"/>
          <w:lang w:val="nl-NL"/>
        </w:rPr>
        <w:t xml:space="preserve"> een</w:t>
      </w:r>
      <w:r w:rsidRPr="00151553">
        <w:rPr>
          <w:rStyle w:val="41Continoustext11ptboldZchn"/>
          <w:lang w:val="nl-NL"/>
        </w:rPr>
        <w:t xml:space="preserve"> V8</w:t>
      </w:r>
      <w:r w:rsidR="00E867AE" w:rsidRPr="00151553">
        <w:rPr>
          <w:rStyle w:val="41Continoustext11ptboldZchn"/>
          <w:lang w:val="nl-NL"/>
        </w:rPr>
        <w:t xml:space="preserve"> niet misstaan</w:t>
      </w:r>
      <w:r w:rsidRPr="00151553">
        <w:rPr>
          <w:rStyle w:val="41Continoustext11ptboldZchn"/>
          <w:lang w:val="nl-NL"/>
        </w:rPr>
        <w:t xml:space="preserve">. </w:t>
      </w:r>
      <w:r w:rsidR="007813B5" w:rsidRPr="00151553">
        <w:rPr>
          <w:rStyle w:val="41Continoustext11ptboldZchn"/>
          <w:lang w:val="nl-NL"/>
        </w:rPr>
        <w:t xml:space="preserve">De voordelen van de nieuwe </w:t>
      </w:r>
      <w:r w:rsidRPr="00151553">
        <w:rPr>
          <w:rStyle w:val="41Continoustext11ptboldZchn"/>
          <w:lang w:val="nl-NL"/>
        </w:rPr>
        <w:t xml:space="preserve">GLE </w:t>
      </w:r>
      <w:r w:rsidR="007813B5" w:rsidRPr="00151553">
        <w:rPr>
          <w:rStyle w:val="41Continoustext11ptboldZchn"/>
          <w:lang w:val="nl-NL"/>
        </w:rPr>
        <w:t xml:space="preserve">omvatten verder de </w:t>
      </w:r>
      <w:r w:rsidR="009C1125" w:rsidRPr="00151553">
        <w:rPr>
          <w:rStyle w:val="41Continoustext11ptboldZchn"/>
          <w:lang w:val="nl-NL"/>
        </w:rPr>
        <w:t>sterke</w:t>
      </w:r>
      <w:r w:rsidR="007813B5" w:rsidRPr="00151553">
        <w:rPr>
          <w:rStyle w:val="41Continoustext11ptboldZchn"/>
          <w:lang w:val="nl-NL"/>
        </w:rPr>
        <w:t xml:space="preserve"> </w:t>
      </w:r>
      <w:r w:rsidR="009C1125" w:rsidRPr="00151553">
        <w:rPr>
          <w:rStyle w:val="41Continoustext11ptboldZchn"/>
          <w:lang w:val="nl-NL"/>
        </w:rPr>
        <w:t xml:space="preserve">handlingprestaties </w:t>
      </w:r>
      <w:r w:rsidRPr="00151553">
        <w:rPr>
          <w:rStyle w:val="41Continoustext11ptboldZchn"/>
          <w:lang w:val="nl-NL"/>
        </w:rPr>
        <w:t xml:space="preserve">on- </w:t>
      </w:r>
      <w:r w:rsidR="007813B5" w:rsidRPr="00151553">
        <w:rPr>
          <w:rStyle w:val="41Continoustext11ptboldZchn"/>
          <w:lang w:val="nl-NL"/>
        </w:rPr>
        <w:t>en</w:t>
      </w:r>
      <w:r w:rsidRPr="00151553">
        <w:rPr>
          <w:rStyle w:val="41Continoustext11ptboldZchn"/>
          <w:lang w:val="nl-NL"/>
        </w:rPr>
        <w:t xml:space="preserve"> </w:t>
      </w:r>
      <w:proofErr w:type="spellStart"/>
      <w:r w:rsidR="002E6926" w:rsidRPr="00151553">
        <w:rPr>
          <w:rStyle w:val="41Continoustext11ptboldZchn"/>
          <w:lang w:val="nl-NL"/>
        </w:rPr>
        <w:t>offroad</w:t>
      </w:r>
      <w:proofErr w:type="spellEnd"/>
      <w:r w:rsidRPr="00151553">
        <w:rPr>
          <w:rStyle w:val="41Continoustext11ptboldZchn"/>
          <w:lang w:val="nl-NL"/>
        </w:rPr>
        <w:t xml:space="preserve">, </w:t>
      </w:r>
      <w:r w:rsidR="009C1125" w:rsidRPr="00151553">
        <w:rPr>
          <w:rStyle w:val="41Continoustext11ptboldZchn"/>
          <w:lang w:val="nl-NL"/>
        </w:rPr>
        <w:t>het</w:t>
      </w:r>
      <w:r w:rsidR="007813B5" w:rsidRPr="00151553">
        <w:rPr>
          <w:rStyle w:val="41Continoustext11ptboldZchn"/>
          <w:lang w:val="nl-NL"/>
        </w:rPr>
        <w:t xml:space="preserve"> ruimteaanbod</w:t>
      </w:r>
      <w:r w:rsidRPr="00151553">
        <w:rPr>
          <w:rStyle w:val="41Continoustext11ptboldZchn"/>
          <w:lang w:val="nl-NL"/>
        </w:rPr>
        <w:t xml:space="preserve"> </w:t>
      </w:r>
      <w:r w:rsidR="007813B5" w:rsidRPr="00151553">
        <w:rPr>
          <w:rStyle w:val="41Continoustext11ptboldZchn"/>
          <w:lang w:val="nl-NL"/>
        </w:rPr>
        <w:t xml:space="preserve">en een hoog niveau </w:t>
      </w:r>
      <w:r w:rsidR="009C1125" w:rsidRPr="00151553">
        <w:rPr>
          <w:rStyle w:val="41Continoustext11ptboldZchn"/>
          <w:lang w:val="nl-NL"/>
        </w:rPr>
        <w:t>a</w:t>
      </w:r>
      <w:r w:rsidR="007813B5" w:rsidRPr="00151553">
        <w:rPr>
          <w:rStyle w:val="41Continoustext11ptboldZchn"/>
          <w:lang w:val="nl-NL"/>
        </w:rPr>
        <w:t>an</w:t>
      </w:r>
      <w:r w:rsidRPr="00151553">
        <w:rPr>
          <w:rStyle w:val="41Continoustext11ptboldZchn"/>
          <w:lang w:val="nl-NL"/>
        </w:rPr>
        <w:t xml:space="preserve"> acti</w:t>
      </w:r>
      <w:r w:rsidR="007813B5" w:rsidRPr="00151553">
        <w:rPr>
          <w:rStyle w:val="41Continoustext11ptboldZchn"/>
          <w:lang w:val="nl-NL"/>
        </w:rPr>
        <w:t>e</w:t>
      </w:r>
      <w:r w:rsidRPr="00151553">
        <w:rPr>
          <w:rStyle w:val="41Continoustext11ptboldZchn"/>
          <w:lang w:val="nl-NL"/>
        </w:rPr>
        <w:t xml:space="preserve">ve </w:t>
      </w:r>
      <w:r w:rsidR="007813B5" w:rsidRPr="00151553">
        <w:rPr>
          <w:rStyle w:val="41Continoustext11ptboldZchn"/>
          <w:lang w:val="nl-NL"/>
        </w:rPr>
        <w:t>en passieve veiligheid</w:t>
      </w:r>
      <w:r w:rsidRPr="00151553">
        <w:rPr>
          <w:rStyle w:val="41Continoustext11ptboldZchn"/>
          <w:lang w:val="nl-NL"/>
        </w:rPr>
        <w:t xml:space="preserve">. </w:t>
      </w:r>
      <w:r w:rsidR="00370D3D">
        <w:rPr>
          <w:rStyle w:val="41Continoustext11ptboldZchn"/>
          <w:lang w:val="nl-NL"/>
        </w:rPr>
        <w:t>Ook de</w:t>
      </w:r>
      <w:r w:rsidRPr="00151553">
        <w:rPr>
          <w:rStyle w:val="41Continoustext11ptboldZchn"/>
          <w:lang w:val="nl-NL"/>
        </w:rPr>
        <w:t xml:space="preserve"> high-performance SUV</w:t>
      </w:r>
      <w:r w:rsidR="00E867AE" w:rsidRPr="00151553">
        <w:rPr>
          <w:rStyle w:val="41Continoustext11ptboldZchn"/>
          <w:lang w:val="nl-NL"/>
        </w:rPr>
        <w:t>-</w:t>
      </w:r>
      <w:r w:rsidRPr="00151553">
        <w:rPr>
          <w:rStyle w:val="41Continoustext11ptboldZchn"/>
          <w:lang w:val="nl-NL"/>
        </w:rPr>
        <w:t>model</w:t>
      </w:r>
      <w:r w:rsidR="007813B5" w:rsidRPr="00151553">
        <w:rPr>
          <w:rStyle w:val="41Continoustext11ptboldZchn"/>
          <w:lang w:val="nl-NL"/>
        </w:rPr>
        <w:t>len</w:t>
      </w:r>
      <w:r w:rsidR="00370D3D">
        <w:rPr>
          <w:rStyle w:val="41Continoustext11ptboldZchn"/>
          <w:lang w:val="nl-NL"/>
        </w:rPr>
        <w:t>,</w:t>
      </w:r>
      <w:r w:rsidRPr="00151553">
        <w:rPr>
          <w:rStyle w:val="41Continoustext11ptboldZchn"/>
          <w:lang w:val="nl-NL"/>
        </w:rPr>
        <w:t xml:space="preserve"> </w:t>
      </w:r>
      <w:r w:rsidR="007813B5" w:rsidRPr="00151553">
        <w:rPr>
          <w:rStyle w:val="41Continoustext11ptboldZchn"/>
          <w:lang w:val="nl-NL"/>
        </w:rPr>
        <w:t>de</w:t>
      </w:r>
      <w:r w:rsidRPr="00151553">
        <w:rPr>
          <w:rStyle w:val="41Continoustext11ptboldZchn"/>
          <w:lang w:val="nl-NL"/>
        </w:rPr>
        <w:t xml:space="preserve"> Mercedes-AMG GLE 63 4MATIC </w:t>
      </w:r>
      <w:r w:rsidR="007813B5" w:rsidRPr="00151553">
        <w:rPr>
          <w:rStyle w:val="41Continoustext11ptboldZchn"/>
          <w:lang w:val="nl-NL"/>
        </w:rPr>
        <w:t xml:space="preserve">en de </w:t>
      </w:r>
      <w:r w:rsidRPr="00151553">
        <w:rPr>
          <w:rStyle w:val="41Continoustext11ptboldZchn"/>
          <w:lang w:val="nl-NL"/>
        </w:rPr>
        <w:t>GLE 63 S 4MATIC</w:t>
      </w:r>
      <w:r w:rsidR="00370D3D">
        <w:rPr>
          <w:rStyle w:val="41Continoustext11ptboldZchn"/>
          <w:lang w:val="nl-NL"/>
        </w:rPr>
        <w:t xml:space="preserve">, </w:t>
      </w:r>
      <w:r w:rsidRPr="00151553">
        <w:rPr>
          <w:rStyle w:val="41Continoustext11ptboldZchn"/>
          <w:lang w:val="nl-NL"/>
        </w:rPr>
        <w:t xml:space="preserve"> </w:t>
      </w:r>
      <w:r w:rsidR="007813B5" w:rsidRPr="00151553">
        <w:rPr>
          <w:rStyle w:val="41Continoustext11ptboldZchn"/>
          <w:lang w:val="nl-NL"/>
        </w:rPr>
        <w:t xml:space="preserve">vieren </w:t>
      </w:r>
      <w:r w:rsidR="00370D3D">
        <w:rPr>
          <w:rStyle w:val="41Continoustext11ptboldZchn"/>
          <w:lang w:val="nl-NL"/>
        </w:rPr>
        <w:t>eveneens</w:t>
      </w:r>
      <w:r w:rsidR="007813B5" w:rsidRPr="00151553">
        <w:rPr>
          <w:rStyle w:val="41Continoustext11ptboldZchn"/>
          <w:lang w:val="nl-NL"/>
        </w:rPr>
        <w:t xml:space="preserve"> hun wereld</w:t>
      </w:r>
      <w:r w:rsidRPr="00151553">
        <w:rPr>
          <w:rStyle w:val="41Continoustext11ptboldZchn"/>
          <w:lang w:val="nl-NL"/>
        </w:rPr>
        <w:t xml:space="preserve">première.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9C1125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Optimale</w:t>
      </w:r>
      <w:r w:rsidR="000B2A44" w:rsidRPr="00151553">
        <w:rPr>
          <w:rStyle w:val="40Continoustext11ptZchn"/>
          <w:lang w:val="nl-NL"/>
        </w:rPr>
        <w:t xml:space="preserve"> veiligheid en een hoog niveau </w:t>
      </w:r>
      <w:r w:rsidRPr="00151553">
        <w:rPr>
          <w:rStyle w:val="40Continoustext11ptZchn"/>
          <w:lang w:val="nl-NL"/>
        </w:rPr>
        <w:t>a</w:t>
      </w:r>
      <w:r w:rsidR="000B2A44" w:rsidRPr="00151553">
        <w:rPr>
          <w:rStyle w:val="40Continoustext11ptZchn"/>
          <w:lang w:val="nl-NL"/>
        </w:rPr>
        <w:t>an rijdynamiek</w:t>
      </w:r>
      <w:r w:rsidR="00745EBF" w:rsidRPr="00151553">
        <w:rPr>
          <w:rStyle w:val="40Continoustext11ptZchn"/>
          <w:lang w:val="nl-NL"/>
        </w:rPr>
        <w:t xml:space="preserve"> </w:t>
      </w:r>
      <w:r w:rsidR="00D1450E" w:rsidRPr="00151553">
        <w:rPr>
          <w:rStyle w:val="40Continoustext11ptZchn"/>
          <w:lang w:val="nl-NL"/>
        </w:rPr>
        <w:t xml:space="preserve">op zowel de </w:t>
      </w:r>
      <w:r w:rsidRPr="00151553">
        <w:rPr>
          <w:rStyle w:val="40Continoustext11ptZchn"/>
          <w:lang w:val="nl-NL"/>
        </w:rPr>
        <w:t xml:space="preserve">openbare </w:t>
      </w:r>
      <w:r w:rsidR="005F1713" w:rsidRPr="00151553">
        <w:rPr>
          <w:rStyle w:val="40Continoustext11ptZchn"/>
          <w:lang w:val="nl-NL"/>
        </w:rPr>
        <w:t>we</w:t>
      </w:r>
      <w:r w:rsidR="00D1450E" w:rsidRPr="00151553">
        <w:rPr>
          <w:rStyle w:val="40Continoustext11ptZchn"/>
          <w:lang w:val="nl-NL"/>
        </w:rPr>
        <w:t>g</w:t>
      </w:r>
      <w:r w:rsidR="005F1713" w:rsidRPr="00151553">
        <w:rPr>
          <w:rStyle w:val="40Continoustext11ptZchn"/>
          <w:lang w:val="nl-NL"/>
        </w:rPr>
        <w:t xml:space="preserve"> </w:t>
      </w:r>
      <w:r w:rsidR="00D1450E" w:rsidRPr="00151553">
        <w:rPr>
          <w:rStyle w:val="40Continoustext11ptZchn"/>
          <w:lang w:val="nl-NL"/>
        </w:rPr>
        <w:t>als in het terr</w:t>
      </w:r>
      <w:r w:rsidR="005F1713" w:rsidRPr="00151553">
        <w:rPr>
          <w:rStyle w:val="40Continoustext11ptZchn"/>
          <w:lang w:val="nl-NL"/>
        </w:rPr>
        <w:t>e</w:t>
      </w:r>
      <w:r w:rsidR="00D1450E" w:rsidRPr="00151553">
        <w:rPr>
          <w:rStyle w:val="40Continoustext11ptZchn"/>
          <w:lang w:val="nl-NL"/>
        </w:rPr>
        <w:t xml:space="preserve">in </w:t>
      </w:r>
      <w:r w:rsidR="00370D3D">
        <w:rPr>
          <w:rStyle w:val="40Continoustext11ptZchn"/>
          <w:lang w:val="nl-NL"/>
        </w:rPr>
        <w:t>behoren tot de</w:t>
      </w:r>
      <w:r w:rsidR="00D1450E" w:rsidRPr="00151553">
        <w:rPr>
          <w:rStyle w:val="40Continoustext11ptZchn"/>
          <w:lang w:val="nl-NL"/>
        </w:rPr>
        <w:t xml:space="preserve"> sterke punten van deze</w:t>
      </w:r>
      <w:r w:rsidR="00745EBF" w:rsidRPr="00151553">
        <w:rPr>
          <w:rStyle w:val="40Continoustext11ptZchn"/>
          <w:lang w:val="nl-NL"/>
        </w:rPr>
        <w:t xml:space="preserve"> premium SUV. </w:t>
      </w:r>
      <w:r w:rsidR="00370D3D">
        <w:rPr>
          <w:rStyle w:val="40Continoustext11ptZchn"/>
          <w:lang w:val="nl-NL"/>
        </w:rPr>
        <w:lastRenderedPageBreak/>
        <w:t>Bovendien</w:t>
      </w:r>
      <w:r w:rsidR="00D1450E" w:rsidRPr="00151553">
        <w:rPr>
          <w:rStyle w:val="40Continoustext11ptZchn"/>
          <w:lang w:val="nl-NL"/>
        </w:rPr>
        <w:t xml:space="preserve"> maakt de </w:t>
      </w:r>
      <w:r w:rsidR="00745EBF" w:rsidRPr="00151553">
        <w:rPr>
          <w:rStyle w:val="40Continoustext11ptZchn"/>
          <w:lang w:val="nl-NL"/>
        </w:rPr>
        <w:t>GLE i</w:t>
      </w:r>
      <w:r w:rsidR="00D1450E" w:rsidRPr="00151553">
        <w:rPr>
          <w:rStyle w:val="40Continoustext11ptZchn"/>
          <w:lang w:val="nl-NL"/>
        </w:rPr>
        <w:t xml:space="preserve">ndruk met </w:t>
      </w:r>
      <w:r w:rsidRPr="00151553">
        <w:rPr>
          <w:rStyle w:val="40Continoustext11ptZchn"/>
          <w:lang w:val="nl-NL"/>
        </w:rPr>
        <w:t>geavanceerde</w:t>
      </w:r>
      <w:r w:rsidR="00D1450E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assist</w:t>
      </w:r>
      <w:r w:rsidR="00D1450E" w:rsidRPr="00151553">
        <w:rPr>
          <w:rStyle w:val="40Continoustext11ptZchn"/>
          <w:lang w:val="nl-NL"/>
        </w:rPr>
        <w:t>entiesystemen</w:t>
      </w:r>
      <w:r w:rsidR="00745EBF" w:rsidRPr="00151553">
        <w:rPr>
          <w:rStyle w:val="40Continoustext11ptZchn"/>
          <w:lang w:val="nl-NL"/>
        </w:rPr>
        <w:t xml:space="preserve">, </w:t>
      </w:r>
      <w:r w:rsidR="00D1450E" w:rsidRPr="00151553">
        <w:rPr>
          <w:rStyle w:val="40Continoustext11ptZchn"/>
          <w:lang w:val="nl-NL"/>
        </w:rPr>
        <w:t xml:space="preserve">de </w:t>
      </w:r>
      <w:proofErr w:type="spellStart"/>
      <w:r w:rsidR="00D1450E" w:rsidRPr="00151553">
        <w:rPr>
          <w:rStyle w:val="40Continoustext11ptZchn"/>
          <w:lang w:val="nl-NL"/>
        </w:rPr>
        <w:t>negentraps</w:t>
      </w:r>
      <w:proofErr w:type="spellEnd"/>
      <w:r w:rsidR="00D1450E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 xml:space="preserve">9G-TRONIC </w:t>
      </w:r>
      <w:r w:rsidRPr="00151553">
        <w:rPr>
          <w:rStyle w:val="40Continoustext11ptZchn"/>
          <w:lang w:val="nl-NL"/>
        </w:rPr>
        <w:t>automat</w:t>
      </w:r>
      <w:r w:rsidR="00370D3D">
        <w:rPr>
          <w:rStyle w:val="40Continoustext11ptZchn"/>
          <w:lang w:val="nl-NL"/>
        </w:rPr>
        <w:t>ische transmissie</w:t>
      </w:r>
      <w:r w:rsidR="00D1450E" w:rsidRPr="00151553">
        <w:rPr>
          <w:rStyle w:val="40Continoustext11ptZchn"/>
          <w:lang w:val="nl-NL"/>
        </w:rPr>
        <w:t xml:space="preserve"> en het </w:t>
      </w:r>
      <w:r w:rsidR="00745EBF" w:rsidRPr="00151553">
        <w:rPr>
          <w:rStyle w:val="40Continoustext11ptZchn"/>
          <w:lang w:val="nl-NL"/>
        </w:rPr>
        <w:t>innovati</w:t>
      </w:r>
      <w:r w:rsidR="00D1450E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>ve</w:t>
      </w:r>
      <w:r w:rsidR="00370D3D">
        <w:rPr>
          <w:rStyle w:val="40Continoustext11ptZchn"/>
          <w:lang w:val="nl-NL"/>
        </w:rPr>
        <w:t xml:space="preserve"> dynamische systeem voor de onderstelafstemming DYNAMIC SELECT</w:t>
      </w:r>
      <w:r w:rsidR="00745EBF" w:rsidRPr="00151553">
        <w:rPr>
          <w:rStyle w:val="40Continoustext11ptZchn"/>
          <w:lang w:val="nl-NL"/>
        </w:rPr>
        <w:t xml:space="preserve">, </w:t>
      </w:r>
      <w:r w:rsidR="00D1450E" w:rsidRPr="00151553">
        <w:rPr>
          <w:rStyle w:val="40Continoustext11ptZchn"/>
          <w:lang w:val="nl-NL"/>
        </w:rPr>
        <w:t xml:space="preserve">dat reeds in de basisspecificatie uitgebreide </w:t>
      </w:r>
      <w:r w:rsidR="00370D3D">
        <w:rPr>
          <w:rStyle w:val="40Continoustext11ptZchn"/>
          <w:lang w:val="nl-NL"/>
        </w:rPr>
        <w:t>rij</w:t>
      </w:r>
      <w:r w:rsidR="00D1450E" w:rsidRPr="00151553">
        <w:rPr>
          <w:rStyle w:val="40Continoustext11ptZchn"/>
          <w:lang w:val="nl-NL"/>
        </w:rPr>
        <w:t>- en</w:t>
      </w:r>
      <w:r w:rsidR="00745EBF" w:rsidRPr="00151553">
        <w:rPr>
          <w:rStyle w:val="40Continoustext11ptZchn"/>
          <w:lang w:val="nl-NL"/>
        </w:rPr>
        <w:t xml:space="preserve"> </w:t>
      </w:r>
      <w:proofErr w:type="spellStart"/>
      <w:r w:rsidR="002E6926" w:rsidRPr="00151553">
        <w:rPr>
          <w:rStyle w:val="40Continoustext11ptZchn"/>
          <w:lang w:val="nl-NL"/>
        </w:rPr>
        <w:t>offroad</w:t>
      </w:r>
      <w:r w:rsidR="00745EBF" w:rsidRPr="00151553">
        <w:rPr>
          <w:rStyle w:val="40Continoustext11ptZchn"/>
          <w:lang w:val="nl-NL"/>
        </w:rPr>
        <w:t>programm</w:t>
      </w:r>
      <w:r w:rsidR="00D1450E" w:rsidRPr="00151553">
        <w:rPr>
          <w:rStyle w:val="40Continoustext11ptZchn"/>
          <w:lang w:val="nl-NL"/>
        </w:rPr>
        <w:t>a’s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="00D1450E" w:rsidRPr="00151553">
        <w:rPr>
          <w:rStyle w:val="40Continoustext11ptZchn"/>
          <w:lang w:val="nl-NL"/>
        </w:rPr>
        <w:t>biedt</w:t>
      </w:r>
      <w:r w:rsidR="00745EBF" w:rsidRPr="00151553">
        <w:rPr>
          <w:rStyle w:val="40Continoustext11ptZchn"/>
          <w:lang w:val="nl-NL"/>
        </w:rPr>
        <w:t xml:space="preserve">. </w:t>
      </w:r>
      <w:r w:rsidR="00D1450E" w:rsidRPr="00151553">
        <w:rPr>
          <w:rStyle w:val="40Continoustext11ptZchn"/>
          <w:lang w:val="nl-NL"/>
        </w:rPr>
        <w:t>Het onmiskenbare design met de typische</w:t>
      </w:r>
      <w:r w:rsidR="00745EBF" w:rsidRPr="00151553">
        <w:rPr>
          <w:rStyle w:val="40Continoustext11ptZchn"/>
          <w:lang w:val="nl-NL"/>
        </w:rPr>
        <w:t xml:space="preserve"> C-</w:t>
      </w:r>
      <w:r w:rsidR="00D1450E" w:rsidRPr="00151553">
        <w:rPr>
          <w:rStyle w:val="40Continoustext11ptZchn"/>
          <w:lang w:val="nl-NL"/>
        </w:rPr>
        <w:t xml:space="preserve">stijl en het variabele interieur met de </w:t>
      </w:r>
      <w:proofErr w:type="spellStart"/>
      <w:r w:rsidR="00745EBF" w:rsidRPr="00151553">
        <w:rPr>
          <w:rStyle w:val="40Continoustext11ptZchn"/>
          <w:lang w:val="nl-NL"/>
        </w:rPr>
        <w:t>wellnessfactor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="00D1450E" w:rsidRPr="00151553">
        <w:rPr>
          <w:rStyle w:val="40Continoustext11ptZchn"/>
          <w:lang w:val="nl-NL"/>
        </w:rPr>
        <w:t xml:space="preserve">van een luxe </w:t>
      </w:r>
      <w:r w:rsidR="00370D3D">
        <w:rPr>
          <w:rStyle w:val="40Continoustext11ptZchn"/>
          <w:lang w:val="nl-NL"/>
        </w:rPr>
        <w:t>limousine</w:t>
      </w:r>
      <w:r w:rsidR="00D1450E" w:rsidRPr="00151553">
        <w:rPr>
          <w:rStyle w:val="40Continoustext11ptZchn"/>
          <w:lang w:val="nl-NL"/>
        </w:rPr>
        <w:t xml:space="preserve"> maken de beleving van deze </w:t>
      </w:r>
      <w:r w:rsidR="00745EBF" w:rsidRPr="00151553">
        <w:rPr>
          <w:rStyle w:val="40Continoustext11ptZchn"/>
          <w:lang w:val="nl-NL"/>
        </w:rPr>
        <w:t xml:space="preserve">Mercedes-Benz GLE </w:t>
      </w:r>
      <w:r w:rsidR="00D1450E" w:rsidRPr="00151553">
        <w:rPr>
          <w:rStyle w:val="40Continoustext11ptZchn"/>
          <w:lang w:val="nl-NL"/>
        </w:rPr>
        <w:t xml:space="preserve">extra aantrekkelijk. </w:t>
      </w:r>
    </w:p>
    <w:p w:rsidR="00745EBF" w:rsidRPr="00151553" w:rsidRDefault="00745EBF" w:rsidP="00745EBF">
      <w:pPr>
        <w:spacing w:after="0" w:line="360" w:lineRule="auto"/>
      </w:pPr>
      <w:r w:rsidRPr="00151553">
        <w:t xml:space="preserve">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t xml:space="preserve">Diesel </w:t>
      </w:r>
      <w:r w:rsidR="005F1713" w:rsidRPr="00151553">
        <w:rPr>
          <w:rStyle w:val="40Continoustext11ptZchn"/>
          <w:b/>
          <w:lang w:val="nl-NL"/>
        </w:rPr>
        <w:t xml:space="preserve">en </w:t>
      </w:r>
      <w:r w:rsidRPr="00151553">
        <w:rPr>
          <w:rStyle w:val="40Continoustext11ptZchn"/>
          <w:b/>
          <w:lang w:val="nl-NL"/>
        </w:rPr>
        <w:t>hybrid</w:t>
      </w:r>
      <w:r w:rsidR="005F1713" w:rsidRPr="00151553">
        <w:rPr>
          <w:rStyle w:val="40Continoustext11ptZchn"/>
          <w:b/>
          <w:lang w:val="nl-NL"/>
        </w:rPr>
        <w:t>e</w:t>
      </w:r>
      <w:r w:rsidRPr="00151553">
        <w:rPr>
          <w:rStyle w:val="40Continoustext11ptZchn"/>
          <w:b/>
          <w:lang w:val="nl-NL"/>
        </w:rPr>
        <w:t xml:space="preserve">: efficiency </w:t>
      </w:r>
      <w:r w:rsidR="00E867AE" w:rsidRPr="00151553">
        <w:rPr>
          <w:rStyle w:val="40Continoustext11ptZchn"/>
          <w:b/>
          <w:lang w:val="nl-NL"/>
        </w:rPr>
        <w:t>en</w:t>
      </w:r>
      <w:r w:rsidR="005F1713" w:rsidRPr="00151553">
        <w:rPr>
          <w:rStyle w:val="40Continoustext11ptZchn"/>
          <w:b/>
          <w:lang w:val="nl-NL"/>
        </w:rPr>
        <w:t xml:space="preserve"> rijplezier</w:t>
      </w:r>
      <w:r w:rsidRPr="00151553">
        <w:rPr>
          <w:rStyle w:val="40Continoustext11ptZchn"/>
          <w:b/>
          <w:lang w:val="nl-NL"/>
        </w:rPr>
        <w:t xml:space="preserve">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9C1125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Naast</w:t>
      </w:r>
      <w:r w:rsidR="005F1713" w:rsidRPr="00151553">
        <w:rPr>
          <w:rStyle w:val="40Continoustext11ptZchn"/>
          <w:lang w:val="nl-NL"/>
        </w:rPr>
        <w:t xml:space="preserve"> het bijzondere design</w:t>
      </w:r>
      <w:r w:rsidRPr="00151553">
        <w:rPr>
          <w:rStyle w:val="40Continoustext11ptZchn"/>
          <w:lang w:val="nl-NL"/>
        </w:rPr>
        <w:t>,</w:t>
      </w:r>
      <w:r w:rsidR="005F1713" w:rsidRPr="00151553">
        <w:rPr>
          <w:rStyle w:val="40Continoustext11ptZchn"/>
          <w:lang w:val="nl-NL"/>
        </w:rPr>
        <w:t xml:space="preserve"> de variabele </w:t>
      </w:r>
      <w:r w:rsidR="002E6926" w:rsidRPr="00151553">
        <w:rPr>
          <w:rStyle w:val="40Continoustext11ptZchn"/>
          <w:lang w:val="nl-NL"/>
        </w:rPr>
        <w:t>rijervaring</w:t>
      </w:r>
      <w:r w:rsidR="005F1713" w:rsidRPr="00151553">
        <w:rPr>
          <w:rStyle w:val="40Continoustext11ptZchn"/>
          <w:lang w:val="nl-NL"/>
        </w:rPr>
        <w:t xml:space="preserve"> dankzij D</w:t>
      </w:r>
      <w:r w:rsidR="00745EBF" w:rsidRPr="00151553">
        <w:rPr>
          <w:rStyle w:val="40Continoustext11ptZchn"/>
          <w:lang w:val="nl-NL"/>
        </w:rPr>
        <w:t xml:space="preserve">YNAMIC SELECT </w:t>
      </w:r>
      <w:r w:rsidR="005F1713" w:rsidRPr="00151553">
        <w:rPr>
          <w:rStyle w:val="40Continoustext11ptZchn"/>
          <w:lang w:val="nl-NL"/>
        </w:rPr>
        <w:t xml:space="preserve">en de assistentiesystemen die bekend zijn uit de </w:t>
      </w:r>
      <w:r w:rsidR="00745EBF" w:rsidRPr="00151553">
        <w:rPr>
          <w:rStyle w:val="40Continoustext11ptZchn"/>
          <w:lang w:val="nl-NL"/>
        </w:rPr>
        <w:t xml:space="preserve">E- </w:t>
      </w:r>
      <w:r w:rsidR="005F1713" w:rsidRPr="00151553">
        <w:rPr>
          <w:rStyle w:val="40Continoustext11ptZchn"/>
          <w:lang w:val="nl-NL"/>
        </w:rPr>
        <w:t>en</w:t>
      </w:r>
      <w:r w:rsidR="00745EBF" w:rsidRPr="00151553">
        <w:rPr>
          <w:rStyle w:val="40Continoustext11ptZchn"/>
          <w:lang w:val="nl-NL"/>
        </w:rPr>
        <w:t xml:space="preserve"> S-</w:t>
      </w:r>
      <w:r w:rsidR="005F1713" w:rsidRPr="00151553">
        <w:rPr>
          <w:rStyle w:val="40Continoustext11ptZchn"/>
          <w:lang w:val="nl-NL"/>
        </w:rPr>
        <w:t>Klasse</w:t>
      </w:r>
      <w:r w:rsidRPr="00151553">
        <w:rPr>
          <w:rStyle w:val="40Continoustext11ptZchn"/>
          <w:lang w:val="nl-NL"/>
        </w:rPr>
        <w:t>, maakt</w:t>
      </w:r>
      <w:r w:rsidR="00745EBF" w:rsidRPr="00151553">
        <w:rPr>
          <w:rStyle w:val="40Continoustext11ptZchn"/>
          <w:lang w:val="nl-NL"/>
        </w:rPr>
        <w:t xml:space="preserve"> </w:t>
      </w:r>
      <w:r w:rsidR="005F1713" w:rsidRPr="00151553">
        <w:rPr>
          <w:rStyle w:val="40Continoustext11ptZchn"/>
          <w:lang w:val="nl-NL"/>
        </w:rPr>
        <w:t xml:space="preserve">de </w:t>
      </w:r>
      <w:r w:rsidR="00745EBF" w:rsidRPr="00151553">
        <w:rPr>
          <w:rStyle w:val="40Continoustext11ptZchn"/>
          <w:lang w:val="nl-NL"/>
        </w:rPr>
        <w:t>GLE i</w:t>
      </w:r>
      <w:r w:rsidR="00370D3D">
        <w:rPr>
          <w:rStyle w:val="40Continoustext11ptZchn"/>
          <w:lang w:val="nl-NL"/>
        </w:rPr>
        <w:t>ndruk met een uitgebreid</w:t>
      </w:r>
      <w:r w:rsidR="005F1713" w:rsidRPr="00151553">
        <w:rPr>
          <w:rStyle w:val="40Continoustext11ptZchn"/>
          <w:lang w:val="nl-NL"/>
        </w:rPr>
        <w:t xml:space="preserve"> motoren</w:t>
      </w:r>
      <w:r w:rsidR="00370D3D">
        <w:rPr>
          <w:rStyle w:val="40Continoustext11ptZchn"/>
          <w:lang w:val="nl-NL"/>
        </w:rPr>
        <w:t>gamma</w:t>
      </w:r>
      <w:r w:rsidR="00745EBF" w:rsidRPr="00151553">
        <w:rPr>
          <w:rStyle w:val="40Continoustext11ptZchn"/>
          <w:lang w:val="nl-NL"/>
        </w:rPr>
        <w:t xml:space="preserve">. </w:t>
      </w:r>
      <w:r w:rsidR="005F1713" w:rsidRPr="00151553">
        <w:rPr>
          <w:rStyle w:val="40Continoustext11ptZchn"/>
          <w:lang w:val="nl-NL"/>
        </w:rPr>
        <w:t>Vijf</w:t>
      </w:r>
      <w:r w:rsidR="00745EBF" w:rsidRPr="00151553">
        <w:rPr>
          <w:rStyle w:val="40Continoustext11ptZchn"/>
          <w:lang w:val="nl-NL"/>
        </w:rPr>
        <w:t xml:space="preserve"> </w:t>
      </w:r>
      <w:r w:rsidR="005F1713" w:rsidRPr="00151553">
        <w:rPr>
          <w:rStyle w:val="40Continoustext11ptZchn"/>
          <w:lang w:val="nl-NL"/>
        </w:rPr>
        <w:t>efficiënte en krachtige motoren met vier</w:t>
      </w:r>
      <w:r w:rsidR="00745EBF" w:rsidRPr="00151553">
        <w:rPr>
          <w:rStyle w:val="40Continoustext11ptZchn"/>
          <w:lang w:val="nl-NL"/>
        </w:rPr>
        <w:t xml:space="preserve">, </w:t>
      </w:r>
      <w:r w:rsidR="005F1713" w:rsidRPr="00151553">
        <w:rPr>
          <w:rStyle w:val="40Continoustext11ptZchn"/>
          <w:lang w:val="nl-NL"/>
        </w:rPr>
        <w:t>zes</w:t>
      </w:r>
      <w:r w:rsidR="00745EBF" w:rsidRPr="00151553">
        <w:rPr>
          <w:rStyle w:val="40Continoustext11ptZchn"/>
          <w:lang w:val="nl-NL"/>
        </w:rPr>
        <w:t xml:space="preserve"> </w:t>
      </w:r>
      <w:r w:rsidR="005F1713" w:rsidRPr="00151553">
        <w:rPr>
          <w:rStyle w:val="40Continoustext11ptZchn"/>
          <w:lang w:val="nl-NL"/>
        </w:rPr>
        <w:t>of acht cilinders zij</w:t>
      </w:r>
      <w:r w:rsidR="00E867AE" w:rsidRPr="00151553">
        <w:rPr>
          <w:rStyle w:val="40Continoustext11ptZchn"/>
          <w:lang w:val="nl-NL"/>
        </w:rPr>
        <w:t>n</w:t>
      </w:r>
      <w:r w:rsidRPr="00151553">
        <w:rPr>
          <w:rStyle w:val="40Continoustext11ptZchn"/>
          <w:lang w:val="nl-NL"/>
        </w:rPr>
        <w:t xml:space="preserve"> beschikbaar. Speciale aandacht verdienen</w:t>
      </w:r>
      <w:r w:rsidR="00745EBF" w:rsidRPr="00151553">
        <w:rPr>
          <w:rStyle w:val="40Continoustext11ptZchn"/>
          <w:lang w:val="nl-NL"/>
        </w:rPr>
        <w:t>:</w:t>
      </w:r>
    </w:p>
    <w:p w:rsidR="00745EBF" w:rsidRPr="00151553" w:rsidRDefault="008F247F" w:rsidP="00745EBF">
      <w:pPr>
        <w:pStyle w:val="40Continoustext11pt"/>
        <w:numPr>
          <w:ilvl w:val="0"/>
          <w:numId w:val="34"/>
        </w:numPr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de</w:t>
      </w:r>
      <w:r w:rsidR="00745EBF" w:rsidRPr="00151553">
        <w:rPr>
          <w:rStyle w:val="40Continoustext11ptZchn"/>
          <w:lang w:val="nl-NL"/>
        </w:rPr>
        <w:t xml:space="preserve"> 150</w:t>
      </w:r>
      <w:r w:rsidR="009C1125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kW</w:t>
      </w:r>
      <w:r w:rsidR="00C3044F" w:rsidRPr="00151553">
        <w:rPr>
          <w:rStyle w:val="40Continoustext11ptZchn"/>
          <w:lang w:val="nl-NL"/>
        </w:rPr>
        <w:t>/</w:t>
      </w:r>
      <w:r w:rsidR="00745EBF" w:rsidRPr="00151553">
        <w:rPr>
          <w:rStyle w:val="40Continoustext11ptZchn"/>
          <w:lang w:val="nl-NL"/>
        </w:rPr>
        <w:t>204</w:t>
      </w:r>
      <w:r w:rsidR="009C1125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pk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viercilinder </w:t>
      </w:r>
      <w:r w:rsidR="00745EBF" w:rsidRPr="00151553">
        <w:rPr>
          <w:rStyle w:val="40Continoustext11ptZchn"/>
          <w:lang w:val="nl-NL"/>
        </w:rPr>
        <w:t xml:space="preserve">diesel </w:t>
      </w:r>
      <w:r w:rsidR="002768DE">
        <w:rPr>
          <w:rStyle w:val="40Continoustext11ptZchn"/>
          <w:lang w:val="nl-NL"/>
        </w:rPr>
        <w:t xml:space="preserve">in de </w:t>
      </w:r>
      <w:r w:rsidR="00745EBF" w:rsidRPr="00151553">
        <w:rPr>
          <w:rStyle w:val="40Continoustext11ptZchn"/>
          <w:lang w:val="nl-NL"/>
        </w:rPr>
        <w:t>GLE 250 d</w:t>
      </w:r>
      <w:r w:rsidR="002768DE">
        <w:rPr>
          <w:rStyle w:val="40Continoustext11ptZchn"/>
          <w:lang w:val="nl-NL"/>
        </w:rPr>
        <w:t xml:space="preserve"> biedt</w:t>
      </w:r>
      <w:r w:rsidR="009C1125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superi</w:t>
      </w:r>
      <w:r w:rsidRPr="00151553">
        <w:rPr>
          <w:rStyle w:val="40Continoustext11ptZchn"/>
          <w:lang w:val="nl-NL"/>
        </w:rPr>
        <w:t>eure</w:t>
      </w:r>
      <w:r w:rsidR="00745EBF" w:rsidRPr="00151553">
        <w:rPr>
          <w:rStyle w:val="40Continoustext11ptZchn"/>
          <w:lang w:val="nl-NL"/>
        </w:rPr>
        <w:t xml:space="preserve"> p</w:t>
      </w:r>
      <w:r w:rsidRPr="00151553">
        <w:rPr>
          <w:rStyle w:val="40Continoustext11ptZchn"/>
          <w:lang w:val="nl-NL"/>
        </w:rPr>
        <w:t xml:space="preserve">restaties </w:t>
      </w:r>
      <w:r w:rsidR="009C1125" w:rsidRPr="00151553">
        <w:rPr>
          <w:rStyle w:val="40Continoustext11ptZchn"/>
          <w:lang w:val="nl-NL"/>
        </w:rPr>
        <w:t>en</w:t>
      </w:r>
      <w:r w:rsidRPr="00151553">
        <w:rPr>
          <w:rStyle w:val="40Continoustext11ptZchn"/>
          <w:lang w:val="nl-NL"/>
        </w:rPr>
        <w:t xml:space="preserve"> een </w:t>
      </w:r>
      <w:r w:rsidR="002768DE">
        <w:rPr>
          <w:rStyle w:val="40Continoustext11ptZchn"/>
          <w:lang w:val="nl-NL"/>
        </w:rPr>
        <w:t>ongeëvenaard</w:t>
      </w:r>
      <w:r w:rsidRPr="00151553">
        <w:rPr>
          <w:rStyle w:val="40Continoustext11ptZchn"/>
          <w:lang w:val="nl-NL"/>
        </w:rPr>
        <w:t xml:space="preserve"> laag brandstofverbruik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in deze klasse</w:t>
      </w:r>
      <w:r w:rsidR="00745EBF" w:rsidRPr="00151553">
        <w:rPr>
          <w:rStyle w:val="40Continoustext11ptZchn"/>
          <w:lang w:val="nl-NL"/>
        </w:rPr>
        <w:t xml:space="preserve">. </w:t>
      </w:r>
      <w:r w:rsidRPr="00151553">
        <w:rPr>
          <w:rStyle w:val="40Continoustext11ptZchn"/>
          <w:lang w:val="nl-NL"/>
        </w:rPr>
        <w:t>Het is de eerste</w:t>
      </w:r>
      <w:r w:rsidR="002768DE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full-</w:t>
      </w:r>
      <w:proofErr w:type="spellStart"/>
      <w:r w:rsidR="00745EBF" w:rsidRPr="00151553">
        <w:rPr>
          <w:rStyle w:val="40Continoustext11ptZchn"/>
          <w:lang w:val="nl-NL"/>
        </w:rPr>
        <w:t>size</w:t>
      </w:r>
      <w:proofErr w:type="spellEnd"/>
      <w:r w:rsidR="00745EBF" w:rsidRPr="00151553">
        <w:rPr>
          <w:rStyle w:val="40Continoustext11ptZchn"/>
          <w:lang w:val="nl-NL"/>
        </w:rPr>
        <w:t xml:space="preserve"> SUV </w:t>
      </w:r>
      <w:r w:rsidRPr="00151553">
        <w:rPr>
          <w:rStyle w:val="40Continoustext11ptZchn"/>
          <w:lang w:val="nl-NL"/>
        </w:rPr>
        <w:t xml:space="preserve">ter wereld met een conventioneel aandrijfsysteem met een emissie van slechts </w:t>
      </w:r>
      <w:r w:rsidR="00745EBF" w:rsidRPr="00151553">
        <w:rPr>
          <w:rStyle w:val="40Continoustext11ptZchn"/>
          <w:lang w:val="nl-NL"/>
        </w:rPr>
        <w:t>140 g CO</w:t>
      </w:r>
      <w:r w:rsidR="00745EBF" w:rsidRPr="00151553">
        <w:rPr>
          <w:rStyle w:val="40Continoustext11ptZchn"/>
          <w:vertAlign w:val="subscript"/>
          <w:lang w:val="nl-NL"/>
        </w:rPr>
        <w:t>2</w:t>
      </w:r>
      <w:r w:rsidR="002768DE">
        <w:rPr>
          <w:rStyle w:val="40Continoustext11ptZchn"/>
          <w:lang w:val="nl-NL"/>
        </w:rPr>
        <w:t>/km (5</w:t>
      </w:r>
      <w:r w:rsidR="009C1125" w:rsidRPr="00151553">
        <w:rPr>
          <w:rStyle w:val="40Continoustext11ptZchn"/>
          <w:lang w:val="nl-NL"/>
        </w:rPr>
        <w:t>,</w:t>
      </w:r>
      <w:r w:rsidR="00745EBF" w:rsidRPr="00151553">
        <w:rPr>
          <w:rStyle w:val="40Continoustext11ptZchn"/>
          <w:lang w:val="nl-NL"/>
        </w:rPr>
        <w:t xml:space="preserve">4 l/100 km). </w:t>
      </w:r>
    </w:p>
    <w:p w:rsidR="00745EBF" w:rsidRPr="00151553" w:rsidRDefault="002768DE" w:rsidP="00745EBF">
      <w:pPr>
        <w:pStyle w:val="40Continoustext11pt"/>
        <w:numPr>
          <w:ilvl w:val="0"/>
          <w:numId w:val="34"/>
        </w:numPr>
        <w:spacing w:after="0" w:line="360" w:lineRule="auto"/>
        <w:rPr>
          <w:rStyle w:val="40Continoustext11ptZchn"/>
          <w:lang w:val="nl-NL"/>
        </w:rPr>
      </w:pPr>
      <w:r>
        <w:rPr>
          <w:rStyle w:val="40Continoustext11ptZchn"/>
          <w:lang w:val="nl-NL"/>
        </w:rPr>
        <w:t>Zeker zo</w:t>
      </w:r>
      <w:r w:rsidR="003A249C" w:rsidRPr="00151553">
        <w:rPr>
          <w:rStyle w:val="40Continoustext11ptZchn"/>
          <w:lang w:val="nl-NL"/>
        </w:rPr>
        <w:t xml:space="preserve"> indrukwekkend is de eerste </w:t>
      </w:r>
      <w:r w:rsidR="00745EBF" w:rsidRPr="00151553">
        <w:rPr>
          <w:rStyle w:val="40Continoustext11ptZchn"/>
          <w:lang w:val="nl-NL"/>
        </w:rPr>
        <w:t xml:space="preserve">Mercedes-Benz SUV </w:t>
      </w:r>
      <w:r w:rsidR="003A249C" w:rsidRPr="00151553">
        <w:rPr>
          <w:rStyle w:val="40Continoustext11ptZchn"/>
          <w:lang w:val="nl-NL"/>
        </w:rPr>
        <w:t xml:space="preserve">met </w:t>
      </w:r>
      <w:r w:rsidR="00745EBF" w:rsidRPr="00151553">
        <w:rPr>
          <w:rStyle w:val="40Continoustext11ptZchn"/>
          <w:lang w:val="nl-NL"/>
        </w:rPr>
        <w:t>plug-in hybrid</w:t>
      </w:r>
      <w:r w:rsidR="003A249C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>technolog</w:t>
      </w:r>
      <w:r w:rsidR="003A249C" w:rsidRPr="00151553">
        <w:rPr>
          <w:rStyle w:val="40Continoustext11ptZchn"/>
          <w:lang w:val="nl-NL"/>
        </w:rPr>
        <w:t>ie</w:t>
      </w:r>
      <w:r w:rsidR="00745EBF" w:rsidRPr="00151553">
        <w:rPr>
          <w:rStyle w:val="40Continoustext11ptZchn"/>
          <w:lang w:val="nl-NL"/>
        </w:rPr>
        <w:t xml:space="preserve">. </w:t>
      </w:r>
      <w:r w:rsidR="003A249C" w:rsidRPr="00151553">
        <w:rPr>
          <w:rStyle w:val="40Continoustext11ptZchn"/>
          <w:lang w:val="nl-NL"/>
        </w:rPr>
        <w:t xml:space="preserve">Het gecombineerde vermogen van </w:t>
      </w:r>
      <w:r w:rsidR="00745EBF" w:rsidRPr="00151553">
        <w:rPr>
          <w:rStyle w:val="40Continoustext11ptZchn"/>
          <w:lang w:val="nl-NL"/>
        </w:rPr>
        <w:t>325 kW</w:t>
      </w:r>
      <w:r w:rsidR="00C3044F" w:rsidRPr="00151553">
        <w:rPr>
          <w:rStyle w:val="40Continoustext11ptZchn"/>
          <w:lang w:val="nl-NL"/>
        </w:rPr>
        <w:t>/</w:t>
      </w:r>
      <w:r w:rsidR="00745EBF" w:rsidRPr="00151553">
        <w:rPr>
          <w:rStyle w:val="40Continoustext11ptZchn"/>
          <w:lang w:val="nl-NL"/>
        </w:rPr>
        <w:t xml:space="preserve">442 </w:t>
      </w:r>
      <w:r w:rsidR="003A249C" w:rsidRPr="00151553">
        <w:rPr>
          <w:rStyle w:val="40Continoustext11ptZchn"/>
          <w:lang w:val="nl-NL"/>
        </w:rPr>
        <w:t>pk</w:t>
      </w:r>
      <w:r w:rsidR="00745EBF" w:rsidRPr="00151553">
        <w:rPr>
          <w:rStyle w:val="40Continoustext11ptZchn"/>
          <w:lang w:val="nl-NL"/>
        </w:rPr>
        <w:t xml:space="preserve"> </w:t>
      </w:r>
      <w:r w:rsidR="003A249C" w:rsidRPr="00151553">
        <w:rPr>
          <w:rStyle w:val="40Continoustext11ptZchn"/>
          <w:lang w:val="nl-NL"/>
        </w:rPr>
        <w:t>van</w:t>
      </w:r>
      <w:r w:rsidR="00745EBF" w:rsidRPr="00151553">
        <w:rPr>
          <w:rStyle w:val="40Continoustext11ptZchn"/>
          <w:lang w:val="nl-NL"/>
        </w:rPr>
        <w:t xml:space="preserve"> </w:t>
      </w:r>
      <w:r w:rsidR="003A249C" w:rsidRPr="00151553">
        <w:rPr>
          <w:rStyle w:val="40Continoustext11ptZchn"/>
          <w:lang w:val="nl-NL"/>
        </w:rPr>
        <w:t>de</w:t>
      </w:r>
      <w:r w:rsidR="00745EBF" w:rsidRPr="00151553">
        <w:rPr>
          <w:rStyle w:val="40Continoustext11ptZchn"/>
          <w:lang w:val="nl-NL"/>
        </w:rPr>
        <w:t xml:space="preserve"> GLE 500 e 4MATIC </w:t>
      </w:r>
      <w:r w:rsidR="003A249C" w:rsidRPr="00151553">
        <w:rPr>
          <w:rStyle w:val="40Continoustext11ptZchn"/>
          <w:lang w:val="nl-NL"/>
        </w:rPr>
        <w:t xml:space="preserve">garandeert </w:t>
      </w:r>
      <w:r w:rsidR="00C3044F" w:rsidRPr="00151553">
        <w:rPr>
          <w:rStyle w:val="40Continoustext11ptZchn"/>
          <w:lang w:val="nl-NL"/>
        </w:rPr>
        <w:t>indrukwekkende</w:t>
      </w:r>
      <w:r w:rsidR="003A249C" w:rsidRPr="00151553">
        <w:rPr>
          <w:rStyle w:val="40Continoustext11ptZchn"/>
          <w:lang w:val="nl-NL"/>
        </w:rPr>
        <w:t xml:space="preserve"> prestaties</w:t>
      </w:r>
      <w:r>
        <w:rPr>
          <w:rStyle w:val="40Continoustext11ptZchn"/>
          <w:lang w:val="nl-NL"/>
        </w:rPr>
        <w:t>. M</w:t>
      </w:r>
      <w:r w:rsidR="003A249C" w:rsidRPr="00151553">
        <w:rPr>
          <w:rStyle w:val="40Continoustext11ptZchn"/>
          <w:lang w:val="nl-NL"/>
        </w:rPr>
        <w:t>et</w:t>
      </w:r>
      <w:r w:rsidR="00745EBF" w:rsidRPr="00151553">
        <w:rPr>
          <w:rStyle w:val="40Continoustext11ptZchn"/>
          <w:lang w:val="nl-NL"/>
        </w:rPr>
        <w:t xml:space="preserve"> CO</w:t>
      </w:r>
      <w:r w:rsidR="00745EBF" w:rsidRPr="00151553">
        <w:rPr>
          <w:rStyle w:val="40Continoustext11ptZchn"/>
          <w:vertAlign w:val="subscript"/>
          <w:lang w:val="nl-NL"/>
        </w:rPr>
        <w:t>2</w:t>
      </w:r>
      <w:r w:rsidR="003A249C" w:rsidRPr="00151553">
        <w:rPr>
          <w:rStyle w:val="40Continoustext11ptZchn"/>
          <w:vertAlign w:val="subscript"/>
          <w:lang w:val="nl-NL"/>
        </w:rPr>
        <w:t>-</w:t>
      </w:r>
      <w:r w:rsidR="00745EBF" w:rsidRPr="00151553">
        <w:rPr>
          <w:rStyle w:val="40Continoustext11ptZchn"/>
          <w:lang w:val="nl-NL"/>
        </w:rPr>
        <w:t>emissi</w:t>
      </w:r>
      <w:r w:rsidR="003A249C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s </w:t>
      </w:r>
      <w:r w:rsidR="003A249C" w:rsidRPr="00151553">
        <w:rPr>
          <w:rStyle w:val="40Continoustext11ptZchn"/>
          <w:lang w:val="nl-NL"/>
        </w:rPr>
        <w:t>van slechts</w:t>
      </w:r>
      <w:r w:rsidR="00745EBF" w:rsidRPr="00151553">
        <w:rPr>
          <w:rStyle w:val="40Continoustext11ptZchn"/>
          <w:lang w:val="nl-NL"/>
        </w:rPr>
        <w:t xml:space="preserve"> 78 g/km (3</w:t>
      </w:r>
      <w:r w:rsidR="00C3044F" w:rsidRPr="00151553">
        <w:rPr>
          <w:rStyle w:val="40Continoustext11ptZchn"/>
          <w:lang w:val="nl-NL"/>
        </w:rPr>
        <w:t>,</w:t>
      </w:r>
      <w:r w:rsidR="00745EBF" w:rsidRPr="00151553">
        <w:rPr>
          <w:rStyle w:val="40Continoustext11ptZchn"/>
          <w:lang w:val="nl-NL"/>
        </w:rPr>
        <w:t>3 l</w:t>
      </w:r>
      <w:r w:rsidR="007C0AFB">
        <w:rPr>
          <w:rStyle w:val="40Continoustext11ptZchn"/>
          <w:lang w:val="nl-NL"/>
        </w:rPr>
        <w:t xml:space="preserve"> </w:t>
      </w:r>
      <w:r w:rsidR="007C0AFB" w:rsidRPr="00A26942">
        <w:rPr>
          <w:rStyle w:val="40Continoustext11ptZchn"/>
          <w:lang w:val="nl-NL"/>
        </w:rPr>
        <w:t>benzine</w:t>
      </w:r>
      <w:r w:rsidR="00745EBF" w:rsidRPr="00151553">
        <w:rPr>
          <w:rStyle w:val="40Continoustext11ptZchn"/>
          <w:lang w:val="nl-NL"/>
        </w:rPr>
        <w:t>/100 km)</w:t>
      </w:r>
      <w:r>
        <w:rPr>
          <w:rStyle w:val="40Continoustext11ptZchn"/>
          <w:lang w:val="nl-NL"/>
        </w:rPr>
        <w:t xml:space="preserve"> komt de nieuwe SUV van Mercedes-Benz in Nederland bij zakelijke inzet in aanmerking voor 14% bijtelling</w:t>
      </w:r>
      <w:r w:rsidR="00745EBF" w:rsidRPr="00151553">
        <w:rPr>
          <w:rStyle w:val="40Continoustext11ptZchn"/>
          <w:lang w:val="nl-NL"/>
        </w:rPr>
        <w:t xml:space="preserve">. </w:t>
      </w:r>
      <w:r>
        <w:rPr>
          <w:rStyle w:val="40Continoustext11ptZchn"/>
          <w:lang w:val="nl-NL"/>
        </w:rPr>
        <w:t>E</w:t>
      </w:r>
      <w:r w:rsidR="003A249C" w:rsidRPr="00151553">
        <w:rPr>
          <w:rStyle w:val="40Continoustext11ptZchn"/>
          <w:lang w:val="nl-NL"/>
        </w:rPr>
        <w:t xml:space="preserve">en </w:t>
      </w:r>
      <w:r w:rsidR="007C0AFB" w:rsidRPr="00A26942">
        <w:rPr>
          <w:rStyle w:val="40Continoustext11ptZchn"/>
          <w:lang w:val="nl-NL"/>
        </w:rPr>
        <w:t>elektrisch</w:t>
      </w:r>
      <w:r w:rsidR="007C0AFB" w:rsidRPr="007C0AFB">
        <w:rPr>
          <w:rStyle w:val="40Continoustext11ptZchn"/>
          <w:color w:val="FF0000"/>
          <w:lang w:val="nl-NL"/>
        </w:rPr>
        <w:t xml:space="preserve"> </w:t>
      </w:r>
      <w:r w:rsidR="003A249C" w:rsidRPr="00151553">
        <w:rPr>
          <w:rStyle w:val="40Continoustext11ptZchn"/>
          <w:lang w:val="nl-NL"/>
        </w:rPr>
        <w:t xml:space="preserve">verbruik van </w:t>
      </w:r>
      <w:r w:rsidR="00745EBF" w:rsidRPr="00151553">
        <w:rPr>
          <w:rStyle w:val="40Continoustext11ptZchn"/>
          <w:lang w:val="nl-NL"/>
        </w:rPr>
        <w:t>16</w:t>
      </w:r>
      <w:r w:rsidR="00C3044F" w:rsidRPr="00151553">
        <w:rPr>
          <w:rStyle w:val="40Continoustext11ptZchn"/>
          <w:lang w:val="nl-NL"/>
        </w:rPr>
        <w:t>,</w:t>
      </w:r>
      <w:r w:rsidR="00745EBF" w:rsidRPr="00151553">
        <w:rPr>
          <w:rStyle w:val="40Continoustext11ptZchn"/>
          <w:lang w:val="nl-NL"/>
        </w:rPr>
        <w:t>7 kWh/100 km</w:t>
      </w:r>
      <w:r w:rsidR="003A249C" w:rsidRPr="00151553">
        <w:rPr>
          <w:rStyle w:val="40Continoustext11ptZchn"/>
          <w:lang w:val="nl-NL"/>
        </w:rPr>
        <w:t xml:space="preserve"> </w:t>
      </w:r>
      <w:r>
        <w:rPr>
          <w:rStyle w:val="40Continoustext11ptZchn"/>
          <w:lang w:val="nl-NL"/>
        </w:rPr>
        <w:t>maakt</w:t>
      </w:r>
      <w:r w:rsidR="003A249C" w:rsidRPr="00151553">
        <w:rPr>
          <w:rStyle w:val="40Continoustext11ptZchn"/>
          <w:lang w:val="nl-NL"/>
        </w:rPr>
        <w:t xml:space="preserve"> de</w:t>
      </w:r>
      <w:r w:rsidR="00745EBF" w:rsidRPr="00151553">
        <w:rPr>
          <w:rStyle w:val="40Continoustext11ptZchn"/>
          <w:lang w:val="nl-NL"/>
        </w:rPr>
        <w:t xml:space="preserve"> GLE 500 e 4MATIC </w:t>
      </w:r>
      <w:r w:rsidR="003A249C" w:rsidRPr="00151553">
        <w:rPr>
          <w:rStyle w:val="40Continoustext11ptZchn"/>
          <w:lang w:val="nl-NL"/>
        </w:rPr>
        <w:t xml:space="preserve">de </w:t>
      </w:r>
      <w:r>
        <w:rPr>
          <w:rStyle w:val="40Continoustext11ptZchn"/>
          <w:lang w:val="nl-NL"/>
        </w:rPr>
        <w:t>benchmark</w:t>
      </w:r>
      <w:r w:rsidR="003A249C" w:rsidRPr="00151553">
        <w:rPr>
          <w:rStyle w:val="40Continoustext11ptZchn"/>
          <w:lang w:val="nl-NL"/>
        </w:rPr>
        <w:t xml:space="preserve"> in dit segment</w:t>
      </w:r>
      <w:r w:rsidR="00745EBF" w:rsidRPr="00151553">
        <w:rPr>
          <w:rStyle w:val="40Continoustext11ptZchn"/>
          <w:lang w:val="nl-NL"/>
        </w:rPr>
        <w:t xml:space="preserve">. </w:t>
      </w:r>
      <w:r>
        <w:rPr>
          <w:rStyle w:val="40Continoustext11ptZchn"/>
          <w:lang w:val="nl-NL"/>
        </w:rPr>
        <w:t>Het</w:t>
      </w:r>
      <w:r w:rsidR="003A249C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hybrid</w:t>
      </w:r>
      <w:r w:rsidR="003A249C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model </w:t>
      </w:r>
      <w:r>
        <w:rPr>
          <w:rStyle w:val="40Continoustext11ptZchn"/>
          <w:lang w:val="nl-NL"/>
        </w:rPr>
        <w:t xml:space="preserve">is </w:t>
      </w:r>
      <w:r w:rsidR="00745EBF" w:rsidRPr="00151553">
        <w:rPr>
          <w:rStyle w:val="40Continoustext11ptZchn"/>
          <w:lang w:val="nl-NL"/>
        </w:rPr>
        <w:t>i</w:t>
      </w:r>
      <w:r w:rsidR="003A249C" w:rsidRPr="00151553">
        <w:rPr>
          <w:rStyle w:val="40Continoustext11ptZchn"/>
          <w:lang w:val="nl-NL"/>
        </w:rPr>
        <w:t>n</w:t>
      </w:r>
      <w:r w:rsidR="00745EBF" w:rsidRPr="00151553">
        <w:rPr>
          <w:rStyle w:val="40Continoustext11ptZchn"/>
          <w:lang w:val="nl-NL"/>
        </w:rPr>
        <w:t xml:space="preserve"> </w:t>
      </w:r>
      <w:r w:rsidR="003A249C" w:rsidRPr="00151553">
        <w:rPr>
          <w:rStyle w:val="40Continoustext11ptZchn"/>
          <w:lang w:val="nl-NL"/>
        </w:rPr>
        <w:t xml:space="preserve">staat </w:t>
      </w:r>
      <w:r w:rsidR="00745EBF" w:rsidRPr="00151553">
        <w:rPr>
          <w:rStyle w:val="40Continoustext11ptZchn"/>
          <w:lang w:val="nl-NL"/>
        </w:rPr>
        <w:t>30 kilomet</w:t>
      </w:r>
      <w:r w:rsidR="003A249C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>r</w:t>
      </w:r>
      <w:r w:rsidR="003A249C" w:rsidRPr="00151553">
        <w:rPr>
          <w:rStyle w:val="40Continoustext11ptZchn"/>
          <w:lang w:val="nl-NL"/>
        </w:rPr>
        <w:t xml:space="preserve"> </w:t>
      </w:r>
      <w:r w:rsidR="00C3044F" w:rsidRPr="00151553">
        <w:rPr>
          <w:rStyle w:val="40Continoustext11ptZchn"/>
          <w:lang w:val="nl-NL"/>
        </w:rPr>
        <w:t xml:space="preserve">puur </w:t>
      </w:r>
      <w:r w:rsidR="003A249C" w:rsidRPr="00151553">
        <w:rPr>
          <w:rStyle w:val="40Continoustext11ptZchn"/>
          <w:lang w:val="nl-NL"/>
        </w:rPr>
        <w:t>elektrisch af te leggen</w:t>
      </w:r>
      <w:r w:rsidR="00745EBF" w:rsidRPr="00151553">
        <w:rPr>
          <w:rStyle w:val="40Continoustext11ptZchn"/>
          <w:lang w:val="nl-NL"/>
        </w:rPr>
        <w:t xml:space="preserve">. 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2058D4" w:rsidP="00C3044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t xml:space="preserve">De </w:t>
      </w:r>
      <w:r w:rsidR="00745EBF" w:rsidRPr="00151553">
        <w:rPr>
          <w:rStyle w:val="40Continoustext11ptZchn"/>
          <w:b/>
          <w:lang w:val="nl-NL"/>
        </w:rPr>
        <w:t>GLE 500 e 4MATIC: plug-in hybrid</w:t>
      </w:r>
      <w:r w:rsidRPr="00151553">
        <w:rPr>
          <w:rStyle w:val="40Continoustext11ptZchn"/>
          <w:b/>
          <w:lang w:val="nl-NL"/>
        </w:rPr>
        <w:t>e</w:t>
      </w:r>
      <w:r w:rsidR="00745EBF" w:rsidRPr="00151553">
        <w:rPr>
          <w:rStyle w:val="40Continoustext11ptZchn"/>
          <w:b/>
          <w:lang w:val="nl-NL"/>
        </w:rPr>
        <w:t>technolog</w:t>
      </w:r>
      <w:r w:rsidRPr="00151553">
        <w:rPr>
          <w:rStyle w:val="40Continoustext11ptZchn"/>
          <w:b/>
          <w:lang w:val="nl-NL"/>
        </w:rPr>
        <w:t>ie voor de</w:t>
      </w:r>
      <w:r w:rsidR="00745EBF" w:rsidRPr="00151553">
        <w:rPr>
          <w:rStyle w:val="40Continoustext11ptZchn"/>
          <w:b/>
          <w:lang w:val="nl-NL"/>
        </w:rPr>
        <w:t xml:space="preserve"> SUV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7F3EF6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De nieuwe </w:t>
      </w:r>
      <w:r w:rsidR="00745EBF" w:rsidRPr="00151553">
        <w:rPr>
          <w:rStyle w:val="40Continoustext11ptZchn"/>
          <w:lang w:val="nl-NL"/>
        </w:rPr>
        <w:t xml:space="preserve">GLE 500 e 4MATIC </w:t>
      </w:r>
      <w:r w:rsidRPr="00151553">
        <w:rPr>
          <w:rStyle w:val="40Continoustext11ptZchn"/>
          <w:lang w:val="nl-NL"/>
        </w:rPr>
        <w:t>met p</w:t>
      </w:r>
      <w:r w:rsidR="00745EBF" w:rsidRPr="00151553">
        <w:rPr>
          <w:rStyle w:val="40Continoustext11ptZchn"/>
          <w:lang w:val="nl-NL"/>
        </w:rPr>
        <w:t>lug-in hybrid</w:t>
      </w:r>
      <w:r w:rsidRPr="00151553">
        <w:rPr>
          <w:rStyle w:val="40Continoustext11ptZchn"/>
          <w:lang w:val="nl-NL"/>
        </w:rPr>
        <w:t xml:space="preserve">eaandrijving combineert de kracht en de verfijning van een </w:t>
      </w:r>
      <w:r w:rsidR="00745EBF" w:rsidRPr="00151553">
        <w:rPr>
          <w:rStyle w:val="40Continoustext11ptZchn"/>
          <w:lang w:val="nl-NL"/>
        </w:rPr>
        <w:t>V8</w:t>
      </w:r>
      <w:r w:rsidR="002768DE">
        <w:rPr>
          <w:rStyle w:val="40Continoustext11ptZchn"/>
          <w:lang w:val="nl-NL"/>
        </w:rPr>
        <w:t>-motor</w:t>
      </w:r>
      <w:r w:rsidRPr="00151553">
        <w:rPr>
          <w:rStyle w:val="40Continoustext11ptZchn"/>
          <w:lang w:val="nl-NL"/>
        </w:rPr>
        <w:t xml:space="preserve"> met het bran</w:t>
      </w:r>
      <w:r w:rsidR="002768DE">
        <w:rPr>
          <w:rStyle w:val="40Continoustext11ptZchn"/>
          <w:lang w:val="nl-NL"/>
        </w:rPr>
        <w:t xml:space="preserve">dstofverbruik van een </w:t>
      </w:r>
      <w:proofErr w:type="spellStart"/>
      <w:r w:rsidR="002768DE">
        <w:rPr>
          <w:rStyle w:val="40Continoustext11ptZchn"/>
          <w:lang w:val="nl-NL"/>
        </w:rPr>
        <w:t>drieliter</w:t>
      </w:r>
      <w:r w:rsidRPr="00151553">
        <w:rPr>
          <w:rStyle w:val="40Continoustext11ptZchn"/>
          <w:lang w:val="nl-NL"/>
        </w:rPr>
        <w:t>auto</w:t>
      </w:r>
      <w:proofErr w:type="spellEnd"/>
      <w:r w:rsidRPr="00151553">
        <w:rPr>
          <w:rStyle w:val="40Continoustext11ptZchn"/>
          <w:lang w:val="nl-NL"/>
        </w:rPr>
        <w:t xml:space="preserve"> en de veelzijdigheid van een </w:t>
      </w:r>
      <w:r w:rsidR="00745EBF" w:rsidRPr="00151553">
        <w:rPr>
          <w:rStyle w:val="40Continoustext11ptZchn"/>
          <w:lang w:val="nl-NL"/>
        </w:rPr>
        <w:t xml:space="preserve">SUV. </w:t>
      </w:r>
      <w:r w:rsidRPr="00151553">
        <w:rPr>
          <w:rStyle w:val="40Continoustext11ptZchn"/>
          <w:lang w:val="nl-NL"/>
        </w:rPr>
        <w:t>De componenten van het aandrijfsysteem omvatten een</w:t>
      </w:r>
      <w:r w:rsidR="00745EBF" w:rsidRPr="00151553">
        <w:rPr>
          <w:rStyle w:val="40Continoustext11ptZchn"/>
          <w:lang w:val="nl-NL"/>
        </w:rPr>
        <w:t xml:space="preserve"> </w:t>
      </w:r>
      <w:proofErr w:type="spellStart"/>
      <w:r w:rsidR="00745EBF" w:rsidRPr="00151553">
        <w:rPr>
          <w:rStyle w:val="40Continoustext11ptZchn"/>
          <w:lang w:val="nl-NL"/>
        </w:rPr>
        <w:t>BlueDIRECT</w:t>
      </w:r>
      <w:proofErr w:type="spellEnd"/>
      <w:r w:rsidR="00745EBF" w:rsidRPr="00151553">
        <w:rPr>
          <w:rStyle w:val="40Continoustext11ptZchn"/>
          <w:lang w:val="nl-NL"/>
        </w:rPr>
        <w:t xml:space="preserve"> V6 </w:t>
      </w:r>
      <w:r w:rsidR="00C3044F" w:rsidRPr="00151553">
        <w:rPr>
          <w:rStyle w:val="40Continoustext11ptZchn"/>
          <w:lang w:val="nl-NL"/>
        </w:rPr>
        <w:t>direct ingespoten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benzinemotor met</w:t>
      </w:r>
      <w:r w:rsidR="00745EBF" w:rsidRPr="00151553">
        <w:rPr>
          <w:rStyle w:val="40Continoustext11ptZchn"/>
          <w:lang w:val="nl-NL"/>
        </w:rPr>
        <w:t xml:space="preserve"> 245 kW</w:t>
      </w:r>
      <w:r w:rsidR="00C3044F" w:rsidRPr="00151553">
        <w:rPr>
          <w:rStyle w:val="40Continoustext11ptZchn"/>
          <w:lang w:val="nl-NL"/>
        </w:rPr>
        <w:t>/</w:t>
      </w:r>
      <w:r w:rsidR="00745EBF" w:rsidRPr="00151553">
        <w:rPr>
          <w:rStyle w:val="40Continoustext11ptZchn"/>
          <w:lang w:val="nl-NL"/>
        </w:rPr>
        <w:t xml:space="preserve">333 </w:t>
      </w:r>
      <w:r w:rsidRPr="00151553">
        <w:rPr>
          <w:rStyle w:val="40Continoustext11ptZchn"/>
          <w:lang w:val="nl-NL"/>
        </w:rPr>
        <w:t>pk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en een h</w:t>
      </w:r>
      <w:r w:rsidR="00745EBF" w:rsidRPr="00151553">
        <w:rPr>
          <w:rStyle w:val="40Continoustext11ptZchn"/>
          <w:lang w:val="nl-NL"/>
        </w:rPr>
        <w:t>ybrid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module </w:t>
      </w:r>
      <w:r w:rsidRPr="00151553">
        <w:rPr>
          <w:rStyle w:val="40Continoustext11ptZchn"/>
          <w:lang w:val="nl-NL"/>
        </w:rPr>
        <w:t>met</w:t>
      </w:r>
      <w:r w:rsidR="00745EBF" w:rsidRPr="00151553">
        <w:rPr>
          <w:rStyle w:val="40Continoustext11ptZchn"/>
          <w:lang w:val="nl-NL"/>
        </w:rPr>
        <w:t xml:space="preserve"> 85 kW</w:t>
      </w:r>
      <w:r w:rsidR="00C3044F" w:rsidRPr="00151553">
        <w:rPr>
          <w:rStyle w:val="40Continoustext11ptZchn"/>
          <w:lang w:val="nl-NL"/>
        </w:rPr>
        <w:t>/</w:t>
      </w:r>
      <w:r w:rsidR="00745EBF" w:rsidRPr="00151553">
        <w:rPr>
          <w:rStyle w:val="40Continoustext11ptZchn"/>
          <w:lang w:val="nl-NL"/>
        </w:rPr>
        <w:t xml:space="preserve">116 </w:t>
      </w:r>
      <w:r w:rsidRPr="00151553">
        <w:rPr>
          <w:rStyle w:val="40Continoustext11ptZchn"/>
          <w:lang w:val="nl-NL"/>
        </w:rPr>
        <w:t>pk</w:t>
      </w:r>
      <w:r w:rsidR="00C3044F" w:rsidRPr="00151553">
        <w:rPr>
          <w:rStyle w:val="40Continoustext11ptZchn"/>
          <w:lang w:val="nl-NL"/>
        </w:rPr>
        <w:t xml:space="preserve"> aan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elektrisch vermogen</w:t>
      </w:r>
      <w:r w:rsidR="00745EBF" w:rsidRPr="00151553">
        <w:rPr>
          <w:rStyle w:val="40Continoustext11ptZchn"/>
          <w:lang w:val="nl-NL"/>
        </w:rPr>
        <w:t xml:space="preserve">. </w:t>
      </w:r>
      <w:r w:rsidR="00670E61" w:rsidRPr="00151553">
        <w:rPr>
          <w:rStyle w:val="40Continoustext11ptZchn"/>
          <w:lang w:val="nl-NL"/>
        </w:rPr>
        <w:t xml:space="preserve">Het maximale </w:t>
      </w:r>
      <w:r w:rsidR="00C3044F" w:rsidRPr="00151553">
        <w:rPr>
          <w:rStyle w:val="40Continoustext11ptZchn"/>
          <w:lang w:val="nl-NL"/>
        </w:rPr>
        <w:t>systeem</w:t>
      </w:r>
      <w:r w:rsidR="00670E61" w:rsidRPr="00151553">
        <w:rPr>
          <w:rStyle w:val="40Continoustext11ptZchn"/>
          <w:lang w:val="nl-NL"/>
        </w:rPr>
        <w:t xml:space="preserve">koppel </w:t>
      </w:r>
      <w:r w:rsidR="00C3044F" w:rsidRPr="00151553">
        <w:rPr>
          <w:rStyle w:val="40Continoustext11ptZchn"/>
          <w:lang w:val="nl-NL"/>
        </w:rPr>
        <w:t>bedraagt</w:t>
      </w:r>
      <w:r w:rsidR="00670E61" w:rsidRPr="00151553">
        <w:rPr>
          <w:rStyle w:val="40Continoustext11ptZchn"/>
          <w:lang w:val="nl-NL"/>
        </w:rPr>
        <w:t xml:space="preserve"> een imposante</w:t>
      </w:r>
      <w:r w:rsidR="00C3044F" w:rsidRPr="00151553">
        <w:rPr>
          <w:rStyle w:val="40Continoustext11ptZchn"/>
          <w:lang w:val="nl-NL"/>
        </w:rPr>
        <w:t xml:space="preserve"> 650 </w:t>
      </w:r>
      <w:r w:rsidR="00C3044F" w:rsidRPr="00151553">
        <w:rPr>
          <w:rStyle w:val="40Continoustext11ptZchn"/>
          <w:lang w:val="nl-NL"/>
        </w:rPr>
        <w:lastRenderedPageBreak/>
        <w:t>Newton</w:t>
      </w:r>
      <w:r w:rsidR="00745EBF" w:rsidRPr="00151553">
        <w:rPr>
          <w:rStyle w:val="40Continoustext11ptZchn"/>
          <w:lang w:val="nl-NL"/>
        </w:rPr>
        <w:t>met</w:t>
      </w:r>
      <w:r w:rsidR="00670E61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r. </w:t>
      </w:r>
      <w:r w:rsidR="00670E61" w:rsidRPr="00151553">
        <w:rPr>
          <w:rStyle w:val="40Continoustext11ptZchn"/>
          <w:lang w:val="nl-NL"/>
        </w:rPr>
        <w:t xml:space="preserve">Naast </w:t>
      </w:r>
      <w:r w:rsidR="00C3044F" w:rsidRPr="00151553">
        <w:rPr>
          <w:rStyle w:val="40Continoustext11ptZchn"/>
          <w:lang w:val="nl-NL"/>
        </w:rPr>
        <w:t xml:space="preserve">een </w:t>
      </w:r>
      <w:r w:rsidR="00670E61" w:rsidRPr="00151553">
        <w:rPr>
          <w:rStyle w:val="40Continoustext11ptZchn"/>
          <w:lang w:val="nl-NL"/>
        </w:rPr>
        <w:t xml:space="preserve">indrukwekkende </w:t>
      </w:r>
      <w:r w:rsidR="00745EBF" w:rsidRPr="00151553">
        <w:rPr>
          <w:rStyle w:val="40Continoustext11ptZchn"/>
          <w:lang w:val="nl-NL"/>
        </w:rPr>
        <w:t>accelerati</w:t>
      </w:r>
      <w:r w:rsidR="00670E61" w:rsidRPr="00151553">
        <w:rPr>
          <w:rStyle w:val="40Continoustext11ptZchn"/>
          <w:lang w:val="nl-NL"/>
        </w:rPr>
        <w:t xml:space="preserve">e dankzij de </w:t>
      </w:r>
      <w:proofErr w:type="spellStart"/>
      <w:r w:rsidR="00745EBF" w:rsidRPr="00151553">
        <w:rPr>
          <w:rStyle w:val="40Continoustext11ptZchn"/>
          <w:lang w:val="nl-NL"/>
        </w:rPr>
        <w:t>boostfuncti</w:t>
      </w:r>
      <w:r w:rsidR="00670E61" w:rsidRPr="00151553">
        <w:rPr>
          <w:rStyle w:val="40Continoustext11ptZchn"/>
          <w:lang w:val="nl-NL"/>
        </w:rPr>
        <w:t>e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="00670E61" w:rsidRPr="00151553">
        <w:rPr>
          <w:rStyle w:val="40Continoustext11ptZchn"/>
          <w:lang w:val="nl-NL"/>
        </w:rPr>
        <w:t>bi</w:t>
      </w:r>
      <w:r w:rsidR="00D16E4E" w:rsidRPr="00151553">
        <w:rPr>
          <w:rStyle w:val="40Continoustext11ptZchn"/>
          <w:lang w:val="nl-NL"/>
        </w:rPr>
        <w:t>e</w:t>
      </w:r>
      <w:r w:rsidR="00670E61" w:rsidRPr="00151553">
        <w:rPr>
          <w:rStyle w:val="40Continoustext11ptZchn"/>
          <w:lang w:val="nl-NL"/>
        </w:rPr>
        <w:t xml:space="preserve">dt het </w:t>
      </w:r>
      <w:r w:rsidR="00745EBF" w:rsidRPr="00151553">
        <w:rPr>
          <w:rStyle w:val="40Continoustext11ptZchn"/>
          <w:lang w:val="nl-NL"/>
        </w:rPr>
        <w:t>innovati</w:t>
      </w:r>
      <w:r w:rsidR="00670E61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ve </w:t>
      </w:r>
      <w:r w:rsidR="00670E61" w:rsidRPr="00151553">
        <w:rPr>
          <w:rStyle w:val="40Continoustext11ptZchn"/>
          <w:lang w:val="nl-NL"/>
        </w:rPr>
        <w:t xml:space="preserve">aandrijfsysteem ook </w:t>
      </w:r>
      <w:r w:rsidR="00D16E4E" w:rsidRPr="00151553">
        <w:rPr>
          <w:rStyle w:val="40Continoustext11ptZchn"/>
          <w:lang w:val="nl-NL"/>
        </w:rPr>
        <w:t xml:space="preserve">de mogelijkheid </w:t>
      </w:r>
      <w:r w:rsidR="00670E61" w:rsidRPr="00151553">
        <w:rPr>
          <w:rStyle w:val="40Continoustext11ptZchn"/>
          <w:lang w:val="nl-NL"/>
        </w:rPr>
        <w:t xml:space="preserve">puur elektrisch </w:t>
      </w:r>
      <w:r w:rsidR="003D4247">
        <w:rPr>
          <w:rStyle w:val="40Continoustext11ptZchn"/>
          <w:lang w:val="nl-NL"/>
        </w:rPr>
        <w:t xml:space="preserve">te </w:t>
      </w:r>
      <w:r w:rsidR="00670E61" w:rsidRPr="00151553">
        <w:rPr>
          <w:rStyle w:val="40Continoustext11ptZchn"/>
          <w:lang w:val="nl-NL"/>
        </w:rPr>
        <w:t xml:space="preserve">rijden met snelheden tot </w:t>
      </w:r>
      <w:r w:rsidR="00745EBF" w:rsidRPr="00151553">
        <w:rPr>
          <w:rStyle w:val="40Continoustext11ptZchn"/>
          <w:lang w:val="nl-NL"/>
        </w:rPr>
        <w:t>130 km/</w:t>
      </w:r>
      <w:r w:rsidR="00670E61" w:rsidRPr="00151553">
        <w:rPr>
          <w:rStyle w:val="40Continoustext11ptZchn"/>
          <w:lang w:val="nl-NL"/>
        </w:rPr>
        <w:t>u</w:t>
      </w:r>
      <w:r w:rsidR="00745EBF" w:rsidRPr="00151553">
        <w:rPr>
          <w:rStyle w:val="40Continoustext11ptZchn"/>
          <w:lang w:val="nl-NL"/>
        </w:rPr>
        <w:t xml:space="preserve">, </w:t>
      </w:r>
      <w:r w:rsidR="003D4247">
        <w:rPr>
          <w:rStyle w:val="40Continoustext11ptZchn"/>
          <w:lang w:val="nl-NL"/>
        </w:rPr>
        <w:t>optimale</w:t>
      </w:r>
      <w:r w:rsidR="00670E61" w:rsidRPr="00151553">
        <w:rPr>
          <w:rStyle w:val="40Continoustext11ptZchn"/>
          <w:lang w:val="nl-NL"/>
        </w:rPr>
        <w:t xml:space="preserve"> </w:t>
      </w:r>
      <w:r w:rsidR="00C3044F" w:rsidRPr="00151553">
        <w:rPr>
          <w:rStyle w:val="40Continoustext11ptZchn"/>
          <w:lang w:val="nl-NL"/>
        </w:rPr>
        <w:t>energie</w:t>
      </w:r>
      <w:r w:rsidR="00670E61" w:rsidRPr="00151553">
        <w:rPr>
          <w:rStyle w:val="40Continoustext11ptZchn"/>
          <w:lang w:val="nl-NL"/>
        </w:rPr>
        <w:t xml:space="preserve">terugwinning </w:t>
      </w:r>
      <w:r w:rsidR="007C0AFB" w:rsidRPr="00A26942">
        <w:rPr>
          <w:rStyle w:val="40Continoustext11ptZchn"/>
          <w:lang w:val="nl-NL"/>
        </w:rPr>
        <w:t xml:space="preserve">dankzij de intelligente hybridestrategie </w:t>
      </w:r>
      <w:r w:rsidR="00670E61" w:rsidRPr="00A26942">
        <w:rPr>
          <w:rStyle w:val="40Continoustext11ptZchn"/>
          <w:lang w:val="nl-NL"/>
        </w:rPr>
        <w:t>en c</w:t>
      </w:r>
      <w:r w:rsidR="00745EBF" w:rsidRPr="00A26942">
        <w:rPr>
          <w:rStyle w:val="40Continoustext11ptZchn"/>
          <w:lang w:val="nl-NL"/>
        </w:rPr>
        <w:t>omfortfuncti</w:t>
      </w:r>
      <w:r w:rsidR="00670E61" w:rsidRPr="00A26942">
        <w:rPr>
          <w:rStyle w:val="40Continoustext11ptZchn"/>
          <w:lang w:val="nl-NL"/>
        </w:rPr>
        <w:t>e</w:t>
      </w:r>
      <w:r w:rsidR="00745EBF" w:rsidRPr="00A26942">
        <w:rPr>
          <w:rStyle w:val="40Continoustext11ptZchn"/>
          <w:lang w:val="nl-NL"/>
        </w:rPr>
        <w:t xml:space="preserve">s </w:t>
      </w:r>
      <w:r w:rsidR="00670E61" w:rsidRPr="00A26942">
        <w:rPr>
          <w:rStyle w:val="40Continoustext11ptZchn"/>
          <w:lang w:val="nl-NL"/>
        </w:rPr>
        <w:t xml:space="preserve">als </w:t>
      </w:r>
      <w:proofErr w:type="spellStart"/>
      <w:r w:rsidR="00745EBF" w:rsidRPr="00A26942">
        <w:rPr>
          <w:rStyle w:val="40Continoustext11ptZchn"/>
          <w:lang w:val="nl-NL"/>
        </w:rPr>
        <w:t>pre</w:t>
      </w:r>
      <w:r w:rsidR="003D4247" w:rsidRPr="00A26942">
        <w:rPr>
          <w:rStyle w:val="40Continoustext11ptZchn"/>
          <w:lang w:val="nl-NL"/>
        </w:rPr>
        <w:t>condi</w:t>
      </w:r>
      <w:r w:rsidR="003D4247">
        <w:rPr>
          <w:rStyle w:val="40Continoustext11ptZchn"/>
          <w:lang w:val="nl-NL"/>
        </w:rPr>
        <w:t>tionering</w:t>
      </w:r>
      <w:proofErr w:type="spellEnd"/>
      <w:r w:rsidR="005120E6">
        <w:rPr>
          <w:rStyle w:val="40Continoustext11ptZchn"/>
          <w:lang w:val="nl-NL"/>
        </w:rPr>
        <w:t xml:space="preserve"> voor </w:t>
      </w:r>
      <w:r w:rsidR="00745EBF" w:rsidRPr="00151553">
        <w:rPr>
          <w:rStyle w:val="40Continoustext11ptZchn"/>
          <w:lang w:val="nl-NL"/>
        </w:rPr>
        <w:t xml:space="preserve"> </w:t>
      </w:r>
      <w:r w:rsidR="00670E61" w:rsidRPr="00151553">
        <w:rPr>
          <w:rStyle w:val="40Continoustext11ptZchn"/>
          <w:lang w:val="nl-NL"/>
        </w:rPr>
        <w:t>zowel zomer</w:t>
      </w:r>
      <w:r w:rsidR="00745EBF" w:rsidRPr="00151553">
        <w:rPr>
          <w:rStyle w:val="40Continoustext11ptZchn"/>
          <w:lang w:val="nl-NL"/>
        </w:rPr>
        <w:t>s</w:t>
      </w:r>
      <w:r w:rsidR="00670E61" w:rsidRPr="00151553">
        <w:rPr>
          <w:rStyle w:val="40Continoustext11ptZchn"/>
          <w:lang w:val="nl-NL"/>
        </w:rPr>
        <w:t>e als winterse omstandigheden</w:t>
      </w:r>
      <w:r w:rsidR="00C3044F" w:rsidRPr="00151553">
        <w:rPr>
          <w:rStyle w:val="40Continoustext11ptZchn"/>
          <w:lang w:val="nl-NL"/>
        </w:rPr>
        <w:t>.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B60C7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Schakelaars op de </w:t>
      </w:r>
      <w:r w:rsidR="00131A7E" w:rsidRPr="00151553">
        <w:rPr>
          <w:rStyle w:val="40Continoustext11ptZchn"/>
          <w:lang w:val="nl-NL"/>
        </w:rPr>
        <w:t>midden</w:t>
      </w:r>
      <w:r w:rsidR="00745EBF" w:rsidRPr="00151553">
        <w:rPr>
          <w:rStyle w:val="40Continoustext11ptZchn"/>
          <w:lang w:val="nl-NL"/>
        </w:rPr>
        <w:t xml:space="preserve">console </w:t>
      </w:r>
      <w:r w:rsidRPr="00151553">
        <w:rPr>
          <w:rStyle w:val="40Continoustext11ptZchn"/>
          <w:lang w:val="nl-NL"/>
        </w:rPr>
        <w:t xml:space="preserve">en het </w:t>
      </w:r>
      <w:r w:rsidR="003D4247">
        <w:rPr>
          <w:rStyle w:val="40Continoustext11ptZchn"/>
          <w:lang w:val="nl-NL"/>
        </w:rPr>
        <w:t>combi-instrument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bieden de bestuurder de keu</w:t>
      </w:r>
      <w:r w:rsidR="00131A7E" w:rsidRPr="00151553">
        <w:rPr>
          <w:rStyle w:val="40Continoustext11ptZchn"/>
          <w:lang w:val="nl-NL"/>
        </w:rPr>
        <w:t>ze</w:t>
      </w:r>
      <w:r w:rsidRPr="00151553">
        <w:rPr>
          <w:rStyle w:val="40Continoustext11ptZchn"/>
          <w:lang w:val="nl-NL"/>
        </w:rPr>
        <w:t xml:space="preserve"> uit vier </w:t>
      </w:r>
      <w:r w:rsidR="00745EBF" w:rsidRPr="00151553">
        <w:rPr>
          <w:rStyle w:val="40Continoustext11ptZchn"/>
          <w:lang w:val="nl-NL"/>
        </w:rPr>
        <w:t>speci</w:t>
      </w:r>
      <w:r w:rsidR="003D4247">
        <w:rPr>
          <w:rStyle w:val="40Continoustext11ptZchn"/>
          <w:lang w:val="nl-NL"/>
        </w:rPr>
        <w:t xml:space="preserve">fieke </w:t>
      </w:r>
      <w:proofErr w:type="spellStart"/>
      <w:r w:rsidR="003D4247">
        <w:rPr>
          <w:rStyle w:val="40Continoustext11ptZchn"/>
          <w:lang w:val="nl-NL"/>
        </w:rPr>
        <w:t>hybridfuncties</w:t>
      </w:r>
      <w:proofErr w:type="spellEnd"/>
      <w:r w:rsidR="00745EBF" w:rsidRPr="00151553">
        <w:rPr>
          <w:rStyle w:val="40Continoustext11ptZchn"/>
          <w:lang w:val="nl-NL"/>
        </w:rPr>
        <w:t>:</w:t>
      </w:r>
    </w:p>
    <w:p w:rsidR="00745EBF" w:rsidRPr="00151553" w:rsidRDefault="00745EBF" w:rsidP="00745EBF">
      <w:pPr>
        <w:pStyle w:val="40Continoustext11pt"/>
        <w:numPr>
          <w:ilvl w:val="0"/>
          <w:numId w:val="35"/>
        </w:numPr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HYBRID: </w:t>
      </w:r>
      <w:r w:rsidR="00B60C7F" w:rsidRPr="00151553">
        <w:rPr>
          <w:rStyle w:val="40Continoustext11ptZchn"/>
          <w:lang w:val="nl-NL"/>
        </w:rPr>
        <w:t xml:space="preserve">het systeem </w:t>
      </w:r>
      <w:r w:rsidR="003D4247">
        <w:rPr>
          <w:rStyle w:val="40Continoustext11ptZchn"/>
          <w:lang w:val="nl-NL"/>
        </w:rPr>
        <w:t>kiest</w:t>
      </w:r>
      <w:r w:rsidR="00B60C7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automati</w:t>
      </w:r>
      <w:r w:rsidR="00B60C7F" w:rsidRPr="00151553">
        <w:rPr>
          <w:rStyle w:val="40Continoustext11ptZchn"/>
          <w:lang w:val="nl-NL"/>
        </w:rPr>
        <w:t>s</w:t>
      </w:r>
      <w:r w:rsidRPr="00151553">
        <w:rPr>
          <w:rStyle w:val="40Continoustext11ptZchn"/>
          <w:lang w:val="nl-NL"/>
        </w:rPr>
        <w:t>c</w:t>
      </w:r>
      <w:r w:rsidR="00B60C7F" w:rsidRPr="00151553">
        <w:rPr>
          <w:rStyle w:val="40Continoustext11ptZchn"/>
          <w:lang w:val="nl-NL"/>
        </w:rPr>
        <w:t xml:space="preserve">h de </w:t>
      </w:r>
      <w:r w:rsidR="003D4247">
        <w:rPr>
          <w:rStyle w:val="40Continoustext11ptZchn"/>
          <w:lang w:val="nl-NL"/>
        </w:rPr>
        <w:t>beste</w:t>
      </w:r>
      <w:r w:rsidR="00B60C7F" w:rsidRPr="00151553">
        <w:rPr>
          <w:rStyle w:val="40Continoustext11ptZchn"/>
          <w:lang w:val="nl-NL"/>
        </w:rPr>
        <w:t xml:space="preserve"> instelling met verbrandingsmotor en/of </w:t>
      </w:r>
      <w:r w:rsidRPr="00151553">
        <w:rPr>
          <w:rStyle w:val="40Continoustext11ptZchn"/>
          <w:lang w:val="nl-NL"/>
        </w:rPr>
        <w:t>ele</w:t>
      </w:r>
      <w:r w:rsidR="00B60C7F" w:rsidRPr="00151553">
        <w:rPr>
          <w:rStyle w:val="40Continoustext11ptZchn"/>
          <w:lang w:val="nl-NL"/>
        </w:rPr>
        <w:t>ktro</w:t>
      </w:r>
      <w:r w:rsidRPr="00151553">
        <w:rPr>
          <w:rStyle w:val="40Continoustext11ptZchn"/>
          <w:lang w:val="nl-NL"/>
        </w:rPr>
        <w:t xml:space="preserve">motor </w:t>
      </w:r>
      <w:r w:rsidR="00B60C7F" w:rsidRPr="00151553">
        <w:rPr>
          <w:rStyle w:val="40Continoustext11ptZchn"/>
          <w:lang w:val="nl-NL"/>
        </w:rPr>
        <w:t>voor een optimale energiebalans</w:t>
      </w:r>
    </w:p>
    <w:p w:rsidR="00745EBF" w:rsidRPr="003D4247" w:rsidRDefault="00745EBF" w:rsidP="00745EBF">
      <w:pPr>
        <w:pStyle w:val="40Continoustext11pt"/>
        <w:numPr>
          <w:ilvl w:val="0"/>
          <w:numId w:val="35"/>
        </w:numPr>
        <w:spacing w:after="0" w:line="360" w:lineRule="auto"/>
        <w:rPr>
          <w:rStyle w:val="40Continoustext11ptZchn"/>
          <w:lang w:val="nl-NL"/>
        </w:rPr>
      </w:pPr>
      <w:r w:rsidRPr="003D4247">
        <w:rPr>
          <w:rStyle w:val="40Continoustext11ptZchn"/>
          <w:lang w:val="nl-NL"/>
        </w:rPr>
        <w:t xml:space="preserve">E-MODE: </w:t>
      </w:r>
      <w:r w:rsidR="003D4247" w:rsidRPr="003D4247">
        <w:rPr>
          <w:rStyle w:val="40Continoustext11ptZchn"/>
          <w:lang w:val="nl-NL"/>
        </w:rPr>
        <w:t>uitsluitend</w:t>
      </w:r>
      <w:r w:rsidR="00B60C7F" w:rsidRPr="003D4247">
        <w:rPr>
          <w:rStyle w:val="40Continoustext11ptZchn"/>
          <w:lang w:val="nl-NL"/>
        </w:rPr>
        <w:t xml:space="preserve"> elektrisch rijden</w:t>
      </w:r>
    </w:p>
    <w:p w:rsidR="00745EBF" w:rsidRPr="00151553" w:rsidRDefault="00745EBF" w:rsidP="00745EBF">
      <w:pPr>
        <w:pStyle w:val="40Continoustext11pt"/>
        <w:numPr>
          <w:ilvl w:val="0"/>
          <w:numId w:val="35"/>
        </w:numPr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E-SAVE: </w:t>
      </w:r>
      <w:r w:rsidR="00B60C7F" w:rsidRPr="00151553">
        <w:rPr>
          <w:rStyle w:val="40Continoustext11ptZchn"/>
          <w:lang w:val="nl-NL"/>
        </w:rPr>
        <w:t xml:space="preserve">de </w:t>
      </w:r>
      <w:r w:rsidR="003D4247">
        <w:rPr>
          <w:rStyle w:val="40Continoustext11ptZchn"/>
          <w:lang w:val="nl-NL"/>
        </w:rPr>
        <w:t xml:space="preserve">actuele </w:t>
      </w:r>
      <w:r w:rsidR="00B60C7F" w:rsidRPr="00151553">
        <w:rPr>
          <w:rStyle w:val="40Continoustext11ptZchn"/>
          <w:lang w:val="nl-NL"/>
        </w:rPr>
        <w:t>laadtoestand van de accu</w:t>
      </w:r>
      <w:r w:rsidR="003D4247">
        <w:rPr>
          <w:rStyle w:val="40Continoustext11ptZchn"/>
          <w:lang w:val="nl-NL"/>
        </w:rPr>
        <w:t xml:space="preserve"> blijft gehandhaafd</w:t>
      </w:r>
      <w:r w:rsidR="00D16E4E" w:rsidRPr="00151553">
        <w:rPr>
          <w:rStyle w:val="40Continoustext11ptZchn"/>
          <w:lang w:val="nl-NL"/>
        </w:rPr>
        <w:t>,</w:t>
      </w:r>
      <w:r w:rsidRPr="00151553">
        <w:rPr>
          <w:rStyle w:val="40Continoustext11ptZchn"/>
          <w:lang w:val="nl-NL"/>
        </w:rPr>
        <w:t xml:space="preserve"> </w:t>
      </w:r>
      <w:r w:rsidR="00B60C7F" w:rsidRPr="00151553">
        <w:rPr>
          <w:rStyle w:val="40Continoustext11ptZchn"/>
          <w:lang w:val="nl-NL"/>
        </w:rPr>
        <w:t xml:space="preserve">zodat er later </w:t>
      </w:r>
      <w:r w:rsidR="003D4247">
        <w:rPr>
          <w:rStyle w:val="40Continoustext11ptZchn"/>
          <w:lang w:val="nl-NL"/>
        </w:rPr>
        <w:t xml:space="preserve">volledig </w:t>
      </w:r>
      <w:r w:rsidR="00B60C7F" w:rsidRPr="00151553">
        <w:rPr>
          <w:rStyle w:val="40Continoustext11ptZchn"/>
          <w:lang w:val="nl-NL"/>
        </w:rPr>
        <w:t>elektrisch gereden kan worden</w:t>
      </w:r>
      <w:r w:rsidRPr="00151553">
        <w:rPr>
          <w:rStyle w:val="40Continoustext11ptZchn"/>
          <w:lang w:val="nl-NL"/>
        </w:rPr>
        <w:t xml:space="preserve">, </w:t>
      </w:r>
      <w:r w:rsidR="00B60C7F" w:rsidRPr="00151553">
        <w:rPr>
          <w:rStyle w:val="40Continoustext11ptZchn"/>
          <w:lang w:val="nl-NL"/>
        </w:rPr>
        <w:t xml:space="preserve">bijvoorbeeld in </w:t>
      </w:r>
      <w:r w:rsidR="003D4247">
        <w:rPr>
          <w:rStyle w:val="40Continoustext11ptZchn"/>
          <w:lang w:val="nl-NL"/>
        </w:rPr>
        <w:t>een milieuzone</w:t>
      </w:r>
    </w:p>
    <w:p w:rsidR="00745EBF" w:rsidRPr="00151553" w:rsidRDefault="00745EBF" w:rsidP="00745EBF">
      <w:pPr>
        <w:pStyle w:val="40Continoustext11pt"/>
        <w:numPr>
          <w:ilvl w:val="0"/>
          <w:numId w:val="35"/>
        </w:numPr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CHARGE: </w:t>
      </w:r>
      <w:r w:rsidR="00B60C7F" w:rsidRPr="00151553">
        <w:rPr>
          <w:rStyle w:val="40Continoustext11ptZchn"/>
          <w:lang w:val="nl-NL"/>
        </w:rPr>
        <w:t xml:space="preserve">de accu wordt tijdens het rijden </w:t>
      </w:r>
      <w:r w:rsidR="003D4247">
        <w:rPr>
          <w:rStyle w:val="40Continoustext11ptZchn"/>
          <w:lang w:val="nl-NL"/>
        </w:rPr>
        <w:t>en bij stationair draaiende  motor opgeladen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B60C7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De</w:t>
      </w:r>
      <w:r w:rsidR="00745EBF" w:rsidRPr="00151553">
        <w:rPr>
          <w:rStyle w:val="40Continoustext11ptZchn"/>
          <w:lang w:val="nl-NL"/>
        </w:rPr>
        <w:t xml:space="preserve"> compac</w:t>
      </w:r>
      <w:r w:rsidR="00D16E4E" w:rsidRPr="00151553">
        <w:rPr>
          <w:rStyle w:val="40Continoustext11ptZchn"/>
          <w:lang w:val="nl-NL"/>
        </w:rPr>
        <w:t>t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 hybrid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module is </w:t>
      </w:r>
      <w:r w:rsidRPr="00151553">
        <w:rPr>
          <w:rStyle w:val="40Continoustext11ptZchn"/>
          <w:lang w:val="nl-NL"/>
        </w:rPr>
        <w:t>volledig geïntegreerd</w:t>
      </w:r>
      <w:r w:rsidR="003D4247">
        <w:rPr>
          <w:rStyle w:val="40Continoustext11ptZchn"/>
          <w:lang w:val="nl-NL"/>
        </w:rPr>
        <w:t xml:space="preserve"> in</w:t>
      </w:r>
      <w:r w:rsidRPr="00151553">
        <w:rPr>
          <w:rStyle w:val="40Continoustext11ptZchn"/>
          <w:lang w:val="nl-NL"/>
        </w:rPr>
        <w:t xml:space="preserve"> de </w:t>
      </w:r>
      <w:proofErr w:type="spellStart"/>
      <w:r w:rsidRPr="00151553">
        <w:rPr>
          <w:rStyle w:val="40Continoustext11ptZchn"/>
          <w:lang w:val="nl-NL"/>
        </w:rPr>
        <w:t>zeventraps</w:t>
      </w:r>
      <w:proofErr w:type="spellEnd"/>
      <w:r w:rsidR="003D4247">
        <w:rPr>
          <w:rStyle w:val="40Continoustext11ptZchn"/>
          <w:lang w:val="nl-NL"/>
        </w:rPr>
        <w:t xml:space="preserve"> automatische transmissie</w:t>
      </w:r>
      <w:r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 xml:space="preserve">7G-TRONIC PLUS. </w:t>
      </w:r>
      <w:r w:rsidRPr="00151553">
        <w:rPr>
          <w:rStyle w:val="40Continoustext11ptZchn"/>
          <w:lang w:val="nl-NL"/>
        </w:rPr>
        <w:t xml:space="preserve">De elektrische energie </w:t>
      </w:r>
      <w:r w:rsidR="003D4247">
        <w:rPr>
          <w:rStyle w:val="40Continoustext11ptZchn"/>
          <w:lang w:val="nl-NL"/>
        </w:rPr>
        <w:t xml:space="preserve">wordt </w:t>
      </w:r>
      <w:r w:rsidRPr="00151553">
        <w:rPr>
          <w:rStyle w:val="40Continoustext11ptZchn"/>
          <w:lang w:val="nl-NL"/>
        </w:rPr>
        <w:t xml:space="preserve"> opgeslagen </w:t>
      </w:r>
      <w:r w:rsidR="00745EBF" w:rsidRPr="00151553">
        <w:rPr>
          <w:rStyle w:val="40Continoustext11ptZchn"/>
          <w:lang w:val="nl-NL"/>
        </w:rPr>
        <w:t xml:space="preserve">in </w:t>
      </w:r>
      <w:r w:rsidRPr="00151553">
        <w:rPr>
          <w:rStyle w:val="40Continoustext11ptZchn"/>
          <w:lang w:val="nl-NL"/>
        </w:rPr>
        <w:t xml:space="preserve">een </w:t>
      </w:r>
      <w:r w:rsidR="00745EBF" w:rsidRPr="00151553">
        <w:rPr>
          <w:rStyle w:val="40Continoustext11ptZchn"/>
          <w:lang w:val="nl-NL"/>
        </w:rPr>
        <w:t xml:space="preserve">lithium-ion </w:t>
      </w:r>
      <w:r w:rsidR="00131A7E" w:rsidRPr="00151553">
        <w:rPr>
          <w:rStyle w:val="40Continoustext11ptZchn"/>
          <w:lang w:val="nl-NL"/>
        </w:rPr>
        <w:t>batterij</w:t>
      </w:r>
      <w:r w:rsidRPr="00151553">
        <w:rPr>
          <w:rStyle w:val="40Continoustext11ptZchn"/>
          <w:lang w:val="nl-NL"/>
        </w:rPr>
        <w:t xml:space="preserve"> met een vermogen van </w:t>
      </w:r>
      <w:r w:rsidR="00745EBF" w:rsidRPr="00151553">
        <w:rPr>
          <w:rStyle w:val="40Continoustext11ptZchn"/>
          <w:lang w:val="nl-NL"/>
        </w:rPr>
        <w:t>8</w:t>
      </w:r>
      <w:r w:rsidR="00131A7E" w:rsidRPr="00151553">
        <w:rPr>
          <w:rStyle w:val="40Continoustext11ptZchn"/>
          <w:lang w:val="nl-NL"/>
        </w:rPr>
        <w:t>,</w:t>
      </w:r>
      <w:r w:rsidR="00745EBF" w:rsidRPr="00151553">
        <w:rPr>
          <w:rStyle w:val="40Continoustext11ptZchn"/>
          <w:lang w:val="nl-NL"/>
        </w:rPr>
        <w:t xml:space="preserve">8 kWh </w:t>
      </w:r>
      <w:r w:rsidR="00B36F22" w:rsidRPr="00151553">
        <w:rPr>
          <w:rStyle w:val="40Continoustext11ptZchn"/>
          <w:lang w:val="nl-NL"/>
        </w:rPr>
        <w:t>die kan worden opgeladen in openbare laadstations</w:t>
      </w:r>
      <w:r w:rsidR="00745EBF" w:rsidRPr="00151553">
        <w:rPr>
          <w:rStyle w:val="40Continoustext11ptZchn"/>
          <w:lang w:val="nl-NL"/>
        </w:rPr>
        <w:t xml:space="preserve">, </w:t>
      </w:r>
      <w:r w:rsidR="00131A7E" w:rsidRPr="00151553">
        <w:rPr>
          <w:rStyle w:val="40Continoustext11ptZchn"/>
          <w:lang w:val="nl-NL"/>
        </w:rPr>
        <w:t xml:space="preserve">via </w:t>
      </w:r>
      <w:r w:rsidR="00B36F22" w:rsidRPr="00151553">
        <w:rPr>
          <w:rStyle w:val="40Continoustext11ptZchn"/>
          <w:lang w:val="nl-NL"/>
        </w:rPr>
        <w:t>de</w:t>
      </w:r>
      <w:r w:rsidR="00745EBF" w:rsidRPr="00151553">
        <w:rPr>
          <w:rStyle w:val="40Continoustext11ptZchn"/>
          <w:lang w:val="nl-NL"/>
        </w:rPr>
        <w:t xml:space="preserve"> </w:t>
      </w:r>
      <w:proofErr w:type="spellStart"/>
      <w:r w:rsidR="003D4247">
        <w:rPr>
          <w:rStyle w:val="40Continoustext11ptZchn"/>
          <w:lang w:val="nl-NL"/>
        </w:rPr>
        <w:t>Wallbox</w:t>
      </w:r>
      <w:proofErr w:type="spellEnd"/>
      <w:r w:rsidR="00B36F22" w:rsidRPr="00151553">
        <w:rPr>
          <w:rStyle w:val="40Continoustext11ptZchn"/>
          <w:lang w:val="nl-NL"/>
        </w:rPr>
        <w:t xml:space="preserve"> thuis of aan een con</w:t>
      </w:r>
      <w:r w:rsidR="00745EBF" w:rsidRPr="00151553">
        <w:rPr>
          <w:rStyle w:val="40Continoustext11ptZchn"/>
          <w:lang w:val="nl-NL"/>
        </w:rPr>
        <w:t>vention</w:t>
      </w:r>
      <w:r w:rsidR="00B36F22" w:rsidRPr="00151553">
        <w:rPr>
          <w:rStyle w:val="40Continoustext11ptZchn"/>
          <w:lang w:val="nl-NL"/>
        </w:rPr>
        <w:t>ee</w:t>
      </w:r>
      <w:r w:rsidR="00745EBF" w:rsidRPr="00151553">
        <w:rPr>
          <w:rStyle w:val="40Continoustext11ptZchn"/>
          <w:lang w:val="nl-NL"/>
        </w:rPr>
        <w:t xml:space="preserve">l 220 volt </w:t>
      </w:r>
      <w:r w:rsidR="00B36F22" w:rsidRPr="00151553">
        <w:rPr>
          <w:rStyle w:val="40Continoustext11ptZchn"/>
          <w:lang w:val="nl-NL"/>
        </w:rPr>
        <w:t>stopcontact</w:t>
      </w:r>
      <w:r w:rsidR="00745EBF" w:rsidRPr="00151553">
        <w:rPr>
          <w:rStyle w:val="40Continoustext11ptZchn"/>
          <w:lang w:val="nl-NL"/>
        </w:rPr>
        <w:t xml:space="preserve">. </w:t>
      </w:r>
      <w:r w:rsidR="00B36F22" w:rsidRPr="00151553">
        <w:rPr>
          <w:rStyle w:val="40Continoustext11ptZchn"/>
          <w:lang w:val="nl-NL"/>
        </w:rPr>
        <w:t xml:space="preserve">De oplaadtijd </w:t>
      </w:r>
      <w:r w:rsidR="00131A7E" w:rsidRPr="00151553">
        <w:rPr>
          <w:rStyle w:val="40Continoustext11ptZchn"/>
          <w:lang w:val="nl-NL"/>
        </w:rPr>
        <w:t>via</w:t>
      </w:r>
      <w:r w:rsidR="00B36F22" w:rsidRPr="00151553">
        <w:rPr>
          <w:rStyle w:val="40Continoustext11ptZchn"/>
          <w:lang w:val="nl-NL"/>
        </w:rPr>
        <w:t xml:space="preserve"> de</w:t>
      </w:r>
      <w:r w:rsidR="00745EBF" w:rsidRPr="00151553">
        <w:rPr>
          <w:rStyle w:val="40Continoustext11ptZchn"/>
          <w:lang w:val="nl-NL"/>
        </w:rPr>
        <w:t xml:space="preserve"> </w:t>
      </w:r>
      <w:proofErr w:type="spellStart"/>
      <w:r w:rsidR="003D4247">
        <w:rPr>
          <w:rStyle w:val="40Continoustext11ptZchn"/>
          <w:lang w:val="nl-NL"/>
        </w:rPr>
        <w:t>W</w:t>
      </w:r>
      <w:r w:rsidR="00745EBF" w:rsidRPr="00151553">
        <w:rPr>
          <w:rStyle w:val="40Continoustext11ptZchn"/>
          <w:lang w:val="nl-NL"/>
        </w:rPr>
        <w:t>allbox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="00B36F22" w:rsidRPr="00151553">
        <w:rPr>
          <w:rStyle w:val="40Continoustext11ptZchn"/>
          <w:lang w:val="nl-NL"/>
        </w:rPr>
        <w:t>of het publieke oplaadpunt bedraagt ongeveer twee uur</w:t>
      </w:r>
      <w:r w:rsidR="00745EBF" w:rsidRPr="00151553">
        <w:rPr>
          <w:rStyle w:val="40Continoustext11ptZchn"/>
          <w:lang w:val="nl-NL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t xml:space="preserve">Intelligent </w:t>
      </w:r>
      <w:r w:rsidR="002A05C7" w:rsidRPr="00151553">
        <w:rPr>
          <w:rStyle w:val="40Continoustext11ptZchn"/>
          <w:b/>
          <w:lang w:val="nl-NL"/>
        </w:rPr>
        <w:t>aandrijfsysteem</w:t>
      </w:r>
      <w:r w:rsidRPr="00151553">
        <w:rPr>
          <w:rStyle w:val="40Continoustext11ptZchn"/>
          <w:b/>
          <w:lang w:val="nl-NL"/>
        </w:rPr>
        <w:t xml:space="preserve">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2A05C7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De beste strategie voor</w:t>
      </w:r>
      <w:r w:rsidR="00131A7E" w:rsidRPr="00151553">
        <w:rPr>
          <w:rStyle w:val="40Continoustext11ptZchn"/>
          <w:lang w:val="nl-NL"/>
        </w:rPr>
        <w:t xml:space="preserve"> een</w:t>
      </w:r>
      <w:r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effici</w:t>
      </w:r>
      <w:r w:rsidR="00D16E4E" w:rsidRPr="00151553">
        <w:rPr>
          <w:rStyle w:val="40Continoustext11ptZchn"/>
          <w:lang w:val="nl-NL"/>
        </w:rPr>
        <w:t>ë</w:t>
      </w:r>
      <w:r w:rsidR="00745EBF" w:rsidRPr="00151553">
        <w:rPr>
          <w:rStyle w:val="40Continoustext11ptZchn"/>
          <w:lang w:val="nl-NL"/>
        </w:rPr>
        <w:t xml:space="preserve">nt </w:t>
      </w:r>
      <w:r w:rsidRPr="00151553">
        <w:rPr>
          <w:rStyle w:val="40Continoustext11ptZchn"/>
          <w:lang w:val="nl-NL"/>
        </w:rPr>
        <w:t>rijgedrag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is anticiperend rijden zonder nodeloos te remmen of te accelereren. </w:t>
      </w:r>
      <w:r w:rsidR="00006097" w:rsidRPr="00A26942">
        <w:rPr>
          <w:rStyle w:val="40Continoustext11ptZchn"/>
          <w:lang w:val="nl-NL"/>
        </w:rPr>
        <w:t>Bij een hybridevoertuig is dit nog belangrijker</w:t>
      </w:r>
      <w:r w:rsidR="00131A7E" w:rsidRPr="00A26942">
        <w:rPr>
          <w:rStyle w:val="40Continoustext11ptZchn"/>
          <w:lang w:val="nl-NL"/>
        </w:rPr>
        <w:t>,</w:t>
      </w:r>
      <w:r w:rsidR="00745EBF" w:rsidRPr="00A26942">
        <w:rPr>
          <w:rStyle w:val="40Continoustext11ptZchn"/>
          <w:lang w:val="nl-NL"/>
        </w:rPr>
        <w:t xml:space="preserve"> </w:t>
      </w:r>
      <w:r w:rsidRPr="00A26942">
        <w:rPr>
          <w:rStyle w:val="40Continoustext11ptZchn"/>
          <w:lang w:val="nl-NL"/>
        </w:rPr>
        <w:t xml:space="preserve">want remmanoeuvres </w:t>
      </w:r>
      <w:r w:rsidR="000925A9">
        <w:rPr>
          <w:rStyle w:val="40Continoustext11ptZchn"/>
          <w:lang w:val="nl-NL"/>
        </w:rPr>
        <w:t>zorgen</w:t>
      </w:r>
      <w:r w:rsidRPr="00151553">
        <w:rPr>
          <w:rStyle w:val="40Continoustext11ptZchn"/>
          <w:lang w:val="nl-NL"/>
        </w:rPr>
        <w:t xml:space="preserve"> niet alleen </w:t>
      </w:r>
      <w:r w:rsidR="000925A9">
        <w:rPr>
          <w:rStyle w:val="40Continoustext11ptZchn"/>
          <w:lang w:val="nl-NL"/>
        </w:rPr>
        <w:t xml:space="preserve">voor </w:t>
      </w:r>
      <w:r w:rsidRPr="00151553">
        <w:rPr>
          <w:rStyle w:val="40Continoustext11ptZchn"/>
          <w:lang w:val="nl-NL"/>
        </w:rPr>
        <w:t>de vertraging</w:t>
      </w:r>
      <w:r w:rsidR="00745EBF" w:rsidRPr="00151553">
        <w:rPr>
          <w:rStyle w:val="40Continoustext11ptZchn"/>
          <w:lang w:val="nl-NL"/>
        </w:rPr>
        <w:t xml:space="preserve">, </w:t>
      </w:r>
      <w:r w:rsidRPr="00151553">
        <w:rPr>
          <w:rStyle w:val="40Continoustext11ptZchn"/>
          <w:lang w:val="nl-NL"/>
        </w:rPr>
        <w:t xml:space="preserve">maar </w:t>
      </w:r>
      <w:r w:rsidR="00006097" w:rsidRPr="00A26942">
        <w:rPr>
          <w:rStyle w:val="40Continoustext11ptZchn"/>
          <w:lang w:val="nl-NL"/>
        </w:rPr>
        <w:t xml:space="preserve">daarbij kan </w:t>
      </w:r>
      <w:r w:rsidRPr="00A26942">
        <w:rPr>
          <w:rStyle w:val="40Continoustext11ptZchn"/>
          <w:lang w:val="nl-NL"/>
        </w:rPr>
        <w:t>ook</w:t>
      </w:r>
      <w:r w:rsidR="000925A9" w:rsidRPr="00A26942">
        <w:rPr>
          <w:rStyle w:val="40Continoustext11ptZchn"/>
          <w:lang w:val="nl-NL"/>
        </w:rPr>
        <w:t xml:space="preserve"> </w:t>
      </w:r>
      <w:r w:rsidR="00006097" w:rsidRPr="00A26942">
        <w:rPr>
          <w:rStyle w:val="40Continoustext11ptZchn"/>
          <w:lang w:val="nl-NL"/>
        </w:rPr>
        <w:t xml:space="preserve">energie worden teruggewonnen.  </w:t>
      </w:r>
      <w:r w:rsidR="002E6926" w:rsidRPr="00151553">
        <w:rPr>
          <w:rStyle w:val="40Continoustext11ptZchn"/>
          <w:lang w:val="nl-NL"/>
        </w:rPr>
        <w:t>De route of het verkeer zijn ook van invloed op de meest efficiënte wijze van het laden en ontladen van de hoog</w:t>
      </w:r>
      <w:r w:rsidR="00484CC2">
        <w:rPr>
          <w:rStyle w:val="40Continoustext11ptZchn"/>
          <w:lang w:val="nl-NL"/>
        </w:rPr>
        <w:t>spanningsbatterij</w:t>
      </w:r>
      <w:r w:rsidR="002E6926" w:rsidRPr="00151553">
        <w:rPr>
          <w:rStyle w:val="40Continoustext11ptZchn"/>
          <w:lang w:val="nl-NL"/>
        </w:rPr>
        <w:t xml:space="preserve">. </w:t>
      </w:r>
      <w:r w:rsidRPr="00151553">
        <w:rPr>
          <w:rStyle w:val="40Continoustext11ptZchn"/>
          <w:lang w:val="nl-NL"/>
        </w:rPr>
        <w:t xml:space="preserve">Daarom </w:t>
      </w:r>
      <w:r w:rsidR="00484CC2">
        <w:rPr>
          <w:rStyle w:val="40Continoustext11ptZchn"/>
          <w:lang w:val="nl-NL"/>
        </w:rPr>
        <w:t>ondersteunt</w:t>
      </w:r>
      <w:r w:rsidRPr="00151553">
        <w:rPr>
          <w:rStyle w:val="40Continoustext11ptZchn"/>
          <w:lang w:val="nl-NL"/>
        </w:rPr>
        <w:t xml:space="preserve"> het</w:t>
      </w:r>
      <w:r w:rsidR="00745EBF" w:rsidRPr="00151553">
        <w:rPr>
          <w:rStyle w:val="40Continoustext11ptZchn"/>
          <w:lang w:val="nl-NL"/>
        </w:rPr>
        <w:t xml:space="preserve"> intelligent</w:t>
      </w:r>
      <w:r w:rsidRPr="00151553">
        <w:rPr>
          <w:rStyle w:val="40Continoustext11ptZchn"/>
          <w:lang w:val="nl-NL"/>
        </w:rPr>
        <w:t xml:space="preserve">e aandrijfsysteem de bestuurder met speciale </w:t>
      </w:r>
      <w:r w:rsidR="00745EBF" w:rsidRPr="00151553">
        <w:rPr>
          <w:rStyle w:val="40Continoustext11ptZchn"/>
          <w:lang w:val="nl-NL"/>
        </w:rPr>
        <w:t>control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>strategie</w:t>
      </w:r>
      <w:r w:rsidR="00131A7E" w:rsidRPr="00151553">
        <w:rPr>
          <w:rStyle w:val="40Continoustext11ptZchn"/>
          <w:lang w:val="nl-NL"/>
        </w:rPr>
        <w:t>ën</w:t>
      </w:r>
      <w:r w:rsidR="00745EBF" w:rsidRPr="00151553">
        <w:rPr>
          <w:rStyle w:val="40Continoustext11ptZchn"/>
          <w:lang w:val="nl-NL"/>
        </w:rPr>
        <w:t xml:space="preserve"> </w:t>
      </w:r>
      <w:r w:rsidR="00484CC2">
        <w:rPr>
          <w:rStyle w:val="40Continoustext11ptZchn"/>
          <w:lang w:val="nl-NL"/>
        </w:rPr>
        <w:t>voor</w:t>
      </w:r>
      <w:r w:rsidRPr="00151553">
        <w:rPr>
          <w:rStyle w:val="40Continoustext11ptZchn"/>
          <w:lang w:val="nl-NL"/>
        </w:rPr>
        <w:t xml:space="preserve"> de meest </w:t>
      </w:r>
      <w:r w:rsidR="00484CC2">
        <w:rPr>
          <w:rStyle w:val="40Continoustext11ptZchn"/>
          <w:lang w:val="nl-NL"/>
        </w:rPr>
        <w:t>efficiënte rijstijl</w:t>
      </w:r>
      <w:r w:rsidRPr="00151553">
        <w:rPr>
          <w:rStyle w:val="40Continoustext11ptZchn"/>
          <w:lang w:val="nl-NL"/>
        </w:rPr>
        <w:t xml:space="preserve">. </w:t>
      </w:r>
      <w:r w:rsidR="00745EBF" w:rsidRPr="00151553">
        <w:rPr>
          <w:rStyle w:val="40Continoustext11ptZchn"/>
          <w:lang w:val="nl-NL"/>
        </w:rPr>
        <w:t xml:space="preserve">  </w:t>
      </w:r>
    </w:p>
    <w:p w:rsidR="00484CC2" w:rsidRDefault="00484CC2" w:rsidP="00745EBF">
      <w:pPr>
        <w:spacing w:after="0" w:line="360" w:lineRule="auto"/>
        <w:rPr>
          <w:rStyle w:val="40Continoustext11ptZchn"/>
          <w:b/>
          <w:lang w:val="nl-NL"/>
        </w:rPr>
      </w:pPr>
    </w:p>
    <w:p w:rsidR="00484CC2" w:rsidRDefault="00484CC2" w:rsidP="00745EBF">
      <w:pPr>
        <w:spacing w:after="0" w:line="360" w:lineRule="auto"/>
        <w:rPr>
          <w:rStyle w:val="40Continoustext11ptZchn"/>
          <w:b/>
          <w:lang w:val="nl-NL"/>
        </w:rPr>
      </w:pPr>
    </w:p>
    <w:p w:rsidR="00484CC2" w:rsidRDefault="00484CC2" w:rsidP="00745EBF">
      <w:pPr>
        <w:spacing w:after="0" w:line="360" w:lineRule="auto"/>
        <w:rPr>
          <w:rStyle w:val="40Continoustext11ptZchn"/>
          <w:b/>
          <w:lang w:val="nl-NL"/>
        </w:rPr>
      </w:pPr>
    </w:p>
    <w:p w:rsidR="00484CC2" w:rsidRPr="00151553" w:rsidRDefault="00484CC2" w:rsidP="00745EBF">
      <w:pPr>
        <w:spacing w:after="0" w:line="360" w:lineRule="auto"/>
        <w:rPr>
          <w:rStyle w:val="40Continoustext11ptZchn"/>
          <w:b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en-US"/>
        </w:rPr>
      </w:pPr>
      <w:r w:rsidRPr="00151553">
        <w:rPr>
          <w:rStyle w:val="40Continoustext11ptZchn"/>
          <w:b/>
          <w:lang w:val="en-US"/>
        </w:rPr>
        <w:t xml:space="preserve">State-of-the-art </w:t>
      </w:r>
      <w:proofErr w:type="spellStart"/>
      <w:r w:rsidRPr="00151553">
        <w:rPr>
          <w:rStyle w:val="40Continoustext11ptZchn"/>
          <w:b/>
          <w:lang w:val="en-US"/>
        </w:rPr>
        <w:t>BlueDIRECT</w:t>
      </w:r>
      <w:proofErr w:type="spellEnd"/>
      <w:r w:rsidRPr="00151553">
        <w:rPr>
          <w:rStyle w:val="40Continoustext11ptZchn"/>
          <w:b/>
          <w:lang w:val="en-US"/>
        </w:rPr>
        <w:t xml:space="preserve"> V6</w:t>
      </w:r>
      <w:r w:rsidR="00516E62">
        <w:rPr>
          <w:rStyle w:val="40Continoustext11ptZchn"/>
          <w:b/>
          <w:lang w:val="en-US"/>
        </w:rPr>
        <w:t>-</w:t>
      </w:r>
      <w:r w:rsidRPr="00151553">
        <w:rPr>
          <w:rStyle w:val="40Continoustext11ptZchn"/>
          <w:b/>
          <w:lang w:val="en-US"/>
        </w:rPr>
        <w:t xml:space="preserve"> </w:t>
      </w:r>
      <w:proofErr w:type="spellStart"/>
      <w:r w:rsidR="002A05C7" w:rsidRPr="00151553">
        <w:rPr>
          <w:rStyle w:val="40Continoustext11ptZchn"/>
          <w:b/>
          <w:lang w:val="en-US"/>
        </w:rPr>
        <w:t>en</w:t>
      </w:r>
      <w:proofErr w:type="spellEnd"/>
      <w:r w:rsidRPr="00151553">
        <w:rPr>
          <w:rStyle w:val="40Continoustext11ptZchn"/>
          <w:b/>
          <w:lang w:val="en-US"/>
        </w:rPr>
        <w:t xml:space="preserve"> V8</w:t>
      </w:r>
      <w:r w:rsidR="00516E62">
        <w:rPr>
          <w:rStyle w:val="40Continoustext11ptZchn"/>
          <w:b/>
          <w:lang w:val="en-US"/>
        </w:rPr>
        <w:t>-</w:t>
      </w:r>
      <w:r w:rsidR="002A05C7" w:rsidRPr="00151553">
        <w:rPr>
          <w:rStyle w:val="40Continoustext11ptZchn"/>
          <w:b/>
          <w:lang w:val="en-US"/>
        </w:rPr>
        <w:t>benzinemotoren</w:t>
      </w:r>
      <w:r w:rsidRPr="00151553">
        <w:rPr>
          <w:rStyle w:val="40Continoustext11ptZchn"/>
          <w:b/>
          <w:lang w:val="en-US"/>
        </w:rPr>
        <w:t xml:space="preserve">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en-US"/>
        </w:rPr>
      </w:pPr>
    </w:p>
    <w:p w:rsidR="00745EBF" w:rsidRPr="00151553" w:rsidRDefault="00266B3B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De krachtige </w:t>
      </w:r>
      <w:r w:rsidR="00745EBF" w:rsidRPr="00151553">
        <w:rPr>
          <w:rStyle w:val="40Continoustext11ptZchn"/>
          <w:lang w:val="nl-NL"/>
        </w:rPr>
        <w:t xml:space="preserve">GLE 500 4MATIC </w:t>
      </w:r>
      <w:r w:rsidRPr="00151553">
        <w:rPr>
          <w:rStyle w:val="40Continoustext11ptZchn"/>
          <w:lang w:val="nl-NL"/>
        </w:rPr>
        <w:t xml:space="preserve">met </w:t>
      </w:r>
      <w:r w:rsidR="00745EBF" w:rsidRPr="00151553">
        <w:rPr>
          <w:rStyle w:val="40Continoustext11ptZchn"/>
          <w:lang w:val="nl-NL"/>
        </w:rPr>
        <w:t>direct</w:t>
      </w:r>
      <w:r w:rsidRPr="00151553">
        <w:rPr>
          <w:rStyle w:val="40Continoustext11ptZchn"/>
          <w:lang w:val="nl-NL"/>
        </w:rPr>
        <w:t xml:space="preserve"> ingespoten </w:t>
      </w:r>
      <w:r w:rsidR="00745EBF" w:rsidRPr="00151553">
        <w:rPr>
          <w:rStyle w:val="40Continoustext11ptZchn"/>
          <w:lang w:val="nl-NL"/>
        </w:rPr>
        <w:t>V8</w:t>
      </w:r>
      <w:r w:rsidR="00516E62">
        <w:rPr>
          <w:rStyle w:val="40Continoustext11ptZchn"/>
          <w:lang w:val="nl-NL"/>
        </w:rPr>
        <w:t>-</w:t>
      </w:r>
      <w:r w:rsidR="00131A7E" w:rsidRPr="00151553">
        <w:rPr>
          <w:rStyle w:val="40Continoustext11ptZchn"/>
          <w:lang w:val="nl-NL"/>
        </w:rPr>
        <w:t>biturbo</w:t>
      </w:r>
      <w:r w:rsidR="00516E62">
        <w:rPr>
          <w:rStyle w:val="40Continoustext11ptZchn"/>
          <w:lang w:val="nl-NL"/>
        </w:rPr>
        <w:t xml:space="preserve">motor </w:t>
      </w:r>
      <w:r w:rsidRPr="00151553">
        <w:rPr>
          <w:rStyle w:val="40Continoustext11ptZchn"/>
          <w:lang w:val="nl-NL"/>
        </w:rPr>
        <w:t>levert</w:t>
      </w:r>
      <w:r w:rsidR="00D16E4E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een vermogen van</w:t>
      </w:r>
      <w:r w:rsidR="00745EBF" w:rsidRPr="00151553">
        <w:rPr>
          <w:rStyle w:val="40Continoustext11ptZchn"/>
          <w:lang w:val="nl-NL"/>
        </w:rPr>
        <w:t xml:space="preserve"> 320 kW</w:t>
      </w:r>
      <w:r w:rsidR="00131A7E" w:rsidRPr="00151553">
        <w:rPr>
          <w:rStyle w:val="40Continoustext11ptZchn"/>
          <w:lang w:val="nl-NL"/>
        </w:rPr>
        <w:t>/</w:t>
      </w:r>
      <w:r w:rsidR="00745EBF" w:rsidRPr="00151553">
        <w:rPr>
          <w:rStyle w:val="40Continoustext11ptZchn"/>
          <w:lang w:val="nl-NL"/>
        </w:rPr>
        <w:t xml:space="preserve">435 </w:t>
      </w:r>
      <w:r w:rsidRPr="00151553">
        <w:rPr>
          <w:rStyle w:val="40Continoustext11ptZchn"/>
          <w:lang w:val="nl-NL"/>
        </w:rPr>
        <w:t>pk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en een ma</w:t>
      </w:r>
      <w:r w:rsidR="00BB5FAC" w:rsidRPr="00151553">
        <w:rPr>
          <w:rStyle w:val="40Continoustext11ptZchn"/>
          <w:lang w:val="nl-NL"/>
        </w:rPr>
        <w:t>x</w:t>
      </w:r>
      <w:r w:rsidRPr="00151553">
        <w:rPr>
          <w:rStyle w:val="40Continoustext11ptZchn"/>
          <w:lang w:val="nl-NL"/>
        </w:rPr>
        <w:t>im</w:t>
      </w:r>
      <w:r w:rsidR="00131A7E" w:rsidRPr="00151553">
        <w:rPr>
          <w:rStyle w:val="40Continoustext11ptZchn"/>
          <w:lang w:val="nl-NL"/>
        </w:rPr>
        <w:t>um</w:t>
      </w:r>
      <w:r w:rsidRPr="00151553">
        <w:rPr>
          <w:rStyle w:val="40Continoustext11ptZchn"/>
          <w:lang w:val="nl-NL"/>
        </w:rPr>
        <w:t>koppel van</w:t>
      </w:r>
      <w:r w:rsidR="00745EBF" w:rsidRPr="00151553">
        <w:rPr>
          <w:rStyle w:val="40Continoustext11ptZchn"/>
          <w:lang w:val="nl-NL"/>
        </w:rPr>
        <w:t xml:space="preserve"> 700 Newtonmet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>r</w:t>
      </w:r>
      <w:r w:rsidR="00131A7E" w:rsidRPr="00151553">
        <w:rPr>
          <w:rStyle w:val="40Continoustext11ptZchn"/>
          <w:lang w:val="nl-NL"/>
        </w:rPr>
        <w:t>.</w:t>
      </w:r>
      <w:r w:rsidR="00745EBF" w:rsidRPr="00151553">
        <w:rPr>
          <w:rStyle w:val="40Continoustext11ptZchn"/>
          <w:lang w:val="nl-NL"/>
        </w:rPr>
        <w:t xml:space="preserve"> </w:t>
      </w:r>
      <w:r w:rsidR="00131A7E" w:rsidRPr="00151553">
        <w:rPr>
          <w:rStyle w:val="40Continoustext11ptZchn"/>
          <w:lang w:val="nl-NL"/>
        </w:rPr>
        <w:t>Hij</w:t>
      </w:r>
      <w:r w:rsidRPr="00151553">
        <w:rPr>
          <w:rStyle w:val="40Continoustext11ptZchn"/>
          <w:lang w:val="nl-NL"/>
        </w:rPr>
        <w:t xml:space="preserve"> combineert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aantrekkelijke prestaties met een hoog niveau </w:t>
      </w:r>
      <w:r w:rsidR="00131A7E" w:rsidRPr="00151553">
        <w:rPr>
          <w:rStyle w:val="40Continoustext11ptZchn"/>
          <w:lang w:val="nl-NL"/>
        </w:rPr>
        <w:t>a</w:t>
      </w:r>
      <w:r w:rsidRPr="00151553">
        <w:rPr>
          <w:rStyle w:val="40Continoustext11ptZchn"/>
          <w:lang w:val="nl-NL"/>
        </w:rPr>
        <w:t>an raffinement. De</w:t>
      </w:r>
      <w:r w:rsidR="00745EBF" w:rsidRPr="00151553">
        <w:rPr>
          <w:rStyle w:val="40Continoustext11ptZchn"/>
          <w:lang w:val="nl-NL"/>
        </w:rPr>
        <w:t xml:space="preserve"> GLE 400 4MATIC </w:t>
      </w:r>
      <w:r w:rsidRPr="00151553">
        <w:rPr>
          <w:rStyle w:val="40Continoustext11ptZchn"/>
          <w:lang w:val="nl-NL"/>
        </w:rPr>
        <w:t xml:space="preserve">wordt aangedreven door een direct ingespoten </w:t>
      </w:r>
      <w:r w:rsidR="00745EBF" w:rsidRPr="00151553">
        <w:rPr>
          <w:rStyle w:val="40Continoustext11ptZchn"/>
          <w:lang w:val="nl-NL"/>
        </w:rPr>
        <w:t>V6</w:t>
      </w:r>
      <w:r w:rsidR="00516E62">
        <w:rPr>
          <w:rStyle w:val="40Continoustext11ptZchn"/>
          <w:lang w:val="nl-NL"/>
        </w:rPr>
        <w:t>-</w:t>
      </w:r>
      <w:r w:rsidR="00131A7E" w:rsidRPr="00151553">
        <w:rPr>
          <w:rStyle w:val="40Continoustext11ptZchn"/>
          <w:lang w:val="nl-NL"/>
        </w:rPr>
        <w:t>biturbo</w:t>
      </w:r>
      <w:r w:rsidR="00516E62">
        <w:rPr>
          <w:rStyle w:val="40Continoustext11ptZchn"/>
          <w:lang w:val="nl-NL"/>
        </w:rPr>
        <w:t>motor</w:t>
      </w:r>
      <w:r w:rsidRPr="00151553">
        <w:rPr>
          <w:rStyle w:val="40Continoustext11ptZchn"/>
          <w:lang w:val="nl-NL"/>
        </w:rPr>
        <w:t xml:space="preserve"> met </w:t>
      </w:r>
      <w:r w:rsidR="00441FED" w:rsidRPr="00151553">
        <w:rPr>
          <w:rStyle w:val="40Continoustext11ptZchn"/>
          <w:lang w:val="nl-NL"/>
        </w:rPr>
        <w:t>straalgeleide v</w:t>
      </w:r>
      <w:r w:rsidRPr="00151553">
        <w:rPr>
          <w:rStyle w:val="40Continoustext11ptZchn"/>
          <w:lang w:val="nl-NL"/>
        </w:rPr>
        <w:t>erbranding</w:t>
      </w:r>
      <w:r w:rsidR="00745EBF" w:rsidRPr="00151553">
        <w:rPr>
          <w:rStyle w:val="40Continoustext11ptZchn"/>
          <w:lang w:val="nl-NL"/>
        </w:rPr>
        <w:t xml:space="preserve">, </w:t>
      </w:r>
      <w:r w:rsidR="00441FED" w:rsidRPr="00151553">
        <w:rPr>
          <w:rStyle w:val="40Continoustext11ptZchn"/>
          <w:lang w:val="nl-NL"/>
        </w:rPr>
        <w:t xml:space="preserve">nieuwe </w:t>
      </w:r>
      <w:proofErr w:type="spellStart"/>
      <w:r w:rsidR="00441FED" w:rsidRPr="00151553">
        <w:rPr>
          <w:rStyle w:val="40Continoustext11ptZchn"/>
          <w:lang w:val="nl-NL"/>
        </w:rPr>
        <w:t>pi</w:t>
      </w:r>
      <w:r w:rsidR="00D16E4E" w:rsidRPr="00151553">
        <w:rPr>
          <w:rStyle w:val="40Continoustext11ptZchn"/>
          <w:lang w:val="nl-NL"/>
        </w:rPr>
        <w:t>ë</w:t>
      </w:r>
      <w:r w:rsidR="00441FED" w:rsidRPr="00151553">
        <w:rPr>
          <w:rStyle w:val="40Continoustext11ptZchn"/>
          <w:lang w:val="nl-NL"/>
        </w:rPr>
        <w:t>zo</w:t>
      </w:r>
      <w:proofErr w:type="spellEnd"/>
      <w:r w:rsidR="00441FED" w:rsidRPr="00151553">
        <w:rPr>
          <w:rStyle w:val="40Continoustext11ptZchn"/>
          <w:lang w:val="nl-NL"/>
        </w:rPr>
        <w:t xml:space="preserve"> injectoren en</w:t>
      </w:r>
      <w:r w:rsidR="00745EBF" w:rsidRPr="00151553">
        <w:rPr>
          <w:rStyle w:val="40Continoustext11ptZchn"/>
          <w:lang w:val="nl-NL"/>
        </w:rPr>
        <w:t xml:space="preserve"> MSI </w:t>
      </w:r>
      <w:r w:rsidR="00516E62">
        <w:rPr>
          <w:rStyle w:val="40Continoustext11ptZchn"/>
          <w:lang w:val="nl-NL"/>
        </w:rPr>
        <w:t>(M</w:t>
      </w:r>
      <w:r w:rsidR="00745EBF" w:rsidRPr="00151553">
        <w:rPr>
          <w:rStyle w:val="40Continoustext11ptZchn"/>
          <w:lang w:val="nl-NL"/>
        </w:rPr>
        <w:t>ulti-</w:t>
      </w:r>
      <w:proofErr w:type="spellStart"/>
      <w:r w:rsidR="00516E62">
        <w:rPr>
          <w:rStyle w:val="40Continoustext11ptZchn"/>
          <w:lang w:val="nl-NL"/>
        </w:rPr>
        <w:t>S</w:t>
      </w:r>
      <w:r w:rsidR="00745EBF" w:rsidRPr="00151553">
        <w:rPr>
          <w:rStyle w:val="40Continoustext11ptZchn"/>
          <w:lang w:val="nl-NL"/>
        </w:rPr>
        <w:t>park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proofErr w:type="spellStart"/>
      <w:r w:rsidR="00516E62">
        <w:rPr>
          <w:rStyle w:val="40Continoustext11ptZchn"/>
          <w:lang w:val="nl-NL"/>
        </w:rPr>
        <w:t>Ignition</w:t>
      </w:r>
      <w:proofErr w:type="spellEnd"/>
      <w:r w:rsidR="00516E62">
        <w:rPr>
          <w:rStyle w:val="40Continoustext11ptZchn"/>
          <w:lang w:val="nl-NL"/>
        </w:rPr>
        <w:t>)</w:t>
      </w:r>
      <w:r w:rsidR="00745EBF" w:rsidRPr="00151553">
        <w:rPr>
          <w:rStyle w:val="40Continoustext11ptZchn"/>
          <w:lang w:val="nl-NL"/>
        </w:rPr>
        <w:t xml:space="preserve">. </w:t>
      </w:r>
      <w:r w:rsidR="00516E62">
        <w:rPr>
          <w:rStyle w:val="40Continoustext11ptZchn"/>
          <w:lang w:val="nl-NL"/>
        </w:rPr>
        <w:t>Deze</w:t>
      </w:r>
      <w:r w:rsidR="00441FED" w:rsidRPr="00151553">
        <w:rPr>
          <w:rStyle w:val="40Continoustext11ptZchn"/>
          <w:lang w:val="nl-NL"/>
        </w:rPr>
        <w:t xml:space="preserve"> motor levert een vermogen van </w:t>
      </w:r>
      <w:r w:rsidR="00745EBF" w:rsidRPr="00151553">
        <w:rPr>
          <w:rStyle w:val="40Continoustext11ptZchn"/>
          <w:lang w:val="nl-NL"/>
        </w:rPr>
        <w:t>245 kW</w:t>
      </w:r>
      <w:r w:rsidR="00131A7E" w:rsidRPr="00151553">
        <w:rPr>
          <w:rStyle w:val="40Continoustext11ptZchn"/>
          <w:lang w:val="nl-NL"/>
        </w:rPr>
        <w:t>/</w:t>
      </w:r>
      <w:r w:rsidR="00745EBF" w:rsidRPr="00151553">
        <w:rPr>
          <w:rStyle w:val="40Continoustext11ptZchn"/>
          <w:lang w:val="nl-NL"/>
        </w:rPr>
        <w:t xml:space="preserve">333 </w:t>
      </w:r>
      <w:r w:rsidR="00441FED" w:rsidRPr="00151553">
        <w:rPr>
          <w:rStyle w:val="40Continoustext11ptZchn"/>
          <w:lang w:val="nl-NL"/>
        </w:rPr>
        <w:t>pk</w:t>
      </w:r>
      <w:r w:rsidR="00745EBF" w:rsidRPr="00151553">
        <w:rPr>
          <w:rStyle w:val="40Continoustext11ptZchn"/>
          <w:lang w:val="nl-NL"/>
        </w:rPr>
        <w:t xml:space="preserve"> </w:t>
      </w:r>
      <w:r w:rsidR="00441FED" w:rsidRPr="00151553">
        <w:rPr>
          <w:rStyle w:val="40Continoustext11ptZchn"/>
          <w:lang w:val="nl-NL"/>
        </w:rPr>
        <w:t>en een koppel van</w:t>
      </w:r>
      <w:r w:rsidR="00745EBF" w:rsidRPr="00151553">
        <w:rPr>
          <w:rStyle w:val="40Continoustext11ptZchn"/>
          <w:lang w:val="nl-NL"/>
        </w:rPr>
        <w:t xml:space="preserve"> 480 </w:t>
      </w:r>
      <w:proofErr w:type="spellStart"/>
      <w:r w:rsidR="00745EBF" w:rsidRPr="00151553">
        <w:rPr>
          <w:rStyle w:val="40Continoustext11ptZchn"/>
          <w:lang w:val="nl-NL"/>
        </w:rPr>
        <w:t>Nm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="005120E6">
        <w:rPr>
          <w:rStyle w:val="40Continoustext11ptZchn"/>
          <w:lang w:val="nl-NL"/>
        </w:rPr>
        <w:t>bij</w:t>
      </w:r>
      <w:r w:rsidR="00745EBF" w:rsidRPr="00151553">
        <w:rPr>
          <w:rStyle w:val="40Continoustext11ptZchn"/>
          <w:lang w:val="nl-NL"/>
        </w:rPr>
        <w:t xml:space="preserve"> 1</w:t>
      </w:r>
      <w:r w:rsidR="00131A7E" w:rsidRPr="00151553">
        <w:rPr>
          <w:rStyle w:val="40Continoustext11ptZchn"/>
          <w:lang w:val="nl-NL"/>
        </w:rPr>
        <w:t>.</w:t>
      </w:r>
      <w:r w:rsidR="00745EBF" w:rsidRPr="00151553">
        <w:rPr>
          <w:rStyle w:val="40Continoustext11ptZchn"/>
          <w:lang w:val="nl-NL"/>
        </w:rPr>
        <w:t>400</w:t>
      </w:r>
      <w:r w:rsidR="005120E6">
        <w:rPr>
          <w:rStyle w:val="40Continoustext11ptZchn"/>
          <w:lang w:val="nl-NL"/>
        </w:rPr>
        <w:t>-4.000</w:t>
      </w:r>
      <w:r w:rsidR="00745EBF" w:rsidRPr="00151553">
        <w:rPr>
          <w:rStyle w:val="40Continoustext11ptZchn"/>
          <w:lang w:val="nl-NL"/>
        </w:rPr>
        <w:t xml:space="preserve"> </w:t>
      </w:r>
      <w:proofErr w:type="spellStart"/>
      <w:r w:rsidR="00441FED" w:rsidRPr="00151553">
        <w:rPr>
          <w:rStyle w:val="40Continoustext11ptZchn"/>
          <w:lang w:val="nl-NL"/>
        </w:rPr>
        <w:t>t</w:t>
      </w:r>
      <w:r w:rsidR="00516E62">
        <w:rPr>
          <w:rStyle w:val="40Continoustext11ptZchn"/>
          <w:lang w:val="nl-NL"/>
        </w:rPr>
        <w:t>pm</w:t>
      </w:r>
      <w:proofErr w:type="spellEnd"/>
      <w:r w:rsidR="00131A7E" w:rsidRPr="00151553">
        <w:rPr>
          <w:rStyle w:val="40Continoustext11ptZchn"/>
          <w:lang w:val="nl-NL"/>
        </w:rPr>
        <w:t>,</w:t>
      </w:r>
      <w:r w:rsidR="00441FED" w:rsidRPr="00151553">
        <w:rPr>
          <w:rStyle w:val="40Continoustext11ptZchn"/>
          <w:lang w:val="nl-NL"/>
        </w:rPr>
        <w:t xml:space="preserve"> en heeft een verbruik van </w:t>
      </w:r>
      <w:r w:rsidR="00745EBF" w:rsidRPr="00151553">
        <w:rPr>
          <w:rStyle w:val="40Continoustext11ptZchn"/>
          <w:lang w:val="nl-NL"/>
        </w:rPr>
        <w:t>8</w:t>
      </w:r>
      <w:r w:rsidR="00131A7E" w:rsidRPr="00151553">
        <w:rPr>
          <w:rStyle w:val="40Continoustext11ptZchn"/>
          <w:lang w:val="nl-NL"/>
        </w:rPr>
        <w:t>,</w:t>
      </w:r>
      <w:r w:rsidR="00745EBF" w:rsidRPr="00151553">
        <w:rPr>
          <w:rStyle w:val="40Continoustext11ptZchn"/>
          <w:lang w:val="nl-NL"/>
        </w:rPr>
        <w:t xml:space="preserve">8 l/100 km </w:t>
      </w:r>
      <w:r w:rsidR="00131A7E" w:rsidRPr="00151553">
        <w:rPr>
          <w:rStyle w:val="40Continoustext11ptZchn"/>
          <w:lang w:val="nl-NL"/>
        </w:rPr>
        <w:t>bij</w:t>
      </w:r>
      <w:r w:rsidR="00441FED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209 g CO</w:t>
      </w:r>
      <w:r w:rsidR="00745EBF" w:rsidRPr="00151553">
        <w:rPr>
          <w:rStyle w:val="40Continoustext11ptZchn"/>
          <w:vertAlign w:val="subscript"/>
          <w:lang w:val="nl-NL"/>
        </w:rPr>
        <w:t>2</w:t>
      </w:r>
      <w:r w:rsidR="00745EBF" w:rsidRPr="00151553">
        <w:rPr>
          <w:rStyle w:val="40Continoustext11ptZchn"/>
          <w:lang w:val="nl-NL"/>
        </w:rPr>
        <w:t>/km (NEDC</w:t>
      </w:r>
      <w:r w:rsidR="00516E62">
        <w:rPr>
          <w:rStyle w:val="40Continoustext11ptZchn"/>
          <w:lang w:val="nl-NL"/>
        </w:rPr>
        <w:t xml:space="preserve"> gecombineerd</w:t>
      </w:r>
      <w:r w:rsidR="00745EBF" w:rsidRPr="00151553">
        <w:rPr>
          <w:rStyle w:val="40Continoustext11ptZchn"/>
          <w:lang w:val="nl-NL"/>
        </w:rPr>
        <w:t xml:space="preserve">).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BB5FAC" w:rsidP="00745EBF">
      <w:pPr>
        <w:pStyle w:val="40Continoustext11pt"/>
        <w:spacing w:after="0" w:line="360" w:lineRule="auto"/>
        <w:rPr>
          <w:rStyle w:val="40Continoustext11ptZchn"/>
          <w:i/>
          <w:lang w:val="nl-NL"/>
        </w:rPr>
      </w:pPr>
      <w:r w:rsidRPr="00151553">
        <w:rPr>
          <w:rStyle w:val="40Continoustext11ptZchn"/>
          <w:lang w:val="nl-NL"/>
        </w:rPr>
        <w:t>De reeks benz</w:t>
      </w:r>
      <w:r w:rsidR="00D16E4E" w:rsidRPr="00151553">
        <w:rPr>
          <w:rStyle w:val="40Continoustext11ptZchn"/>
          <w:lang w:val="nl-NL"/>
        </w:rPr>
        <w:t>i</w:t>
      </w:r>
      <w:r w:rsidRPr="00151553">
        <w:rPr>
          <w:rStyle w:val="40Continoustext11ptZchn"/>
          <w:lang w:val="nl-NL"/>
        </w:rPr>
        <w:t>ne</w:t>
      </w:r>
      <w:r w:rsidR="00516E62">
        <w:rPr>
          <w:rStyle w:val="40Continoustext11ptZchn"/>
          <w:lang w:val="nl-NL"/>
        </w:rPr>
        <w:t>-</w:t>
      </w:r>
      <w:r w:rsidRPr="00151553">
        <w:rPr>
          <w:rStyle w:val="40Continoustext11ptZchn"/>
          <w:lang w:val="nl-NL"/>
        </w:rPr>
        <w:t xml:space="preserve"> en</w:t>
      </w:r>
      <w:r w:rsidR="00745EBF" w:rsidRPr="00151553">
        <w:rPr>
          <w:rStyle w:val="40Continoustext11ptZchn"/>
          <w:lang w:val="nl-NL"/>
        </w:rPr>
        <w:t xml:space="preserve"> plug-in hybrid</w:t>
      </w:r>
      <w:r w:rsidRPr="00151553">
        <w:rPr>
          <w:rStyle w:val="40Continoustext11ptZchn"/>
          <w:lang w:val="nl-NL"/>
        </w:rPr>
        <w:t>emo</w:t>
      </w:r>
      <w:r w:rsidR="00D16E4E" w:rsidRPr="00151553">
        <w:rPr>
          <w:rStyle w:val="40Continoustext11ptZchn"/>
          <w:lang w:val="nl-NL"/>
        </w:rPr>
        <w:t>t</w:t>
      </w:r>
      <w:r w:rsidRPr="00151553">
        <w:rPr>
          <w:rStyle w:val="40Continoustext11ptZchn"/>
          <w:lang w:val="nl-NL"/>
        </w:rPr>
        <w:t>oren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in een oogopslag</w:t>
      </w:r>
      <w:r w:rsidR="00745EBF" w:rsidRPr="00151553">
        <w:rPr>
          <w:rStyle w:val="40Continoustext11ptZchn"/>
          <w:lang w:val="nl-NL"/>
        </w:rPr>
        <w:t>:</w:t>
      </w:r>
      <w:r w:rsidR="00745EBF" w:rsidRPr="00151553">
        <w:rPr>
          <w:rStyle w:val="40Continoustext11ptZchn"/>
          <w:i/>
          <w:color w:val="FF0000"/>
          <w:lang w:val="nl-NL"/>
        </w:rPr>
        <w:t xml:space="preserve"> </w:t>
      </w:r>
    </w:p>
    <w:tbl>
      <w:tblPr>
        <w:tblStyle w:val="TableGrid"/>
        <w:tblpPr w:leftFromText="141" w:rightFromText="141" w:vertAnchor="text" w:horzAnchor="margin" w:tblpY="243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985"/>
      </w:tblGrid>
      <w:tr w:rsidR="00745EBF" w:rsidRPr="00151553" w:rsidTr="00B60C7F">
        <w:trPr>
          <w:trHeight w:val="523"/>
        </w:trPr>
        <w:tc>
          <w:tcPr>
            <w:tcW w:w="2802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b/>
                <w:sz w:val="18"/>
              </w:rPr>
            </w:pPr>
            <w:r w:rsidRPr="00151553">
              <w:rPr>
                <w:rStyle w:val="40Continoustext11ptZchn"/>
                <w:b/>
                <w:sz w:val="18"/>
              </w:rPr>
              <w:t>GLE 400 4MATIC</w:t>
            </w:r>
          </w:p>
        </w:tc>
        <w:tc>
          <w:tcPr>
            <w:tcW w:w="1842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b/>
                <w:sz w:val="18"/>
              </w:rPr>
            </w:pPr>
            <w:r w:rsidRPr="00151553">
              <w:rPr>
                <w:rStyle w:val="40Continoustext11ptZchn"/>
                <w:b/>
                <w:sz w:val="18"/>
              </w:rPr>
              <w:t>GLE 500 4MATIC</w:t>
            </w: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b/>
                <w:sz w:val="18"/>
              </w:rPr>
            </w:pPr>
            <w:r w:rsidRPr="00151553">
              <w:rPr>
                <w:rStyle w:val="40Continoustext11ptZchn"/>
                <w:b/>
                <w:sz w:val="18"/>
              </w:rPr>
              <w:t>GLE 500 e 4MATIC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A26942" w:rsidRDefault="0010082F" w:rsidP="0010082F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A26942">
              <w:rPr>
                <w:rStyle w:val="40Continoustext11ptZchn"/>
                <w:b/>
                <w:sz w:val="18"/>
              </w:rPr>
              <w:t>Verbrandingsm</w:t>
            </w:r>
            <w:r w:rsidR="00BB5FAC" w:rsidRPr="00A26942">
              <w:rPr>
                <w:rStyle w:val="40Continoustext11ptZchn"/>
                <w:b/>
                <w:sz w:val="18"/>
              </w:rPr>
              <w:t>otor</w:t>
            </w:r>
            <w:proofErr w:type="spellEnd"/>
          </w:p>
        </w:tc>
        <w:tc>
          <w:tcPr>
            <w:tcW w:w="1701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lang w:val="en-US"/>
              </w:rPr>
            </w:pPr>
            <w:r w:rsidRPr="00151553">
              <w:rPr>
                <w:rStyle w:val="40Continoustext11ptZchn"/>
                <w:sz w:val="18"/>
                <w:lang w:val="en-US"/>
              </w:rPr>
              <w:t>V6</w:t>
            </w:r>
            <w:r w:rsidR="00516E62">
              <w:rPr>
                <w:rStyle w:val="40Continoustext11ptZchn"/>
                <w:sz w:val="18"/>
                <w:lang w:val="en-US"/>
              </w:rPr>
              <w:t>-</w:t>
            </w:r>
            <w:r w:rsidR="00131A7E" w:rsidRPr="00151553">
              <w:rPr>
                <w:rStyle w:val="40Continoustext11ptZchn"/>
                <w:sz w:val="18"/>
                <w:lang w:val="en-US"/>
              </w:rPr>
              <w:t>biturbo</w:t>
            </w:r>
            <w:r w:rsidRPr="00151553">
              <w:rPr>
                <w:rStyle w:val="40Continoustext11ptZchn"/>
                <w:sz w:val="18"/>
                <w:lang w:val="en-US"/>
              </w:rPr>
              <w:t>,</w:t>
            </w:r>
          </w:p>
          <w:p w:rsidR="00745EBF" w:rsidRPr="00151553" w:rsidRDefault="00745EBF" w:rsidP="00BB5FAC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lang w:val="en-US"/>
              </w:rPr>
            </w:pPr>
            <w:proofErr w:type="spellStart"/>
            <w:r w:rsidRPr="00151553">
              <w:rPr>
                <w:rStyle w:val="40Continoustext11ptZchn"/>
                <w:sz w:val="18"/>
                <w:lang w:val="en-US"/>
              </w:rPr>
              <w:t>direct</w:t>
            </w:r>
            <w:r w:rsidR="00BB5FAC" w:rsidRPr="00151553">
              <w:rPr>
                <w:rStyle w:val="40Continoustext11ptZchn"/>
                <w:sz w:val="18"/>
                <w:lang w:val="en-US"/>
              </w:rPr>
              <w:t>e</w:t>
            </w:r>
            <w:proofErr w:type="spellEnd"/>
            <w:r w:rsidRPr="00151553">
              <w:rPr>
                <w:rStyle w:val="40Continoustext11ptZchn"/>
                <w:sz w:val="18"/>
                <w:lang w:val="en-US"/>
              </w:rPr>
              <w:t xml:space="preserve"> </w:t>
            </w:r>
            <w:proofErr w:type="spellStart"/>
            <w:r w:rsidRPr="00151553">
              <w:rPr>
                <w:rStyle w:val="40Continoustext11ptZchn"/>
                <w:sz w:val="18"/>
                <w:lang w:val="en-US"/>
              </w:rPr>
              <w:t>injecti</w:t>
            </w:r>
            <w:r w:rsidR="00BB5FAC" w:rsidRPr="00151553">
              <w:rPr>
                <w:rStyle w:val="40Continoustext11ptZchn"/>
                <w:sz w:val="18"/>
                <w:lang w:val="en-US"/>
              </w:rPr>
              <w:t>e</w:t>
            </w:r>
            <w:proofErr w:type="spellEnd"/>
          </w:p>
        </w:tc>
        <w:tc>
          <w:tcPr>
            <w:tcW w:w="1842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lang w:val="en-US"/>
              </w:rPr>
            </w:pPr>
            <w:r w:rsidRPr="00151553">
              <w:rPr>
                <w:rStyle w:val="40Continoustext11ptZchn"/>
                <w:sz w:val="18"/>
                <w:lang w:val="en-US"/>
              </w:rPr>
              <w:t>V8</w:t>
            </w:r>
            <w:r w:rsidR="00516E62">
              <w:rPr>
                <w:rStyle w:val="40Continoustext11ptZchn"/>
                <w:sz w:val="18"/>
                <w:lang w:val="en-US"/>
              </w:rPr>
              <w:t>-</w:t>
            </w:r>
            <w:r w:rsidR="00131A7E" w:rsidRPr="00151553">
              <w:rPr>
                <w:rStyle w:val="40Continoustext11ptZchn"/>
                <w:sz w:val="18"/>
                <w:lang w:val="en-US"/>
              </w:rPr>
              <w:t>biturbo</w:t>
            </w:r>
            <w:r w:rsidRPr="00151553">
              <w:rPr>
                <w:rStyle w:val="40Continoustext11ptZchn"/>
                <w:sz w:val="18"/>
                <w:lang w:val="en-US"/>
              </w:rPr>
              <w:t>,</w:t>
            </w:r>
          </w:p>
          <w:p w:rsidR="00745EBF" w:rsidRPr="00151553" w:rsidRDefault="00745EBF" w:rsidP="00BB5FAC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lang w:val="en-US"/>
              </w:rPr>
            </w:pPr>
            <w:proofErr w:type="spellStart"/>
            <w:r w:rsidRPr="00151553">
              <w:rPr>
                <w:rStyle w:val="40Continoustext11ptZchn"/>
                <w:sz w:val="18"/>
                <w:lang w:val="en-US"/>
              </w:rPr>
              <w:t>direct</w:t>
            </w:r>
            <w:r w:rsidR="00BB5FAC" w:rsidRPr="00151553">
              <w:rPr>
                <w:rStyle w:val="40Continoustext11ptZchn"/>
                <w:sz w:val="18"/>
                <w:lang w:val="en-US"/>
              </w:rPr>
              <w:t>e</w:t>
            </w:r>
            <w:proofErr w:type="spellEnd"/>
            <w:r w:rsidRPr="00151553">
              <w:rPr>
                <w:rStyle w:val="40Continoustext11ptZchn"/>
                <w:sz w:val="18"/>
                <w:lang w:val="en-US"/>
              </w:rPr>
              <w:t xml:space="preserve"> </w:t>
            </w:r>
            <w:proofErr w:type="spellStart"/>
            <w:r w:rsidRPr="00151553">
              <w:rPr>
                <w:rStyle w:val="40Continoustext11ptZchn"/>
                <w:sz w:val="18"/>
                <w:lang w:val="en-US"/>
              </w:rPr>
              <w:t>injecti</w:t>
            </w:r>
            <w:r w:rsidR="00BB5FAC" w:rsidRPr="00151553">
              <w:rPr>
                <w:rStyle w:val="40Continoustext11ptZchn"/>
                <w:sz w:val="18"/>
                <w:lang w:val="en-US"/>
              </w:rPr>
              <w:t>e</w:t>
            </w:r>
            <w:proofErr w:type="spellEnd"/>
          </w:p>
        </w:tc>
        <w:tc>
          <w:tcPr>
            <w:tcW w:w="1985" w:type="dxa"/>
            <w:vAlign w:val="center"/>
          </w:tcPr>
          <w:p w:rsidR="00745EBF" w:rsidRPr="00151553" w:rsidRDefault="00745EBF" w:rsidP="00BB5FAC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lang w:val="nl-NL"/>
              </w:rPr>
            </w:pPr>
            <w:r w:rsidRPr="00151553">
              <w:rPr>
                <w:rStyle w:val="40Continoustext11ptZchn"/>
                <w:sz w:val="18"/>
                <w:lang w:val="nl-NL"/>
              </w:rPr>
              <w:t>V6</w:t>
            </w:r>
            <w:r w:rsidR="00516E62">
              <w:rPr>
                <w:rStyle w:val="40Continoustext11ptZchn"/>
                <w:sz w:val="18"/>
                <w:lang w:val="nl-NL"/>
              </w:rPr>
              <w:t>-</w:t>
            </w:r>
            <w:r w:rsidR="00131A7E" w:rsidRPr="00151553">
              <w:rPr>
                <w:rStyle w:val="40Continoustext11ptZchn"/>
                <w:sz w:val="18"/>
                <w:lang w:val="nl-NL"/>
              </w:rPr>
              <w:t>biturbo</w:t>
            </w:r>
            <w:r w:rsidRPr="00151553">
              <w:rPr>
                <w:rStyle w:val="40Continoustext11ptZchn"/>
                <w:sz w:val="18"/>
                <w:lang w:val="nl-NL"/>
              </w:rPr>
              <w:t>, direct</w:t>
            </w:r>
            <w:r w:rsidR="00BB5FAC" w:rsidRPr="00151553">
              <w:rPr>
                <w:rStyle w:val="40Continoustext11ptZchn"/>
                <w:sz w:val="18"/>
                <w:lang w:val="nl-NL"/>
              </w:rPr>
              <w:t>e</w:t>
            </w:r>
            <w:r w:rsidRPr="00151553">
              <w:rPr>
                <w:rStyle w:val="40Continoustext11ptZchn"/>
                <w:sz w:val="18"/>
                <w:lang w:val="nl-NL"/>
              </w:rPr>
              <w:t xml:space="preserve"> injecti</w:t>
            </w:r>
            <w:r w:rsidR="00BB5FAC" w:rsidRPr="00151553">
              <w:rPr>
                <w:rStyle w:val="40Continoustext11ptZchn"/>
                <w:sz w:val="18"/>
                <w:lang w:val="nl-NL"/>
              </w:rPr>
              <w:t>e</w:t>
            </w:r>
            <w:r w:rsidRPr="00151553">
              <w:rPr>
                <w:rStyle w:val="40Continoustext11ptZchn"/>
                <w:sz w:val="18"/>
                <w:lang w:val="nl-NL"/>
              </w:rPr>
              <w:t>, ele</w:t>
            </w:r>
            <w:r w:rsidR="00BB5FAC" w:rsidRPr="00151553">
              <w:rPr>
                <w:rStyle w:val="40Continoustext11ptZchn"/>
                <w:sz w:val="18"/>
                <w:lang w:val="nl-NL"/>
              </w:rPr>
              <w:t>ktromotor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BB5FAC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Inhoud</w:t>
            </w:r>
            <w:proofErr w:type="spellEnd"/>
            <w:r w:rsidR="00745EBF"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516E62">
              <w:rPr>
                <w:rStyle w:val="40Continoustext11ptZchn"/>
                <w:b/>
                <w:sz w:val="18"/>
              </w:rPr>
              <w:t>(</w:t>
            </w:r>
            <w:r w:rsidR="00745EBF" w:rsidRPr="00151553">
              <w:rPr>
                <w:rStyle w:val="40Continoustext11ptZchn"/>
                <w:b/>
                <w:sz w:val="18"/>
              </w:rPr>
              <w:t>cc</w:t>
            </w:r>
            <w:r w:rsidR="00516E62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2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996</w:t>
            </w:r>
          </w:p>
        </w:tc>
        <w:tc>
          <w:tcPr>
            <w:tcW w:w="1842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4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663</w:t>
            </w: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2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996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BB5FAC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lang w:val="nl-NL"/>
              </w:rPr>
            </w:pPr>
            <w:r w:rsidRPr="00151553">
              <w:rPr>
                <w:rStyle w:val="40Continoustext11ptZchn"/>
                <w:b/>
                <w:sz w:val="18"/>
                <w:lang w:val="nl-NL"/>
              </w:rPr>
              <w:t>Verbrandingsmotor</w:t>
            </w:r>
            <w:r w:rsidR="00516E62">
              <w:rPr>
                <w:rStyle w:val="40Continoustext11ptZchn"/>
                <w:b/>
                <w:sz w:val="18"/>
                <w:lang w:val="nl-NL"/>
              </w:rPr>
              <w:t xml:space="preserve"> (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>kW/</w:t>
            </w:r>
            <w:r w:rsidRPr="00151553">
              <w:rPr>
                <w:rStyle w:val="40Continoustext11ptZchn"/>
                <w:b/>
                <w:sz w:val="18"/>
                <w:lang w:val="nl-NL"/>
              </w:rPr>
              <w:t>pk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 xml:space="preserve"> 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br/>
            </w:r>
            <w:r w:rsidRPr="00151553">
              <w:rPr>
                <w:rStyle w:val="40Continoustext11ptZchn"/>
                <w:b/>
                <w:sz w:val="18"/>
                <w:lang w:val="nl-NL"/>
              </w:rPr>
              <w:t xml:space="preserve">bij </w:t>
            </w:r>
            <w:proofErr w:type="spellStart"/>
            <w:r w:rsidRPr="00151553">
              <w:rPr>
                <w:rStyle w:val="40Continoustext11ptZchn"/>
                <w:b/>
                <w:sz w:val="18"/>
                <w:lang w:val="nl-NL"/>
              </w:rPr>
              <w:t>t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>pm</w:t>
            </w:r>
            <w:proofErr w:type="spellEnd"/>
            <w:r w:rsidR="00516E62">
              <w:rPr>
                <w:rStyle w:val="40Continoustext11ptZchn"/>
                <w:b/>
                <w:sz w:val="18"/>
                <w:lang w:val="nl-NL"/>
              </w:rPr>
              <w:t>)</w:t>
            </w:r>
          </w:p>
        </w:tc>
        <w:tc>
          <w:tcPr>
            <w:tcW w:w="1701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245/333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5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250-6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000</w:t>
            </w:r>
          </w:p>
        </w:tc>
        <w:tc>
          <w:tcPr>
            <w:tcW w:w="1842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320/435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5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250</w:t>
            </w: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 xml:space="preserve">245 /333 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5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250-6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000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r w:rsidRPr="00151553">
              <w:rPr>
                <w:rStyle w:val="40Continoustext11ptZchn"/>
                <w:b/>
                <w:sz w:val="18"/>
              </w:rPr>
              <w:t>Ele</w:t>
            </w:r>
            <w:r w:rsidR="00BB5FAC" w:rsidRPr="00151553">
              <w:rPr>
                <w:rStyle w:val="40Continoustext11ptZchn"/>
                <w:b/>
                <w:sz w:val="18"/>
              </w:rPr>
              <w:t>ktromotor</w:t>
            </w:r>
            <w:r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516E62">
              <w:rPr>
                <w:rStyle w:val="40Continoustext11ptZchn"/>
                <w:b/>
                <w:sz w:val="18"/>
              </w:rPr>
              <w:t>(</w:t>
            </w:r>
            <w:r w:rsidRPr="00151553">
              <w:rPr>
                <w:rStyle w:val="40Continoustext11ptZchn"/>
                <w:b/>
                <w:sz w:val="18"/>
              </w:rPr>
              <w:t>kW/</w:t>
            </w:r>
            <w:proofErr w:type="spellStart"/>
            <w:r w:rsidRPr="00151553">
              <w:rPr>
                <w:rStyle w:val="40Continoustext11ptZchn"/>
                <w:b/>
                <w:sz w:val="18"/>
              </w:rPr>
              <w:t>p</w:t>
            </w:r>
            <w:r w:rsidR="00BB5FAC" w:rsidRPr="00151553">
              <w:rPr>
                <w:rStyle w:val="40Continoustext11ptZchn"/>
                <w:b/>
                <w:sz w:val="18"/>
              </w:rPr>
              <w:t>k</w:t>
            </w:r>
            <w:proofErr w:type="spellEnd"/>
            <w:r w:rsidR="00516E62">
              <w:rPr>
                <w:rStyle w:val="40Continoustext11ptZchn"/>
                <w:b/>
                <w:sz w:val="18"/>
              </w:rPr>
              <w:t>)</w:t>
            </w:r>
            <w:r w:rsidRPr="00151553">
              <w:rPr>
                <w:rStyle w:val="40Continoustext11ptZchn"/>
                <w:b/>
                <w:sz w:val="18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85/116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131A7E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Systeem</w:t>
            </w:r>
            <w:r w:rsidR="00BB5FAC" w:rsidRPr="00151553">
              <w:rPr>
                <w:rStyle w:val="40Continoustext11ptZchn"/>
                <w:b/>
                <w:sz w:val="18"/>
              </w:rPr>
              <w:t>vermogen</w:t>
            </w:r>
            <w:proofErr w:type="spellEnd"/>
            <w:r w:rsidR="00745EBF" w:rsidRPr="00151553">
              <w:rPr>
                <w:rStyle w:val="40Continoustext11ptZchn"/>
                <w:b/>
                <w:sz w:val="18"/>
              </w:rPr>
              <w:t xml:space="preserve"> (kW/</w:t>
            </w:r>
            <w:proofErr w:type="spellStart"/>
            <w:r w:rsidR="00BB5FAC" w:rsidRPr="00151553">
              <w:rPr>
                <w:rStyle w:val="40Continoustext11ptZchn"/>
                <w:b/>
                <w:sz w:val="18"/>
              </w:rPr>
              <w:t>pk</w:t>
            </w:r>
            <w:proofErr w:type="spellEnd"/>
            <w:r w:rsidR="00745EBF" w:rsidRPr="00151553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3543" w:type="dxa"/>
            <w:gridSpan w:val="2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325/442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BB5FAC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lang w:val="en-US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  <w:lang w:val="en-US"/>
              </w:rPr>
              <w:t>Verbrandingsmotor</w:t>
            </w:r>
            <w:proofErr w:type="spellEnd"/>
            <w:r w:rsidR="00745EBF" w:rsidRPr="00151553">
              <w:rPr>
                <w:rStyle w:val="40Continoustext11ptZchn"/>
                <w:b/>
                <w:sz w:val="18"/>
                <w:lang w:val="en-US"/>
              </w:rPr>
              <w:t xml:space="preserve"> </w:t>
            </w:r>
            <w:r w:rsidR="00516E62">
              <w:rPr>
                <w:rStyle w:val="40Continoustext11ptZchn"/>
                <w:b/>
                <w:sz w:val="18"/>
                <w:lang w:val="en-US"/>
              </w:rPr>
              <w:t>(</w:t>
            </w:r>
            <w:r w:rsidR="00745EBF" w:rsidRPr="00151553">
              <w:rPr>
                <w:rStyle w:val="40Continoustext11ptZchn"/>
                <w:b/>
                <w:sz w:val="18"/>
                <w:lang w:val="en-US"/>
              </w:rPr>
              <w:t>Nm</w:t>
            </w:r>
          </w:p>
          <w:p w:rsidR="00745EBF" w:rsidRPr="00151553" w:rsidRDefault="00131A7E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lang w:val="en-US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  <w:lang w:val="en-US"/>
              </w:rPr>
              <w:t>b</w:t>
            </w:r>
            <w:r w:rsidR="00BB5FAC" w:rsidRPr="00151553">
              <w:rPr>
                <w:rStyle w:val="40Continoustext11ptZchn"/>
                <w:b/>
                <w:sz w:val="18"/>
                <w:lang w:val="en-US"/>
              </w:rPr>
              <w:t>ij</w:t>
            </w:r>
            <w:proofErr w:type="spellEnd"/>
            <w:r w:rsidR="00BB5FAC" w:rsidRPr="00151553">
              <w:rPr>
                <w:rStyle w:val="40Continoustext11ptZchn"/>
                <w:b/>
                <w:sz w:val="18"/>
                <w:lang w:val="en-US"/>
              </w:rPr>
              <w:t xml:space="preserve"> </w:t>
            </w:r>
            <w:proofErr w:type="spellStart"/>
            <w:r w:rsidR="00BB5FAC" w:rsidRPr="00151553">
              <w:rPr>
                <w:rStyle w:val="40Continoustext11ptZchn"/>
                <w:b/>
                <w:sz w:val="18"/>
                <w:lang w:val="en-US"/>
              </w:rPr>
              <w:t>t</w:t>
            </w:r>
            <w:r w:rsidR="00745EBF" w:rsidRPr="00151553">
              <w:rPr>
                <w:rStyle w:val="40Continoustext11ptZchn"/>
                <w:b/>
                <w:sz w:val="18"/>
                <w:lang w:val="en-US"/>
              </w:rPr>
              <w:t>pm</w:t>
            </w:r>
            <w:proofErr w:type="spellEnd"/>
            <w:r w:rsidR="00516E62">
              <w:rPr>
                <w:rStyle w:val="40Continoustext11ptZchn"/>
                <w:b/>
                <w:sz w:val="18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480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1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600-4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000</w:t>
            </w:r>
          </w:p>
        </w:tc>
        <w:tc>
          <w:tcPr>
            <w:tcW w:w="1842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700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1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800-4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000</w:t>
            </w: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480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1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600-4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000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r w:rsidRPr="00151553">
              <w:rPr>
                <w:rStyle w:val="40Continoustext11ptZchn"/>
                <w:b/>
                <w:sz w:val="18"/>
              </w:rPr>
              <w:t>Ele</w:t>
            </w:r>
            <w:r w:rsidR="00BB5FAC" w:rsidRPr="00151553">
              <w:rPr>
                <w:rStyle w:val="40Continoustext11ptZchn"/>
                <w:b/>
                <w:sz w:val="18"/>
              </w:rPr>
              <w:t>ktromotor</w:t>
            </w:r>
            <w:r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516E62">
              <w:rPr>
                <w:rStyle w:val="40Continoustext11ptZchn"/>
                <w:b/>
                <w:sz w:val="18"/>
              </w:rPr>
              <w:t>(</w:t>
            </w:r>
            <w:proofErr w:type="spellStart"/>
            <w:r w:rsidRPr="00151553">
              <w:rPr>
                <w:rStyle w:val="40Continoustext11ptZchn"/>
                <w:b/>
                <w:sz w:val="18"/>
              </w:rPr>
              <w:t>Nm</w:t>
            </w:r>
            <w:proofErr w:type="spellEnd"/>
            <w:r w:rsidR="00516E62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3543" w:type="dxa"/>
            <w:gridSpan w:val="2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340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131A7E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Systeem</w:t>
            </w:r>
            <w:r w:rsidR="00BB5FAC" w:rsidRPr="00151553">
              <w:rPr>
                <w:rStyle w:val="40Continoustext11ptZchn"/>
                <w:b/>
                <w:sz w:val="18"/>
              </w:rPr>
              <w:t>koppel</w:t>
            </w:r>
            <w:proofErr w:type="spellEnd"/>
            <w:r w:rsidR="00BB5FAC" w:rsidRPr="00151553">
              <w:rPr>
                <w:rStyle w:val="40Continoustext11ptZchn"/>
                <w:b/>
                <w:sz w:val="18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650</w:t>
            </w:r>
          </w:p>
        </w:tc>
      </w:tr>
      <w:tr w:rsidR="00745EBF" w:rsidRPr="00151553" w:rsidTr="00B60C7F">
        <w:tc>
          <w:tcPr>
            <w:tcW w:w="2802" w:type="dxa"/>
            <w:shd w:val="clear" w:color="auto" w:fill="auto"/>
            <w:vAlign w:val="center"/>
          </w:tcPr>
          <w:p w:rsidR="00745EBF" w:rsidRPr="00151553" w:rsidRDefault="00BB5FAC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lang w:val="nl-NL"/>
              </w:rPr>
            </w:pPr>
            <w:r w:rsidRPr="00151553">
              <w:rPr>
                <w:rStyle w:val="40Continoustext11ptZchn"/>
                <w:b/>
                <w:sz w:val="18"/>
                <w:lang w:val="nl-NL"/>
              </w:rPr>
              <w:t>Brandstofverbruik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 xml:space="preserve"> (l/100 km)</w:t>
            </w:r>
          </w:p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lang w:val="nl-NL"/>
              </w:rPr>
            </w:pPr>
            <w:r w:rsidRPr="00151553">
              <w:rPr>
                <w:rStyle w:val="40Continoustext11ptZchn"/>
                <w:b/>
                <w:sz w:val="18"/>
                <w:lang w:val="nl-NL"/>
              </w:rPr>
              <w:t>(</w:t>
            </w:r>
            <w:r w:rsidR="00BB5FAC" w:rsidRPr="00151553">
              <w:rPr>
                <w:rStyle w:val="40Continoustext11ptZchn"/>
                <w:b/>
                <w:sz w:val="18"/>
                <w:lang w:val="nl-NL"/>
              </w:rPr>
              <w:t>gecombineerde NEDC</w:t>
            </w:r>
            <w:r w:rsidRPr="00151553">
              <w:rPr>
                <w:rStyle w:val="40Continoustext11ptZchn"/>
                <w:b/>
                <w:sz w:val="18"/>
                <w:lang w:val="nl-N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5EBF" w:rsidRPr="00151553" w:rsidRDefault="00745EBF" w:rsidP="00131A7E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8</w:t>
            </w:r>
            <w:r w:rsidR="00131A7E" w:rsidRPr="00151553">
              <w:rPr>
                <w:rStyle w:val="40Continoustext11ptZchn"/>
                <w:sz w:val="18"/>
              </w:rPr>
              <w:t>,</w:t>
            </w:r>
            <w:r w:rsidRPr="00151553">
              <w:rPr>
                <w:rStyle w:val="40Continoustext11ptZchn"/>
                <w:sz w:val="18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5EBF" w:rsidRPr="00151553" w:rsidRDefault="00745EBF" w:rsidP="00131A7E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11</w:t>
            </w:r>
            <w:r w:rsidR="00131A7E" w:rsidRPr="00151553">
              <w:rPr>
                <w:rStyle w:val="40Continoustext11ptZchn"/>
                <w:sz w:val="18"/>
              </w:rPr>
              <w:t>,</w:t>
            </w:r>
            <w:r w:rsidRPr="00151553">
              <w:rPr>
                <w:rStyle w:val="40Continoustext11ptZchn"/>
                <w:sz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5EBF" w:rsidRPr="00151553" w:rsidRDefault="00745EBF" w:rsidP="00131A7E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3</w:t>
            </w:r>
            <w:r w:rsidR="00131A7E" w:rsidRPr="00151553">
              <w:rPr>
                <w:rStyle w:val="40Continoustext11ptZchn"/>
                <w:sz w:val="18"/>
              </w:rPr>
              <w:t>,</w:t>
            </w:r>
            <w:r w:rsidRPr="00151553">
              <w:rPr>
                <w:rStyle w:val="40Continoustext11ptZchn"/>
                <w:sz w:val="18"/>
              </w:rPr>
              <w:t>3</w:t>
            </w:r>
          </w:p>
        </w:tc>
      </w:tr>
      <w:tr w:rsidR="00745EBF" w:rsidRPr="00151553" w:rsidTr="00B60C7F">
        <w:tc>
          <w:tcPr>
            <w:tcW w:w="2802" w:type="dxa"/>
            <w:shd w:val="clear" w:color="auto" w:fill="auto"/>
            <w:vAlign w:val="center"/>
          </w:tcPr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r w:rsidRPr="00151553">
              <w:rPr>
                <w:rStyle w:val="40Continoustext11ptZchn"/>
                <w:b/>
                <w:sz w:val="18"/>
              </w:rPr>
              <w:t>CO</w:t>
            </w:r>
            <w:r w:rsidRPr="00151553">
              <w:rPr>
                <w:rStyle w:val="40Continoustext11ptZchn"/>
                <w:b/>
                <w:sz w:val="18"/>
                <w:vertAlign w:val="subscript"/>
              </w:rPr>
              <w:t>2</w:t>
            </w:r>
            <w:r w:rsidRPr="00151553">
              <w:rPr>
                <w:rStyle w:val="40Continoustext11ptZchn"/>
                <w:b/>
                <w:sz w:val="18"/>
              </w:rPr>
              <w:t xml:space="preserve"> g/km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209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258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78</w:t>
            </w:r>
          </w:p>
        </w:tc>
      </w:tr>
      <w:tr w:rsidR="00745EBF" w:rsidRPr="00151553" w:rsidTr="00B60C7F">
        <w:tc>
          <w:tcPr>
            <w:tcW w:w="2802" w:type="dxa"/>
            <w:shd w:val="clear" w:color="auto" w:fill="auto"/>
            <w:vAlign w:val="center"/>
          </w:tcPr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r w:rsidRPr="00151553">
              <w:rPr>
                <w:rStyle w:val="40Continoustext11ptZchn"/>
                <w:b/>
                <w:sz w:val="18"/>
              </w:rPr>
              <w:t>Ele</w:t>
            </w:r>
            <w:r w:rsidR="00BB5FAC" w:rsidRPr="00151553">
              <w:rPr>
                <w:rStyle w:val="40Continoustext11ptZchn"/>
                <w:b/>
                <w:sz w:val="18"/>
              </w:rPr>
              <w:t xml:space="preserve">ktrische </w:t>
            </w:r>
            <w:proofErr w:type="spellStart"/>
            <w:r w:rsidR="00BB5FAC" w:rsidRPr="00151553">
              <w:rPr>
                <w:rStyle w:val="40Continoustext11ptZchn"/>
                <w:b/>
                <w:sz w:val="18"/>
              </w:rPr>
              <w:t>actieradius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516E62">
              <w:rPr>
                <w:rStyle w:val="40Continoustext11ptZchn"/>
                <w:b/>
                <w:sz w:val="18"/>
              </w:rPr>
              <w:t>(</w:t>
            </w:r>
            <w:r w:rsidRPr="00151553">
              <w:rPr>
                <w:rStyle w:val="40Continoustext11ptZchn"/>
                <w:b/>
                <w:sz w:val="18"/>
              </w:rPr>
              <w:t>km</w:t>
            </w:r>
            <w:r w:rsidR="00516E62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30</w:t>
            </w:r>
          </w:p>
        </w:tc>
      </w:tr>
      <w:tr w:rsidR="00745EBF" w:rsidRPr="00151553" w:rsidTr="00B60C7F">
        <w:tc>
          <w:tcPr>
            <w:tcW w:w="2802" w:type="dxa"/>
            <w:shd w:val="clear" w:color="auto" w:fill="auto"/>
            <w:vAlign w:val="center"/>
          </w:tcPr>
          <w:p w:rsidR="00745EBF" w:rsidRPr="00151553" w:rsidRDefault="00BB5FAC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Energieverbruik</w:t>
            </w:r>
            <w:proofErr w:type="spellEnd"/>
            <w:r w:rsidR="00745EBF"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745EBF" w:rsidRPr="00151553">
              <w:rPr>
                <w:rStyle w:val="40Continoustext11ptZchn"/>
                <w:b/>
                <w:sz w:val="18"/>
              </w:rPr>
              <w:br/>
            </w:r>
            <w:r w:rsidR="006F72D8">
              <w:rPr>
                <w:rStyle w:val="40Continoustext11ptZchn"/>
                <w:b/>
                <w:sz w:val="18"/>
              </w:rPr>
              <w:t>(</w:t>
            </w:r>
            <w:r w:rsidR="00745EBF" w:rsidRPr="00151553">
              <w:rPr>
                <w:rStyle w:val="40Continoustext11ptZchn"/>
                <w:b/>
                <w:sz w:val="18"/>
              </w:rPr>
              <w:t>kWh/100 km</w:t>
            </w:r>
            <w:r w:rsidR="006F72D8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5EBF" w:rsidRPr="00151553" w:rsidRDefault="00745EBF" w:rsidP="00131A7E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16</w:t>
            </w:r>
            <w:r w:rsidR="00131A7E" w:rsidRPr="00151553">
              <w:rPr>
                <w:rStyle w:val="40Continoustext11ptZchn"/>
                <w:sz w:val="18"/>
              </w:rPr>
              <w:t>,</w:t>
            </w:r>
            <w:r w:rsidRPr="00151553">
              <w:rPr>
                <w:rStyle w:val="40Continoustext11ptZchn"/>
                <w:sz w:val="18"/>
              </w:rPr>
              <w:t>7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Emissi</w:t>
            </w:r>
            <w:r w:rsidR="00BB5FAC" w:rsidRPr="00151553">
              <w:rPr>
                <w:rStyle w:val="40Continoustext11ptZchn"/>
                <w:b/>
                <w:sz w:val="18"/>
              </w:rPr>
              <w:t>e</w:t>
            </w:r>
            <w:r w:rsidRPr="00151553">
              <w:rPr>
                <w:rStyle w:val="40Continoustext11ptZchn"/>
                <w:b/>
                <w:sz w:val="18"/>
              </w:rPr>
              <w:t>standa</w:t>
            </w:r>
            <w:r w:rsidR="00BB5FAC" w:rsidRPr="00151553">
              <w:rPr>
                <w:rStyle w:val="40Continoustext11ptZchn"/>
                <w:b/>
                <w:sz w:val="18"/>
              </w:rPr>
              <w:t>a</w:t>
            </w:r>
            <w:r w:rsidRPr="00151553">
              <w:rPr>
                <w:rStyle w:val="40Continoustext11ptZchn"/>
                <w:b/>
                <w:sz w:val="18"/>
              </w:rPr>
              <w:t>rd</w:t>
            </w:r>
            <w:proofErr w:type="spellEnd"/>
          </w:p>
        </w:tc>
        <w:tc>
          <w:tcPr>
            <w:tcW w:w="5528" w:type="dxa"/>
            <w:gridSpan w:val="3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EU 6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Transmissi</w:t>
            </w:r>
            <w:r w:rsidR="00BB5FAC" w:rsidRPr="00151553">
              <w:rPr>
                <w:rStyle w:val="40Continoustext11ptZchn"/>
                <w:b/>
                <w:sz w:val="18"/>
              </w:rPr>
              <w:t>e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745EBF" w:rsidRPr="00151553" w:rsidRDefault="00BB5FAC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lang w:val="en-US"/>
              </w:rPr>
            </w:pPr>
            <w:proofErr w:type="spellStart"/>
            <w:r w:rsidRPr="00151553">
              <w:rPr>
                <w:rStyle w:val="40Continoustext11ptZchn"/>
                <w:sz w:val="18"/>
                <w:lang w:val="en-US"/>
              </w:rPr>
              <w:t>Zeventraps</w:t>
            </w:r>
            <w:proofErr w:type="spellEnd"/>
            <w:r w:rsidR="00745EBF" w:rsidRPr="00151553">
              <w:rPr>
                <w:rStyle w:val="40Continoustext11ptZchn"/>
                <w:sz w:val="18"/>
                <w:lang w:val="en-US"/>
              </w:rPr>
              <w:t xml:space="preserve"> </w:t>
            </w:r>
            <w:proofErr w:type="spellStart"/>
            <w:r w:rsidR="00745EBF" w:rsidRPr="00151553">
              <w:rPr>
                <w:rStyle w:val="40Continoustext11ptZchn"/>
                <w:sz w:val="18"/>
                <w:lang w:val="en-US"/>
              </w:rPr>
              <w:t>automati</w:t>
            </w:r>
            <w:r w:rsidRPr="00151553">
              <w:rPr>
                <w:rStyle w:val="40Continoustext11ptZchn"/>
                <w:sz w:val="18"/>
                <w:lang w:val="en-US"/>
              </w:rPr>
              <w:t>s</w:t>
            </w:r>
            <w:r w:rsidR="00745EBF" w:rsidRPr="00151553">
              <w:rPr>
                <w:rStyle w:val="40Continoustext11ptZchn"/>
                <w:sz w:val="18"/>
                <w:lang w:val="en-US"/>
              </w:rPr>
              <w:t>c</w:t>
            </w:r>
            <w:r w:rsidRPr="00151553">
              <w:rPr>
                <w:rStyle w:val="40Continoustext11ptZchn"/>
                <w:sz w:val="18"/>
                <w:lang w:val="en-US"/>
              </w:rPr>
              <w:t>he</w:t>
            </w:r>
            <w:proofErr w:type="spellEnd"/>
            <w:r w:rsidRPr="00151553">
              <w:rPr>
                <w:rStyle w:val="40Continoustext11ptZchn"/>
                <w:sz w:val="18"/>
                <w:lang w:val="en-US"/>
              </w:rPr>
              <w:t xml:space="preserve"> </w:t>
            </w:r>
            <w:proofErr w:type="spellStart"/>
            <w:r w:rsidR="00745EBF" w:rsidRPr="00151553">
              <w:rPr>
                <w:rStyle w:val="40Continoustext11ptZchn"/>
                <w:sz w:val="18"/>
                <w:lang w:val="en-US"/>
              </w:rPr>
              <w:t>transmissi</w:t>
            </w:r>
            <w:r w:rsidRPr="00151553">
              <w:rPr>
                <w:rStyle w:val="40Continoustext11ptZchn"/>
                <w:sz w:val="18"/>
                <w:lang w:val="en-US"/>
              </w:rPr>
              <w:t>e</w:t>
            </w:r>
            <w:proofErr w:type="spellEnd"/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lang w:val="en-US"/>
              </w:rPr>
            </w:pPr>
            <w:r w:rsidRPr="00151553">
              <w:rPr>
                <w:rStyle w:val="40Continoustext11ptZchn"/>
                <w:sz w:val="18"/>
                <w:lang w:val="en-US"/>
              </w:rPr>
              <w:t>7G-TRONIC</w:t>
            </w:r>
          </w:p>
        </w:tc>
        <w:tc>
          <w:tcPr>
            <w:tcW w:w="1985" w:type="dxa"/>
            <w:vAlign w:val="center"/>
          </w:tcPr>
          <w:p w:rsidR="00745EBF" w:rsidRPr="00151553" w:rsidRDefault="00BB5FAC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proofErr w:type="spellStart"/>
            <w:r w:rsidRPr="00151553">
              <w:rPr>
                <w:rStyle w:val="40Continoustext11ptZchn"/>
                <w:sz w:val="18"/>
              </w:rPr>
              <w:t>Gebaseerd</w:t>
            </w:r>
            <w:proofErr w:type="spellEnd"/>
            <w:r w:rsidRPr="00151553">
              <w:rPr>
                <w:rStyle w:val="40Continoustext11ptZchn"/>
                <w:sz w:val="18"/>
              </w:rPr>
              <w:t xml:space="preserve"> </w:t>
            </w:r>
            <w:proofErr w:type="spellStart"/>
            <w:r w:rsidRPr="00151553">
              <w:rPr>
                <w:rStyle w:val="40Continoustext11ptZchn"/>
                <w:sz w:val="18"/>
              </w:rPr>
              <w:t>op</w:t>
            </w:r>
            <w:proofErr w:type="spellEnd"/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7G-TRONIC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BB5FAC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Aandrijving</w:t>
            </w:r>
            <w:proofErr w:type="spellEnd"/>
          </w:p>
        </w:tc>
        <w:tc>
          <w:tcPr>
            <w:tcW w:w="5528" w:type="dxa"/>
            <w:gridSpan w:val="3"/>
            <w:vAlign w:val="center"/>
          </w:tcPr>
          <w:p w:rsidR="00745EBF" w:rsidRPr="00151553" w:rsidRDefault="00745EBF" w:rsidP="006F72D8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lang w:val="en-US"/>
              </w:rPr>
            </w:pPr>
            <w:r w:rsidRPr="00151553">
              <w:rPr>
                <w:rStyle w:val="40Continoustext11ptZchn"/>
                <w:sz w:val="18"/>
                <w:lang w:val="en-US"/>
              </w:rPr>
              <w:t xml:space="preserve">4MATIC permanent </w:t>
            </w:r>
            <w:proofErr w:type="spellStart"/>
            <w:r w:rsidR="006F72D8">
              <w:rPr>
                <w:rStyle w:val="40Continoustext11ptZchn"/>
                <w:sz w:val="18"/>
                <w:lang w:val="en-US"/>
              </w:rPr>
              <w:t>vierwielaandrijving</w:t>
            </w:r>
            <w:r w:rsidRPr="00151553">
              <w:rPr>
                <w:rStyle w:val="40Continoustext11ptZchn"/>
                <w:sz w:val="18"/>
                <w:lang w:val="en-US"/>
              </w:rPr>
              <w:t>syste</w:t>
            </w:r>
            <w:r w:rsidR="00BB5FAC" w:rsidRPr="00151553">
              <w:rPr>
                <w:rStyle w:val="40Continoustext11ptZchn"/>
                <w:sz w:val="18"/>
                <w:lang w:val="en-US"/>
              </w:rPr>
              <w:t>e</w:t>
            </w:r>
            <w:r w:rsidRPr="00151553">
              <w:rPr>
                <w:rStyle w:val="40Continoustext11ptZchn"/>
                <w:sz w:val="18"/>
                <w:lang w:val="en-US"/>
              </w:rPr>
              <w:t>m</w:t>
            </w:r>
            <w:proofErr w:type="spellEnd"/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Lengt</w:t>
            </w:r>
            <w:r w:rsidR="00BB5FAC" w:rsidRPr="00151553">
              <w:rPr>
                <w:rStyle w:val="40Continoustext11ptZchn"/>
                <w:b/>
                <w:sz w:val="18"/>
              </w:rPr>
              <w:t>e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>/</w:t>
            </w:r>
            <w:proofErr w:type="spellStart"/>
            <w:r w:rsidR="00BB5FAC" w:rsidRPr="00151553">
              <w:rPr>
                <w:rStyle w:val="40Continoustext11ptZchn"/>
                <w:b/>
                <w:sz w:val="18"/>
              </w:rPr>
              <w:t>breedte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>/</w:t>
            </w:r>
            <w:proofErr w:type="spellStart"/>
            <w:r w:rsidRPr="00151553">
              <w:rPr>
                <w:rStyle w:val="40Continoustext11ptZchn"/>
                <w:b/>
                <w:sz w:val="18"/>
              </w:rPr>
              <w:t>h</w:t>
            </w:r>
            <w:r w:rsidR="00BB5FAC" w:rsidRPr="00151553">
              <w:rPr>
                <w:rStyle w:val="40Continoustext11ptZchn"/>
                <w:b/>
                <w:sz w:val="18"/>
              </w:rPr>
              <w:t>oogte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873FB9">
              <w:rPr>
                <w:rStyle w:val="40Continoustext11ptZchn"/>
                <w:b/>
                <w:sz w:val="18"/>
              </w:rPr>
              <w:t>(</w:t>
            </w:r>
            <w:r w:rsidRPr="00151553">
              <w:rPr>
                <w:rStyle w:val="40Continoustext11ptZchn"/>
                <w:b/>
                <w:sz w:val="18"/>
              </w:rPr>
              <w:t>mm</w:t>
            </w:r>
            <w:r w:rsidR="00873FB9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4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819/1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935/1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840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W</w:t>
            </w:r>
            <w:r w:rsidR="00BB5FAC" w:rsidRPr="00151553">
              <w:rPr>
                <w:rStyle w:val="40Continoustext11ptZchn"/>
                <w:b/>
                <w:sz w:val="18"/>
              </w:rPr>
              <w:t>ielbasis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873FB9">
              <w:rPr>
                <w:rStyle w:val="40Continoustext11ptZchn"/>
                <w:b/>
                <w:sz w:val="18"/>
              </w:rPr>
              <w:t>(</w:t>
            </w:r>
            <w:r w:rsidRPr="00151553">
              <w:rPr>
                <w:rStyle w:val="40Continoustext11ptZchn"/>
                <w:b/>
                <w:sz w:val="18"/>
              </w:rPr>
              <w:t>mm</w:t>
            </w:r>
            <w:r w:rsidR="00873FB9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3</w:t>
            </w:r>
            <w:r w:rsidR="00131A7E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075</w:t>
            </w:r>
          </w:p>
        </w:tc>
      </w:tr>
      <w:tr w:rsidR="00745EBF" w:rsidRPr="00151553" w:rsidTr="00B60C7F">
        <w:tc>
          <w:tcPr>
            <w:tcW w:w="2802" w:type="dxa"/>
            <w:vAlign w:val="center"/>
          </w:tcPr>
          <w:p w:rsidR="00745EBF" w:rsidRPr="00151553" w:rsidRDefault="00745EBF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W</w:t>
            </w:r>
            <w:r w:rsidR="00BB5FAC" w:rsidRPr="00151553">
              <w:rPr>
                <w:rStyle w:val="40Continoustext11ptZchn"/>
                <w:b/>
                <w:sz w:val="18"/>
              </w:rPr>
              <w:t>ielen</w:t>
            </w:r>
            <w:proofErr w:type="spellEnd"/>
          </w:p>
          <w:p w:rsidR="00745EBF" w:rsidRPr="00151553" w:rsidRDefault="00BB5FAC" w:rsidP="00516E62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</w:rPr>
            </w:pPr>
            <w:r w:rsidRPr="00151553">
              <w:rPr>
                <w:rStyle w:val="40Continoustext11ptZchn"/>
                <w:b/>
                <w:sz w:val="18"/>
              </w:rPr>
              <w:t>Banden</w:t>
            </w:r>
          </w:p>
        </w:tc>
        <w:tc>
          <w:tcPr>
            <w:tcW w:w="1701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 xml:space="preserve">8 J x 18 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 xml:space="preserve">255/55 R 18 </w:t>
            </w:r>
          </w:p>
        </w:tc>
        <w:tc>
          <w:tcPr>
            <w:tcW w:w="3827" w:type="dxa"/>
            <w:gridSpan w:val="2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>8</w:t>
            </w:r>
            <w:r w:rsidR="00131A7E" w:rsidRPr="00151553">
              <w:rPr>
                <w:rStyle w:val="40Continoustext11ptZchn"/>
                <w:sz w:val="18"/>
              </w:rPr>
              <w:t>,</w:t>
            </w:r>
            <w:r w:rsidRPr="00151553">
              <w:rPr>
                <w:rStyle w:val="40Continoustext11ptZchn"/>
                <w:sz w:val="18"/>
              </w:rPr>
              <w:t>5 J x 19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</w:rPr>
            </w:pPr>
            <w:r w:rsidRPr="00151553">
              <w:rPr>
                <w:rStyle w:val="40Continoustext11ptZchn"/>
                <w:sz w:val="18"/>
              </w:rPr>
              <w:t xml:space="preserve">255/50 R 19 </w:t>
            </w:r>
          </w:p>
        </w:tc>
      </w:tr>
    </w:tbl>
    <w:p w:rsidR="00745EBF" w:rsidRPr="00151553" w:rsidRDefault="00745EBF" w:rsidP="00745EBF">
      <w:pPr>
        <w:pStyle w:val="40Continoustext11pt"/>
        <w:spacing w:after="0"/>
        <w:rPr>
          <w:rStyle w:val="40Continoustext11ptZchn"/>
          <w:i/>
          <w:sz w:val="16"/>
          <w:szCs w:val="16"/>
          <w:lang w:val="nl-NL"/>
        </w:rPr>
      </w:pPr>
    </w:p>
    <w:p w:rsidR="00745EBF" w:rsidRPr="00151553" w:rsidRDefault="00745EBF" w:rsidP="00745EBF">
      <w:pPr>
        <w:pStyle w:val="40Continoustext11pt"/>
        <w:spacing w:after="0"/>
        <w:rPr>
          <w:rStyle w:val="40Continoustext11ptZchn"/>
          <w:i/>
          <w:sz w:val="18"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t>Popula</w:t>
      </w:r>
      <w:r w:rsidR="00BB5FAC" w:rsidRPr="00151553">
        <w:rPr>
          <w:rStyle w:val="40Continoustext11ptZchn"/>
          <w:b/>
          <w:lang w:val="nl-NL"/>
        </w:rPr>
        <w:t>ire</w:t>
      </w:r>
      <w:r w:rsidRPr="00151553">
        <w:rPr>
          <w:rStyle w:val="40Continoustext11ptZchn"/>
          <w:b/>
          <w:lang w:val="nl-NL"/>
        </w:rPr>
        <w:t xml:space="preserve"> V6</w:t>
      </w:r>
      <w:r w:rsidR="00D64F44">
        <w:rPr>
          <w:rStyle w:val="40Continoustext11ptZchn"/>
          <w:b/>
          <w:lang w:val="nl-NL"/>
        </w:rPr>
        <w:t>-</w:t>
      </w:r>
      <w:r w:rsidRPr="00151553">
        <w:rPr>
          <w:rStyle w:val="40Continoustext11ptZchn"/>
          <w:b/>
          <w:lang w:val="nl-NL"/>
        </w:rPr>
        <w:t>diesel</w:t>
      </w:r>
      <w:r w:rsidR="00BB5FAC" w:rsidRPr="00151553">
        <w:rPr>
          <w:rStyle w:val="40Continoustext11ptZchn"/>
          <w:b/>
          <w:lang w:val="nl-NL"/>
        </w:rPr>
        <w:t>motor</w:t>
      </w:r>
      <w:r w:rsidRPr="00151553">
        <w:rPr>
          <w:rStyle w:val="40Continoustext11ptZchn"/>
          <w:b/>
          <w:lang w:val="nl-NL"/>
        </w:rPr>
        <w:t>, n</w:t>
      </w:r>
      <w:r w:rsidR="00BB5FAC" w:rsidRPr="00151553">
        <w:rPr>
          <w:rStyle w:val="40Continoustext11ptZchn"/>
          <w:b/>
          <w:lang w:val="nl-NL"/>
        </w:rPr>
        <w:t xml:space="preserve">ieuwe </w:t>
      </w:r>
      <w:r w:rsidRPr="00151553">
        <w:rPr>
          <w:rStyle w:val="40Continoustext11ptZchn"/>
          <w:b/>
          <w:lang w:val="nl-NL"/>
        </w:rPr>
        <w:t xml:space="preserve">9G-TRONIC 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8E0B12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Naast de zowel </w:t>
      </w:r>
      <w:r w:rsidR="00745EBF" w:rsidRPr="00151553">
        <w:rPr>
          <w:rStyle w:val="40Continoustext11ptZchn"/>
          <w:lang w:val="nl-NL"/>
        </w:rPr>
        <w:t>effici</w:t>
      </w:r>
      <w:r w:rsidRPr="00151553">
        <w:rPr>
          <w:rStyle w:val="40Continoustext11ptZchn"/>
          <w:lang w:val="nl-NL"/>
        </w:rPr>
        <w:t>ë</w:t>
      </w:r>
      <w:r w:rsidR="00745EBF" w:rsidRPr="00151553">
        <w:rPr>
          <w:rStyle w:val="40Continoustext11ptZchn"/>
          <w:lang w:val="nl-NL"/>
        </w:rPr>
        <w:t>nt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als krachtige </w:t>
      </w:r>
      <w:r w:rsidR="00D64F44" w:rsidRPr="00151553">
        <w:rPr>
          <w:rStyle w:val="40Continoustext11ptZchn"/>
          <w:lang w:val="nl-NL"/>
        </w:rPr>
        <w:t xml:space="preserve">150 kW/204 pk </w:t>
      </w:r>
      <w:r w:rsidRPr="00151553">
        <w:rPr>
          <w:rStyle w:val="40Continoustext11ptZchn"/>
          <w:lang w:val="nl-NL"/>
        </w:rPr>
        <w:t>viercilinder diesel</w:t>
      </w:r>
      <w:r w:rsidR="00D64F44">
        <w:rPr>
          <w:rStyle w:val="40Continoustext11ptZchn"/>
          <w:lang w:val="nl-NL"/>
        </w:rPr>
        <w:t>motor</w:t>
      </w:r>
      <w:r w:rsidRPr="00151553">
        <w:rPr>
          <w:rStyle w:val="40Continoustext11ptZchn"/>
          <w:lang w:val="nl-NL"/>
        </w:rPr>
        <w:t xml:space="preserve"> voor de </w:t>
      </w:r>
      <w:r w:rsidR="00745EBF" w:rsidRPr="00151553">
        <w:rPr>
          <w:rStyle w:val="40Continoustext11ptZchn"/>
          <w:lang w:val="nl-NL"/>
        </w:rPr>
        <w:t xml:space="preserve">GLE 250 d </w:t>
      </w:r>
      <w:r w:rsidRPr="00151553">
        <w:rPr>
          <w:rStyle w:val="40Continoustext11ptZchn"/>
          <w:lang w:val="nl-NL"/>
        </w:rPr>
        <w:t xml:space="preserve">en de </w:t>
      </w:r>
      <w:r w:rsidR="00D64F44">
        <w:rPr>
          <w:rStyle w:val="40Continoustext11ptZchn"/>
          <w:lang w:val="nl-NL"/>
        </w:rPr>
        <w:t>GLE 250 d 4MATIC</w:t>
      </w:r>
      <w:r w:rsidR="00745EBF" w:rsidRPr="00151553">
        <w:rPr>
          <w:rStyle w:val="40Continoustext11ptZchn"/>
          <w:lang w:val="nl-NL"/>
        </w:rPr>
        <w:t xml:space="preserve">, </w:t>
      </w:r>
      <w:r w:rsidRPr="00151553">
        <w:rPr>
          <w:rStyle w:val="40Continoustext11ptZchn"/>
          <w:lang w:val="nl-NL"/>
        </w:rPr>
        <w:t xml:space="preserve">is de bekende </w:t>
      </w:r>
      <w:r w:rsidR="00745EBF" w:rsidRPr="00151553">
        <w:rPr>
          <w:rStyle w:val="40Continoustext11ptZchn"/>
          <w:lang w:val="nl-NL"/>
        </w:rPr>
        <w:t>V6</w:t>
      </w:r>
      <w:r w:rsidR="007074BF">
        <w:rPr>
          <w:rStyle w:val="40Continoustext11ptZchn"/>
          <w:lang w:val="nl-NL"/>
        </w:rPr>
        <w:t>-dieselmotor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met</w:t>
      </w:r>
      <w:r w:rsidR="00745EBF" w:rsidRPr="00151553">
        <w:rPr>
          <w:rStyle w:val="40Continoustext11ptZchn"/>
          <w:lang w:val="nl-NL"/>
        </w:rPr>
        <w:t xml:space="preserve"> 190 kW</w:t>
      </w:r>
      <w:r w:rsidR="008D061F" w:rsidRPr="00151553">
        <w:rPr>
          <w:rStyle w:val="40Continoustext11ptZchn"/>
          <w:lang w:val="nl-NL"/>
        </w:rPr>
        <w:t>/</w:t>
      </w:r>
      <w:r w:rsidR="00745EBF" w:rsidRPr="00151553">
        <w:rPr>
          <w:rStyle w:val="40Continoustext11ptZchn"/>
          <w:lang w:val="nl-NL"/>
        </w:rPr>
        <w:t xml:space="preserve">258 </w:t>
      </w:r>
      <w:r w:rsidRPr="00151553">
        <w:rPr>
          <w:rStyle w:val="40Continoustext11ptZchn"/>
          <w:lang w:val="nl-NL"/>
        </w:rPr>
        <w:t>pk</w:t>
      </w:r>
      <w:r w:rsidR="00745EBF" w:rsidRPr="00151553">
        <w:rPr>
          <w:rStyle w:val="40Continoustext11ptZchn"/>
          <w:lang w:val="nl-NL"/>
        </w:rPr>
        <w:t xml:space="preserve"> </w:t>
      </w:r>
      <w:r w:rsidR="007074BF">
        <w:rPr>
          <w:rStyle w:val="40Continoustext11ptZchn"/>
          <w:lang w:val="nl-NL"/>
        </w:rPr>
        <w:t xml:space="preserve">en zijn </w:t>
      </w:r>
      <w:r w:rsidRPr="00151553">
        <w:rPr>
          <w:rStyle w:val="40Continoustext11ptZchn"/>
          <w:lang w:val="nl-NL"/>
        </w:rPr>
        <w:t xml:space="preserve">forse koppel van </w:t>
      </w:r>
      <w:r w:rsidR="00745EBF" w:rsidRPr="00151553">
        <w:rPr>
          <w:rStyle w:val="40Continoustext11ptZchn"/>
          <w:lang w:val="nl-NL"/>
        </w:rPr>
        <w:t>620 Newtonmet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r </w:t>
      </w:r>
      <w:r w:rsidRPr="00151553">
        <w:rPr>
          <w:rStyle w:val="40Continoustext11ptZchn"/>
          <w:lang w:val="nl-NL"/>
        </w:rPr>
        <w:t xml:space="preserve">beschikbaar </w:t>
      </w:r>
      <w:r w:rsidR="00745EBF" w:rsidRPr="00151553">
        <w:rPr>
          <w:rStyle w:val="40Continoustext11ptZchn"/>
          <w:lang w:val="nl-NL"/>
        </w:rPr>
        <w:t xml:space="preserve">in </w:t>
      </w:r>
      <w:r w:rsidRPr="00151553">
        <w:rPr>
          <w:rStyle w:val="40Continoustext11ptZchn"/>
          <w:lang w:val="nl-NL"/>
        </w:rPr>
        <w:t>de</w:t>
      </w:r>
      <w:r w:rsidR="00745EBF" w:rsidRPr="00151553">
        <w:rPr>
          <w:rStyle w:val="40Continoustext11ptZchn"/>
          <w:lang w:val="nl-NL"/>
        </w:rPr>
        <w:t xml:space="preserve"> GLE 350 d 4MATIC. </w:t>
      </w:r>
      <w:r w:rsidRPr="00151553">
        <w:rPr>
          <w:rStyle w:val="40Continoustext11ptZchn"/>
          <w:lang w:val="nl-NL"/>
        </w:rPr>
        <w:t>Een ui</w:t>
      </w:r>
      <w:r w:rsidR="008D061F" w:rsidRPr="00151553">
        <w:rPr>
          <w:rStyle w:val="40Continoustext11ptZchn"/>
          <w:lang w:val="nl-NL"/>
        </w:rPr>
        <w:t>t</w:t>
      </w:r>
      <w:r w:rsidRPr="00151553">
        <w:rPr>
          <w:rStyle w:val="40Continoustext11ptZchn"/>
          <w:lang w:val="nl-NL"/>
        </w:rPr>
        <w:t xml:space="preserve">gebreid pakket </w:t>
      </w:r>
      <w:r w:rsidR="008D061F" w:rsidRPr="00151553">
        <w:rPr>
          <w:rStyle w:val="40Continoustext11ptZchn"/>
          <w:lang w:val="nl-NL"/>
        </w:rPr>
        <w:t xml:space="preserve">aan </w:t>
      </w:r>
      <w:r w:rsidRPr="00151553">
        <w:rPr>
          <w:rStyle w:val="40Continoustext11ptZchn"/>
          <w:lang w:val="nl-NL"/>
        </w:rPr>
        <w:t>maatregelen zorgt voor een</w:t>
      </w:r>
      <w:r w:rsidR="008D061F" w:rsidRPr="00151553">
        <w:rPr>
          <w:rStyle w:val="40Continoustext11ptZchn"/>
          <w:lang w:val="nl-NL"/>
        </w:rPr>
        <w:t xml:space="preserve"> ongeveer 9%</w:t>
      </w:r>
      <w:r w:rsidRPr="00151553">
        <w:rPr>
          <w:rStyle w:val="40Continoustext11ptZchn"/>
          <w:lang w:val="nl-NL"/>
        </w:rPr>
        <w:t xml:space="preserve"> lager brandstofverbruik ten opzichte van het voorgaande model</w:t>
      </w:r>
      <w:r w:rsidR="008D061F" w:rsidRPr="00151553">
        <w:rPr>
          <w:rStyle w:val="40Continoustext11ptZchn"/>
          <w:lang w:val="nl-NL"/>
        </w:rPr>
        <w:t>,</w:t>
      </w:r>
      <w:r w:rsidRPr="00151553">
        <w:rPr>
          <w:rStyle w:val="40Continoustext11ptZchn"/>
          <w:lang w:val="nl-NL"/>
        </w:rPr>
        <w:t xml:space="preserve"> </w:t>
      </w:r>
      <w:r w:rsidR="004B175A" w:rsidRPr="00151553">
        <w:rPr>
          <w:rStyle w:val="40Continoustext11ptZchn"/>
          <w:lang w:val="nl-NL"/>
        </w:rPr>
        <w:t>tot</w:t>
      </w:r>
      <w:r w:rsidR="00745EBF" w:rsidRPr="00151553">
        <w:rPr>
          <w:rStyle w:val="40Continoustext11ptZchn"/>
          <w:lang w:val="nl-NL"/>
        </w:rPr>
        <w:t xml:space="preserve"> 6</w:t>
      </w:r>
      <w:r w:rsidR="008D061F" w:rsidRPr="00151553">
        <w:rPr>
          <w:rStyle w:val="40Continoustext11ptZchn"/>
          <w:lang w:val="nl-NL"/>
        </w:rPr>
        <w:t>,</w:t>
      </w:r>
      <w:r w:rsidR="00745EBF" w:rsidRPr="00151553">
        <w:rPr>
          <w:rStyle w:val="40Continoustext11ptZchn"/>
          <w:lang w:val="nl-NL"/>
        </w:rPr>
        <w:t>4 l/100 km (NEDC</w:t>
      </w:r>
      <w:r w:rsidR="007074BF">
        <w:rPr>
          <w:rStyle w:val="40Continoustext11ptZchn"/>
          <w:lang w:val="nl-NL"/>
        </w:rPr>
        <w:t xml:space="preserve"> gecombineerd</w:t>
      </w:r>
      <w:r w:rsidR="00745EBF" w:rsidRPr="00151553">
        <w:rPr>
          <w:rStyle w:val="40Continoustext11ptZchn"/>
          <w:lang w:val="nl-NL"/>
        </w:rPr>
        <w:t xml:space="preserve">). </w:t>
      </w:r>
      <w:r w:rsidR="004B175A" w:rsidRPr="00151553">
        <w:rPr>
          <w:rStyle w:val="40Continoustext11ptZchn"/>
          <w:lang w:val="nl-NL"/>
        </w:rPr>
        <w:t>De</w:t>
      </w:r>
      <w:r w:rsidR="00745EBF" w:rsidRPr="00151553">
        <w:rPr>
          <w:rStyle w:val="40Continoustext11ptZchn"/>
          <w:lang w:val="nl-NL"/>
        </w:rPr>
        <w:t xml:space="preserve"> </w:t>
      </w:r>
      <w:r w:rsidR="007074BF">
        <w:rPr>
          <w:rStyle w:val="40Continoustext11ptZchn"/>
          <w:lang w:val="nl-NL"/>
        </w:rPr>
        <w:t>updat</w:t>
      </w:r>
      <w:r w:rsidR="00745EBF" w:rsidRPr="00151553">
        <w:rPr>
          <w:rStyle w:val="40Continoustext11ptZchn"/>
          <w:lang w:val="nl-NL"/>
        </w:rPr>
        <w:t xml:space="preserve">es </w:t>
      </w:r>
      <w:r w:rsidR="004B175A" w:rsidRPr="00151553">
        <w:rPr>
          <w:rStyle w:val="40Continoustext11ptZchn"/>
          <w:lang w:val="nl-NL"/>
        </w:rPr>
        <w:t xml:space="preserve">omvatten bovenal een gemodificeerd motormanagement, dat in het bijzonder tijdens de opwarmfase de injectie van de dieselbrandstof voor elke </w:t>
      </w:r>
      <w:r w:rsidR="008D061F" w:rsidRPr="00151553">
        <w:rPr>
          <w:rStyle w:val="40Continoustext11ptZchn"/>
          <w:lang w:val="nl-NL"/>
        </w:rPr>
        <w:t>afzonderlijke cilinder reguleert</w:t>
      </w:r>
      <w:r w:rsidR="004B175A" w:rsidRPr="00151553">
        <w:rPr>
          <w:rStyle w:val="40Continoustext11ptZchn"/>
          <w:lang w:val="nl-NL"/>
        </w:rPr>
        <w:t xml:space="preserve">, afhankelijk van de hoeveelheid </w:t>
      </w:r>
      <w:r w:rsidR="007074BF">
        <w:rPr>
          <w:rStyle w:val="40Continoustext11ptZchn"/>
          <w:lang w:val="nl-NL"/>
        </w:rPr>
        <w:t>verbrandings</w:t>
      </w:r>
      <w:r w:rsidR="004B175A" w:rsidRPr="00151553">
        <w:rPr>
          <w:rStyle w:val="40Continoustext11ptZchn"/>
          <w:lang w:val="nl-NL"/>
        </w:rPr>
        <w:t>lucht. De e</w:t>
      </w:r>
      <w:r w:rsidR="00745EBF" w:rsidRPr="00151553">
        <w:rPr>
          <w:rStyle w:val="40Continoustext11ptZchn"/>
          <w:lang w:val="nl-NL"/>
        </w:rPr>
        <w:t>missi</w:t>
      </w:r>
      <w:r w:rsidR="004B175A" w:rsidRPr="00151553">
        <w:rPr>
          <w:rStyle w:val="40Continoustext11ptZchn"/>
          <w:lang w:val="nl-NL"/>
        </w:rPr>
        <w:t>e</w:t>
      </w:r>
      <w:r w:rsidR="008D061F" w:rsidRPr="00151553">
        <w:rPr>
          <w:rStyle w:val="40Continoustext11ptZchn"/>
          <w:lang w:val="nl-NL"/>
        </w:rPr>
        <w:t xml:space="preserve">- en </w:t>
      </w:r>
      <w:proofErr w:type="spellStart"/>
      <w:r w:rsidR="004B175A" w:rsidRPr="00151553">
        <w:rPr>
          <w:rStyle w:val="40Continoustext11ptZchn"/>
          <w:lang w:val="nl-NL"/>
        </w:rPr>
        <w:t>brandstofbesparende</w:t>
      </w:r>
      <w:proofErr w:type="spellEnd"/>
      <w:r w:rsidR="004B175A" w:rsidRPr="00151553">
        <w:rPr>
          <w:rStyle w:val="40Continoustext11ptZchn"/>
          <w:lang w:val="nl-NL"/>
        </w:rPr>
        <w:t xml:space="preserve"> maatregelen omvatten bovendien een geoptimaliseerde </w:t>
      </w:r>
      <w:r w:rsidR="00745EBF" w:rsidRPr="00151553">
        <w:rPr>
          <w:rStyle w:val="40Continoustext11ptZchn"/>
          <w:lang w:val="nl-NL"/>
        </w:rPr>
        <w:t xml:space="preserve">turbocharger, </w:t>
      </w:r>
      <w:r w:rsidR="004B175A" w:rsidRPr="00151553">
        <w:rPr>
          <w:rStyle w:val="40Continoustext11ptZchn"/>
          <w:lang w:val="nl-NL"/>
        </w:rPr>
        <w:t xml:space="preserve">een </w:t>
      </w:r>
      <w:r w:rsidR="007074BF">
        <w:rPr>
          <w:rStyle w:val="40Continoustext11ptZchn"/>
          <w:lang w:val="nl-NL"/>
        </w:rPr>
        <w:t>doorontwikkelde</w:t>
      </w:r>
      <w:r w:rsidR="004B175A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EGR</w:t>
      </w:r>
      <w:r w:rsidR="00D16E4E" w:rsidRPr="00151553">
        <w:rPr>
          <w:rStyle w:val="40Continoustext11ptZchn"/>
          <w:lang w:val="nl-NL"/>
        </w:rPr>
        <w:t>-</w:t>
      </w:r>
      <w:r w:rsidR="004B175A" w:rsidRPr="00151553">
        <w:rPr>
          <w:rStyle w:val="40Continoustext11ptZchn"/>
          <w:lang w:val="nl-NL"/>
        </w:rPr>
        <w:t>klep en een nieuwe</w:t>
      </w:r>
      <w:r w:rsidR="004B175A" w:rsidRPr="00A26942">
        <w:rPr>
          <w:rStyle w:val="40Continoustext11ptZchn"/>
          <w:lang w:val="nl-NL"/>
        </w:rPr>
        <w:t xml:space="preserve"> </w:t>
      </w:r>
      <w:r w:rsidR="002F7BD7" w:rsidRPr="00A26942">
        <w:rPr>
          <w:rStyle w:val="40Continoustext11ptZchn"/>
          <w:lang w:val="nl-NL"/>
        </w:rPr>
        <w:t xml:space="preserve">als schottenpomp uitgevoerde </w:t>
      </w:r>
      <w:r w:rsidR="002F7BD7">
        <w:rPr>
          <w:rStyle w:val="40Continoustext11ptZchn"/>
          <w:lang w:val="nl-NL"/>
        </w:rPr>
        <w:t>oliepomp</w:t>
      </w:r>
      <w:r w:rsidR="004B175A" w:rsidRPr="00151553">
        <w:rPr>
          <w:rStyle w:val="40Continoustext11ptZchn"/>
          <w:lang w:val="nl-NL"/>
        </w:rPr>
        <w:t xml:space="preserve">, die </w:t>
      </w:r>
      <w:r w:rsidR="007074BF">
        <w:rPr>
          <w:rStyle w:val="40Continoustext11ptZchn"/>
          <w:lang w:val="nl-NL"/>
        </w:rPr>
        <w:t xml:space="preserve">op de vraag afgestemd </w:t>
      </w:r>
      <w:r w:rsidR="004B175A" w:rsidRPr="00151553">
        <w:rPr>
          <w:rStyle w:val="40Continoustext11ptZchn"/>
          <w:lang w:val="nl-NL"/>
        </w:rPr>
        <w:t xml:space="preserve">levert. </w:t>
      </w:r>
      <w:r w:rsidR="00745EBF" w:rsidRPr="00151553">
        <w:rPr>
          <w:rStyle w:val="40Continoustext11ptZchn"/>
          <w:lang w:val="nl-NL"/>
        </w:rPr>
        <w:t xml:space="preserve">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2E6926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Met de nieuwe generatie GLE zal elk dieselmodel standaard uitgerust worden met de 9G-TRONIC </w:t>
      </w:r>
      <w:r w:rsidR="007074BF">
        <w:rPr>
          <w:rStyle w:val="40Continoustext11ptZchn"/>
          <w:lang w:val="nl-NL"/>
        </w:rPr>
        <w:t>automatische transmissie</w:t>
      </w:r>
      <w:r w:rsidRPr="00151553">
        <w:rPr>
          <w:rStyle w:val="40Continoustext11ptZchn"/>
          <w:lang w:val="nl-NL"/>
        </w:rPr>
        <w:t xml:space="preserve">, </w:t>
      </w:r>
      <w:r w:rsidR="007074BF" w:rsidRPr="00A26942">
        <w:rPr>
          <w:rStyle w:val="40Continoustext11ptZchn"/>
          <w:lang w:val="nl-NL"/>
        </w:rPr>
        <w:t xml:space="preserve">die </w:t>
      </w:r>
      <w:r w:rsidRPr="00A26942">
        <w:rPr>
          <w:rStyle w:val="40Continoustext11ptZchn"/>
          <w:lang w:val="nl-NL"/>
        </w:rPr>
        <w:t xml:space="preserve">voor het eerst ook met lage gearing en </w:t>
      </w:r>
      <w:r w:rsidR="002F7BD7" w:rsidRPr="00A26942">
        <w:rPr>
          <w:rStyle w:val="40Continoustext11ptZchn"/>
          <w:lang w:val="nl-NL"/>
        </w:rPr>
        <w:t>centraal</w:t>
      </w:r>
      <w:r w:rsidRPr="00A26942">
        <w:rPr>
          <w:rStyle w:val="40Continoustext11ptZchn"/>
          <w:lang w:val="nl-NL"/>
        </w:rPr>
        <w:t xml:space="preserve"> sperdifferentieel voor </w:t>
      </w:r>
      <w:proofErr w:type="spellStart"/>
      <w:r w:rsidRPr="00A26942">
        <w:rPr>
          <w:rStyle w:val="40Continoustext11ptZchn"/>
          <w:lang w:val="nl-NL"/>
        </w:rPr>
        <w:t>offroadgebruik</w:t>
      </w:r>
      <w:proofErr w:type="spellEnd"/>
      <w:r w:rsidR="007074BF" w:rsidRPr="00A26942">
        <w:rPr>
          <w:rStyle w:val="40Continoustext11ptZchn"/>
          <w:lang w:val="nl-NL"/>
        </w:rPr>
        <w:t xml:space="preserve"> leverbaar is</w:t>
      </w:r>
      <w:r w:rsidRPr="00A26942">
        <w:rPr>
          <w:rStyle w:val="40Continoustext11ptZchn"/>
          <w:lang w:val="nl-NL"/>
        </w:rPr>
        <w:t xml:space="preserve">. </w:t>
      </w:r>
      <w:r w:rsidR="00F02C8A" w:rsidRPr="00A26942">
        <w:rPr>
          <w:rStyle w:val="40Continoustext11ptZchn"/>
          <w:lang w:val="nl-NL"/>
        </w:rPr>
        <w:t>De</w:t>
      </w:r>
      <w:r w:rsidR="00745EBF" w:rsidRPr="00A26942">
        <w:rPr>
          <w:rStyle w:val="40Continoustext11ptZchn"/>
          <w:lang w:val="nl-NL"/>
        </w:rPr>
        <w:t xml:space="preserve"> transmissi</w:t>
      </w:r>
      <w:r w:rsidR="00F02C8A" w:rsidRPr="00A26942">
        <w:rPr>
          <w:rStyle w:val="40Continoustext11ptZchn"/>
          <w:lang w:val="nl-NL"/>
        </w:rPr>
        <w:t>e</w:t>
      </w:r>
      <w:r w:rsidR="00745EBF" w:rsidRPr="00A26942">
        <w:rPr>
          <w:rStyle w:val="40Continoustext11ptZchn"/>
          <w:lang w:val="nl-NL"/>
        </w:rPr>
        <w:t xml:space="preserve"> is </w:t>
      </w:r>
      <w:r w:rsidR="00F02C8A" w:rsidRPr="00A26942">
        <w:rPr>
          <w:rStyle w:val="40Continoustext11ptZchn"/>
          <w:lang w:val="nl-NL"/>
        </w:rPr>
        <w:t xml:space="preserve">uitgerust met een nieuw </w:t>
      </w:r>
      <w:r w:rsidR="00745EBF" w:rsidRPr="00A26942">
        <w:rPr>
          <w:rStyle w:val="40Continoustext11ptZchn"/>
          <w:lang w:val="nl-NL"/>
        </w:rPr>
        <w:t xml:space="preserve">type </w:t>
      </w:r>
      <w:r w:rsidR="00F02C8A" w:rsidRPr="00A26942">
        <w:rPr>
          <w:rStyle w:val="40Continoustext11ptZchn"/>
          <w:lang w:val="nl-NL"/>
        </w:rPr>
        <w:t xml:space="preserve">koppelomvormer met een hoog </w:t>
      </w:r>
      <w:r w:rsidR="00745EBF" w:rsidRPr="00A26942">
        <w:rPr>
          <w:rStyle w:val="40Continoustext11ptZchn"/>
          <w:lang w:val="nl-NL"/>
        </w:rPr>
        <w:t>efficiency</w:t>
      </w:r>
      <w:r w:rsidR="00F02C8A" w:rsidRPr="00A26942">
        <w:rPr>
          <w:rStyle w:val="40Continoustext11ptZchn"/>
          <w:lang w:val="nl-NL"/>
        </w:rPr>
        <w:t xml:space="preserve">niveau van </w:t>
      </w:r>
      <w:r w:rsidR="00745EBF" w:rsidRPr="00A26942">
        <w:rPr>
          <w:rStyle w:val="40Continoustext11ptZchn"/>
          <w:lang w:val="nl-NL"/>
        </w:rPr>
        <w:t>92 p</w:t>
      </w:r>
      <w:r w:rsidR="00F02C8A" w:rsidRPr="00A26942">
        <w:rPr>
          <w:rStyle w:val="40Continoustext11ptZchn"/>
          <w:lang w:val="nl-NL"/>
        </w:rPr>
        <w:t>ro</w:t>
      </w:r>
      <w:r w:rsidR="00745EBF" w:rsidRPr="00A26942">
        <w:rPr>
          <w:rStyle w:val="40Continoustext11ptZchn"/>
          <w:lang w:val="nl-NL"/>
        </w:rPr>
        <w:t xml:space="preserve">cent </w:t>
      </w:r>
      <w:r w:rsidR="00F02C8A" w:rsidRPr="00A26942">
        <w:rPr>
          <w:rStyle w:val="40Continoustext11ptZchn"/>
          <w:lang w:val="nl-NL"/>
        </w:rPr>
        <w:t>en brede spre</w:t>
      </w:r>
      <w:r w:rsidR="00D16E4E" w:rsidRPr="00A26942">
        <w:rPr>
          <w:rStyle w:val="40Continoustext11ptZchn"/>
          <w:lang w:val="nl-NL"/>
        </w:rPr>
        <w:t>i</w:t>
      </w:r>
      <w:r w:rsidR="00F02C8A" w:rsidRPr="00A26942">
        <w:rPr>
          <w:rStyle w:val="40Continoustext11ptZchn"/>
          <w:lang w:val="nl-NL"/>
        </w:rPr>
        <w:t xml:space="preserve">ding van </w:t>
      </w:r>
      <w:r w:rsidR="00745EBF" w:rsidRPr="00A26942">
        <w:rPr>
          <w:rStyle w:val="40Continoustext11ptZchn"/>
          <w:lang w:val="nl-NL"/>
        </w:rPr>
        <w:t>9</w:t>
      </w:r>
      <w:r w:rsidR="008D061F" w:rsidRPr="00A26942">
        <w:rPr>
          <w:rStyle w:val="40Continoustext11ptZchn"/>
          <w:lang w:val="nl-NL"/>
        </w:rPr>
        <w:t>,</w:t>
      </w:r>
      <w:r w:rsidR="00745EBF" w:rsidRPr="00A26942">
        <w:rPr>
          <w:rStyle w:val="40Continoustext11ptZchn"/>
          <w:lang w:val="nl-NL"/>
        </w:rPr>
        <w:t xml:space="preserve">15 </w:t>
      </w:r>
      <w:r w:rsidR="00D16E4E" w:rsidRPr="00A26942">
        <w:rPr>
          <w:rStyle w:val="40Continoustext11ptZchn"/>
          <w:lang w:val="nl-NL"/>
        </w:rPr>
        <w:t>over</w:t>
      </w:r>
      <w:r w:rsidR="00F02C8A" w:rsidRPr="00A26942">
        <w:rPr>
          <w:rStyle w:val="40Continoustext11ptZchn"/>
          <w:lang w:val="nl-NL"/>
        </w:rPr>
        <w:t xml:space="preserve"> </w:t>
      </w:r>
      <w:r w:rsidR="00D16E4E" w:rsidRPr="00A26942">
        <w:rPr>
          <w:rStyle w:val="40Continoustext11ptZchn"/>
          <w:lang w:val="nl-NL"/>
        </w:rPr>
        <w:t xml:space="preserve">alle </w:t>
      </w:r>
      <w:r w:rsidR="007074BF" w:rsidRPr="00A26942">
        <w:rPr>
          <w:rStyle w:val="40Continoustext11ptZchn"/>
          <w:lang w:val="nl-NL"/>
        </w:rPr>
        <w:t xml:space="preserve">negen versnellingen. Deze levert een positieve bijdrage aan het </w:t>
      </w:r>
      <w:r w:rsidR="00F02C8A" w:rsidRPr="00A26942">
        <w:rPr>
          <w:rStyle w:val="40Continoustext11ptZchn"/>
          <w:lang w:val="nl-NL"/>
        </w:rPr>
        <w:t>hog</w:t>
      </w:r>
      <w:r w:rsidR="007074BF" w:rsidRPr="00A26942">
        <w:rPr>
          <w:rStyle w:val="40Continoustext11ptZchn"/>
          <w:lang w:val="nl-NL"/>
        </w:rPr>
        <w:t>e</w:t>
      </w:r>
      <w:r w:rsidR="00F02C8A" w:rsidRPr="00A26942">
        <w:rPr>
          <w:rStyle w:val="40Continoustext11ptZchn"/>
          <w:lang w:val="nl-NL"/>
        </w:rPr>
        <w:t xml:space="preserve"> energie-e</w:t>
      </w:r>
      <w:r w:rsidR="00745EBF" w:rsidRPr="00A26942">
        <w:rPr>
          <w:rStyle w:val="40Continoustext11ptZchn"/>
          <w:lang w:val="nl-NL"/>
        </w:rPr>
        <w:t>fficiency</w:t>
      </w:r>
      <w:r w:rsidR="008D061F" w:rsidRPr="00A26942">
        <w:rPr>
          <w:rStyle w:val="40Continoustext11ptZchn"/>
          <w:lang w:val="nl-NL"/>
        </w:rPr>
        <w:t>niveau</w:t>
      </w:r>
      <w:r w:rsidR="00745EBF" w:rsidRPr="00A26942">
        <w:rPr>
          <w:rStyle w:val="40Continoustext11ptZchn"/>
          <w:lang w:val="nl-NL"/>
        </w:rPr>
        <w:t xml:space="preserve"> </w:t>
      </w:r>
      <w:r w:rsidR="00F02C8A" w:rsidRPr="00A26942">
        <w:rPr>
          <w:rStyle w:val="40Continoustext11ptZchn"/>
          <w:lang w:val="nl-NL"/>
        </w:rPr>
        <w:t xml:space="preserve">van de </w:t>
      </w:r>
      <w:r w:rsidR="00745EBF" w:rsidRPr="00A26942">
        <w:rPr>
          <w:rStyle w:val="40Continoustext11ptZchn"/>
          <w:lang w:val="nl-NL"/>
        </w:rPr>
        <w:t>GLE</w:t>
      </w:r>
      <w:r w:rsidR="008D061F" w:rsidRPr="00A26942">
        <w:rPr>
          <w:rStyle w:val="40Continoustext11ptZchn"/>
          <w:lang w:val="nl-NL"/>
        </w:rPr>
        <w:t>-</w:t>
      </w:r>
      <w:r w:rsidR="00745EBF" w:rsidRPr="00A26942">
        <w:rPr>
          <w:rStyle w:val="40Continoustext11ptZchn"/>
          <w:lang w:val="nl-NL"/>
        </w:rPr>
        <w:t>model</w:t>
      </w:r>
      <w:r w:rsidR="00F02C8A" w:rsidRPr="00A26942">
        <w:rPr>
          <w:rStyle w:val="40Continoustext11ptZchn"/>
          <w:lang w:val="nl-NL"/>
        </w:rPr>
        <w:t>len</w:t>
      </w:r>
      <w:r w:rsidR="00745EBF" w:rsidRPr="00A26942">
        <w:rPr>
          <w:rStyle w:val="40Continoustext11ptZchn"/>
          <w:lang w:val="nl-NL"/>
        </w:rPr>
        <w:t xml:space="preserve">. </w:t>
      </w:r>
      <w:r w:rsidR="00F02C8A" w:rsidRPr="00A26942">
        <w:rPr>
          <w:rStyle w:val="40Continoustext11ptZchn"/>
          <w:lang w:val="nl-NL"/>
        </w:rPr>
        <w:t xml:space="preserve">Een dubbele </w:t>
      </w:r>
      <w:r w:rsidR="00745EBF" w:rsidRPr="00A26942">
        <w:rPr>
          <w:rStyle w:val="40Continoustext11ptZchn"/>
          <w:lang w:val="nl-NL"/>
        </w:rPr>
        <w:t>turbine torsi</w:t>
      </w:r>
      <w:r w:rsidR="00F02C8A" w:rsidRPr="00A26942">
        <w:rPr>
          <w:rStyle w:val="40Continoustext11ptZchn"/>
          <w:lang w:val="nl-NL"/>
        </w:rPr>
        <w:t xml:space="preserve">edemper met </w:t>
      </w:r>
      <w:r w:rsidR="00745EBF" w:rsidRPr="00A26942">
        <w:rPr>
          <w:rStyle w:val="40Continoustext11ptZchn"/>
          <w:lang w:val="nl-NL"/>
        </w:rPr>
        <w:t>centrifug</w:t>
      </w:r>
      <w:r w:rsidR="00F02C8A" w:rsidRPr="00A26942">
        <w:rPr>
          <w:rStyle w:val="40Continoustext11ptZchn"/>
          <w:lang w:val="nl-NL"/>
        </w:rPr>
        <w:t>a</w:t>
      </w:r>
      <w:r w:rsidR="00D16E4E" w:rsidRPr="00A26942">
        <w:rPr>
          <w:rStyle w:val="40Continoustext11ptZchn"/>
          <w:lang w:val="nl-NL"/>
        </w:rPr>
        <w:t>le</w:t>
      </w:r>
      <w:r w:rsidR="00745EBF" w:rsidRPr="00A26942">
        <w:rPr>
          <w:rStyle w:val="40Continoustext11ptZchn"/>
          <w:lang w:val="nl-NL"/>
        </w:rPr>
        <w:t xml:space="preserve"> pendul</w:t>
      </w:r>
      <w:r w:rsidR="00D16E4E" w:rsidRPr="00A26942">
        <w:rPr>
          <w:rStyle w:val="40Continoustext11ptZchn"/>
          <w:lang w:val="nl-NL"/>
        </w:rPr>
        <w:t>e</w:t>
      </w:r>
      <w:r w:rsidR="00745EBF" w:rsidRPr="00A26942">
        <w:rPr>
          <w:rStyle w:val="40Continoustext11ptZchn"/>
          <w:lang w:val="nl-NL"/>
        </w:rPr>
        <w:t xml:space="preserve"> </w:t>
      </w:r>
      <w:r w:rsidR="00F02C8A" w:rsidRPr="00A26942">
        <w:rPr>
          <w:rStyle w:val="40Continoustext11ptZchn"/>
          <w:lang w:val="nl-NL"/>
        </w:rPr>
        <w:t xml:space="preserve">en een koppelomvormer met </w:t>
      </w:r>
      <w:r w:rsidR="002F7BD7" w:rsidRPr="00A26942">
        <w:rPr>
          <w:rStyle w:val="40Continoustext11ptZchn"/>
          <w:lang w:val="nl-NL"/>
        </w:rPr>
        <w:t xml:space="preserve">speciale </w:t>
      </w:r>
      <w:proofErr w:type="spellStart"/>
      <w:r w:rsidR="00745EBF" w:rsidRPr="00A26942">
        <w:rPr>
          <w:rStyle w:val="40Continoustext11ptZchn"/>
          <w:lang w:val="nl-NL"/>
        </w:rPr>
        <w:t>lock</w:t>
      </w:r>
      <w:proofErr w:type="spellEnd"/>
      <w:r w:rsidR="00745EBF" w:rsidRPr="00A26942">
        <w:rPr>
          <w:rStyle w:val="40Continoustext11ptZchn"/>
          <w:lang w:val="nl-NL"/>
        </w:rPr>
        <w:t xml:space="preserve">-up </w:t>
      </w:r>
      <w:r w:rsidR="00F02C8A" w:rsidRPr="00A26942">
        <w:rPr>
          <w:rStyle w:val="40Continoustext11ptZchn"/>
          <w:lang w:val="nl-NL"/>
        </w:rPr>
        <w:t>garanderen een extre</w:t>
      </w:r>
      <w:r w:rsidR="00D16E4E" w:rsidRPr="00A26942">
        <w:rPr>
          <w:rStyle w:val="40Continoustext11ptZchn"/>
          <w:lang w:val="nl-NL"/>
        </w:rPr>
        <w:t>e</w:t>
      </w:r>
      <w:r w:rsidR="00F02C8A" w:rsidRPr="00A26942">
        <w:rPr>
          <w:rStyle w:val="40Continoustext11ptZchn"/>
          <w:lang w:val="nl-NL"/>
        </w:rPr>
        <w:t xml:space="preserve">m raffinement, </w:t>
      </w:r>
      <w:r w:rsidR="008D061F" w:rsidRPr="00A26942">
        <w:rPr>
          <w:rStyle w:val="40Continoustext11ptZchn"/>
          <w:lang w:val="nl-NL"/>
        </w:rPr>
        <w:t>kenmerkend</w:t>
      </w:r>
      <w:r w:rsidR="00F02C8A" w:rsidRPr="00A26942">
        <w:rPr>
          <w:rStyle w:val="40Continoustext11ptZchn"/>
          <w:lang w:val="nl-NL"/>
        </w:rPr>
        <w:t xml:space="preserve"> voor Mercedes-Benz. Afhankelijk</w:t>
      </w:r>
      <w:r w:rsidR="00F02C8A" w:rsidRPr="00151553">
        <w:rPr>
          <w:rStyle w:val="40Continoustext11ptZchn"/>
          <w:lang w:val="nl-NL"/>
        </w:rPr>
        <w:t xml:space="preserve"> van </w:t>
      </w:r>
      <w:r w:rsidR="00873FB9">
        <w:rPr>
          <w:rStyle w:val="40Continoustext11ptZchn"/>
          <w:lang w:val="nl-NL"/>
        </w:rPr>
        <w:t>het rijprogramma dat</w:t>
      </w:r>
      <w:r w:rsidR="00F02C8A" w:rsidRPr="00151553">
        <w:rPr>
          <w:rStyle w:val="40Continoustext11ptZchn"/>
          <w:lang w:val="nl-NL"/>
        </w:rPr>
        <w:t xml:space="preserve"> ingesteld wordt via </w:t>
      </w:r>
      <w:r w:rsidR="00D16E4E" w:rsidRPr="00151553">
        <w:rPr>
          <w:rStyle w:val="40Continoustext11ptZchn"/>
          <w:lang w:val="nl-NL"/>
        </w:rPr>
        <w:t xml:space="preserve">het </w:t>
      </w:r>
      <w:r w:rsidR="00745EBF" w:rsidRPr="00151553">
        <w:rPr>
          <w:rStyle w:val="40Continoustext11ptZchn"/>
          <w:lang w:val="nl-NL"/>
        </w:rPr>
        <w:t>DYNAMIC SELECT syst</w:t>
      </w:r>
      <w:r w:rsidR="00F02C8A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em, </w:t>
      </w:r>
      <w:r w:rsidR="00F02C8A" w:rsidRPr="00151553">
        <w:rPr>
          <w:rStyle w:val="40Continoustext11ptZchn"/>
          <w:lang w:val="nl-NL"/>
        </w:rPr>
        <w:t>maakt</w:t>
      </w:r>
      <w:r w:rsidR="008D061F" w:rsidRPr="00151553">
        <w:rPr>
          <w:rStyle w:val="40Continoustext11ptZchn"/>
          <w:lang w:val="nl-NL"/>
        </w:rPr>
        <w:t xml:space="preserve"> de</w:t>
      </w:r>
      <w:r w:rsidR="00F02C8A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9G-TRONIC i</w:t>
      </w:r>
      <w:r w:rsidR="00F02C8A" w:rsidRPr="00151553">
        <w:rPr>
          <w:rStyle w:val="40Continoustext11ptZchn"/>
          <w:lang w:val="nl-NL"/>
        </w:rPr>
        <w:t xml:space="preserve">ndruk </w:t>
      </w:r>
      <w:r w:rsidR="00D16E4E" w:rsidRPr="00151553">
        <w:rPr>
          <w:rStyle w:val="40Continoustext11ptZchn"/>
          <w:lang w:val="nl-NL"/>
        </w:rPr>
        <w:t>door een</w:t>
      </w:r>
      <w:r w:rsidR="00F02C8A" w:rsidRPr="00151553">
        <w:rPr>
          <w:rStyle w:val="40Continoustext11ptZchn"/>
          <w:lang w:val="nl-NL"/>
        </w:rPr>
        <w:t xml:space="preserve"> enorme </w:t>
      </w:r>
      <w:r w:rsidR="008D061F" w:rsidRPr="00151553">
        <w:rPr>
          <w:rStyle w:val="40Continoustext11ptZchn"/>
          <w:lang w:val="nl-NL"/>
        </w:rPr>
        <w:t>souplesse</w:t>
      </w:r>
      <w:r w:rsidR="00F02C8A" w:rsidRPr="00151553">
        <w:rPr>
          <w:rStyle w:val="40Continoustext11ptZchn"/>
          <w:lang w:val="nl-NL"/>
        </w:rPr>
        <w:t xml:space="preserve"> en snelle reacties, </w:t>
      </w:r>
      <w:r w:rsidR="008D061F" w:rsidRPr="00151553">
        <w:rPr>
          <w:rStyle w:val="40Continoustext11ptZchn"/>
          <w:lang w:val="nl-NL"/>
        </w:rPr>
        <w:t>evenals</w:t>
      </w:r>
      <w:r w:rsidR="00F02C8A" w:rsidRPr="00151553">
        <w:rPr>
          <w:rStyle w:val="40Continoustext11ptZchn"/>
          <w:lang w:val="nl-NL"/>
        </w:rPr>
        <w:t xml:space="preserve"> </w:t>
      </w:r>
      <w:r w:rsidR="00873FB9">
        <w:rPr>
          <w:rStyle w:val="40Continoustext11ptZchn"/>
          <w:lang w:val="nl-NL"/>
        </w:rPr>
        <w:t>een</w:t>
      </w:r>
      <w:r w:rsidR="00F02C8A" w:rsidRPr="00151553">
        <w:rPr>
          <w:rStyle w:val="40Continoustext11ptZchn"/>
          <w:lang w:val="nl-NL"/>
        </w:rPr>
        <w:t xml:space="preserve"> evenwichtige </w:t>
      </w:r>
      <w:r w:rsidR="00D16E4E" w:rsidRPr="00151553">
        <w:rPr>
          <w:rStyle w:val="40Continoustext11ptZchn"/>
          <w:lang w:val="nl-NL"/>
        </w:rPr>
        <w:t xml:space="preserve">kalmte en </w:t>
      </w:r>
      <w:r w:rsidR="00F02C8A" w:rsidRPr="00151553">
        <w:rPr>
          <w:rStyle w:val="40Continoustext11ptZchn"/>
          <w:lang w:val="nl-NL"/>
        </w:rPr>
        <w:t>rust</w:t>
      </w:r>
      <w:r w:rsidR="00745EBF" w:rsidRPr="00151553">
        <w:rPr>
          <w:rStyle w:val="40Continoustext11ptZchn"/>
          <w:lang w:val="nl-NL"/>
        </w:rPr>
        <w:t xml:space="preserve">. </w:t>
      </w:r>
      <w:r w:rsidR="00F02C8A" w:rsidRPr="00151553">
        <w:rPr>
          <w:rStyle w:val="40Continoustext11ptZchn"/>
          <w:lang w:val="nl-NL"/>
        </w:rPr>
        <w:t xml:space="preserve">Het potentieel van de nieuwe transmissie komt daarbij ten volle tot uiting. </w:t>
      </w:r>
      <w:r w:rsidR="008D061F" w:rsidRPr="00151553">
        <w:rPr>
          <w:rStyle w:val="40Continoustext11ptZchn"/>
          <w:lang w:val="nl-NL"/>
        </w:rPr>
        <w:t>Hij</w:t>
      </w:r>
      <w:r w:rsidR="00F02C8A" w:rsidRPr="00151553">
        <w:rPr>
          <w:rStyle w:val="40Continoustext11ptZchn"/>
          <w:lang w:val="nl-NL"/>
        </w:rPr>
        <w:t xml:space="preserve"> imponeert met snelle </w:t>
      </w:r>
      <w:r w:rsidR="008D061F" w:rsidRPr="00151553">
        <w:rPr>
          <w:rStyle w:val="40Continoustext11ptZchn"/>
          <w:lang w:val="nl-NL"/>
        </w:rPr>
        <w:t>gang</w:t>
      </w:r>
      <w:r w:rsidR="00F02C8A" w:rsidRPr="00151553">
        <w:rPr>
          <w:rStyle w:val="40Continoustext11ptZchn"/>
          <w:lang w:val="nl-NL"/>
        </w:rPr>
        <w:t>wisselingen voor energieke sprints</w:t>
      </w:r>
      <w:r w:rsidR="00D16E4E" w:rsidRPr="00151553">
        <w:rPr>
          <w:rStyle w:val="40Continoustext11ptZchn"/>
          <w:lang w:val="nl-NL"/>
        </w:rPr>
        <w:t>,</w:t>
      </w:r>
      <w:r w:rsidR="00F02C8A" w:rsidRPr="00151553">
        <w:rPr>
          <w:rStyle w:val="40Continoustext11ptZchn"/>
          <w:lang w:val="nl-NL"/>
        </w:rPr>
        <w:t xml:space="preserve"> maar ook </w:t>
      </w:r>
      <w:r w:rsidR="00873FB9">
        <w:rPr>
          <w:rStyle w:val="40Continoustext11ptZchn"/>
          <w:lang w:val="nl-NL"/>
        </w:rPr>
        <w:t>door</w:t>
      </w:r>
      <w:r w:rsidR="00F02C8A" w:rsidRPr="00151553">
        <w:rPr>
          <w:rStyle w:val="40Continoustext11ptZchn"/>
          <w:lang w:val="nl-NL"/>
        </w:rPr>
        <w:t xml:space="preserve"> </w:t>
      </w:r>
      <w:r w:rsidR="00392564" w:rsidRPr="00A26942">
        <w:rPr>
          <w:rStyle w:val="40Continoustext11ptZchn"/>
          <w:lang w:val="nl-NL"/>
        </w:rPr>
        <w:t>soepel</w:t>
      </w:r>
      <w:r w:rsidR="00A26942">
        <w:rPr>
          <w:rStyle w:val="40Continoustext11ptZchn"/>
          <w:lang w:val="nl-NL"/>
        </w:rPr>
        <w:t>,</w:t>
      </w:r>
      <w:r w:rsidR="00392564" w:rsidRPr="00A26942">
        <w:rPr>
          <w:rStyle w:val="40Continoustext11ptZchn"/>
          <w:lang w:val="nl-NL"/>
        </w:rPr>
        <w:t xml:space="preserve"> </w:t>
      </w:r>
      <w:r w:rsidR="008D061F" w:rsidRPr="00A26942">
        <w:rPr>
          <w:rStyle w:val="40Continoustext11ptZchn"/>
          <w:lang w:val="nl-NL"/>
        </w:rPr>
        <w:t>p</w:t>
      </w:r>
      <w:r w:rsidR="008D061F" w:rsidRPr="00151553">
        <w:rPr>
          <w:rStyle w:val="40Continoustext11ptZchn"/>
          <w:lang w:val="nl-NL"/>
        </w:rPr>
        <w:t xml:space="preserve">raktisch onmerkbaar schakelen </w:t>
      </w:r>
      <w:r w:rsidR="00820B21" w:rsidRPr="00151553">
        <w:rPr>
          <w:rStyle w:val="40Continoustext11ptZchn"/>
          <w:lang w:val="nl-NL"/>
        </w:rPr>
        <w:t xml:space="preserve">tijdens </w:t>
      </w:r>
      <w:r w:rsidR="008D061F" w:rsidRPr="00151553">
        <w:rPr>
          <w:rStyle w:val="40Continoustext11ptZchn"/>
          <w:lang w:val="nl-NL"/>
        </w:rPr>
        <w:t>ontspannen</w:t>
      </w:r>
      <w:r w:rsidR="00820B21" w:rsidRPr="00151553">
        <w:rPr>
          <w:rStyle w:val="40Continoustext11ptZchn"/>
          <w:lang w:val="nl-NL"/>
        </w:rPr>
        <w:t xml:space="preserve"> ritten of </w:t>
      </w:r>
      <w:proofErr w:type="spellStart"/>
      <w:r w:rsidR="00392564" w:rsidRPr="00A26942">
        <w:rPr>
          <w:rStyle w:val="40Continoustext11ptZchn"/>
          <w:lang w:val="nl-NL"/>
        </w:rPr>
        <w:t>tractiebevorderende</w:t>
      </w:r>
      <w:proofErr w:type="spellEnd"/>
      <w:r w:rsidR="00392564" w:rsidRPr="00A26942">
        <w:rPr>
          <w:rStyle w:val="40Continoustext11ptZchn"/>
          <w:lang w:val="nl-NL"/>
        </w:rPr>
        <w:t xml:space="preserve"> </w:t>
      </w:r>
      <w:r w:rsidR="00820B21" w:rsidRPr="00151553">
        <w:rPr>
          <w:rStyle w:val="40Continoustext11ptZchn"/>
          <w:lang w:val="nl-NL"/>
        </w:rPr>
        <w:t xml:space="preserve"> schakelmomenten voor meer grip in het terrein.</w:t>
      </w:r>
      <w:r w:rsidR="00745EBF" w:rsidRPr="00151553">
        <w:rPr>
          <w:rStyle w:val="40Continoustext11ptZchn"/>
          <w:lang w:val="nl-NL"/>
        </w:rPr>
        <w:t xml:space="preserve"> </w:t>
      </w:r>
    </w:p>
    <w:p w:rsidR="00745EBF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873FB9" w:rsidRDefault="00873FB9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873FB9" w:rsidRDefault="00873FB9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873FB9" w:rsidRDefault="00873FB9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873FB9" w:rsidRDefault="00873FB9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873FB9" w:rsidRPr="00151553" w:rsidRDefault="00873FB9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820B21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De reeks</w:t>
      </w:r>
      <w:r w:rsidR="00745EBF" w:rsidRPr="00151553">
        <w:rPr>
          <w:rStyle w:val="40Continoustext11ptZchn"/>
          <w:lang w:val="nl-NL"/>
        </w:rPr>
        <w:t xml:space="preserve"> diesel</w:t>
      </w:r>
      <w:r w:rsidR="005120E6">
        <w:rPr>
          <w:rStyle w:val="40Continoustext11ptZchn"/>
          <w:lang w:val="nl-NL"/>
        </w:rPr>
        <w:t>motoren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in een oogopslag</w:t>
      </w:r>
      <w:r w:rsidR="00745EBF" w:rsidRPr="00151553">
        <w:rPr>
          <w:rStyle w:val="40Continoustext11ptZchn"/>
          <w:lang w:val="nl-NL"/>
        </w:rPr>
        <w:t>:</w:t>
      </w:r>
    </w:p>
    <w:p w:rsidR="00745EBF" w:rsidRPr="00151553" w:rsidRDefault="00745EBF" w:rsidP="00745EBF">
      <w:pPr>
        <w:pStyle w:val="40Continoustext11pt"/>
        <w:spacing w:before="60" w:after="0" w:line="276" w:lineRule="auto"/>
        <w:jc w:val="center"/>
        <w:rPr>
          <w:rStyle w:val="40Continoustext11ptZchn"/>
          <w:sz w:val="18"/>
          <w:lang w:val="nl-NL"/>
        </w:rPr>
      </w:pP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984"/>
      </w:tblGrid>
      <w:tr w:rsidR="000F78FD" w:rsidRPr="00151553" w:rsidTr="00B60C7F">
        <w:trPr>
          <w:trHeight w:val="523"/>
        </w:trPr>
        <w:tc>
          <w:tcPr>
            <w:tcW w:w="223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b/>
                <w:sz w:val="18"/>
                <w:szCs w:val="18"/>
              </w:rPr>
            </w:pPr>
            <w:r w:rsidRPr="00151553">
              <w:rPr>
                <w:rStyle w:val="40Continoustext11ptZchn"/>
                <w:b/>
                <w:sz w:val="18"/>
              </w:rPr>
              <w:t>GLE 250 d</w:t>
            </w: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b/>
                <w:sz w:val="18"/>
                <w:szCs w:val="18"/>
              </w:rPr>
            </w:pPr>
            <w:r w:rsidRPr="00151553">
              <w:rPr>
                <w:rStyle w:val="40Continoustext11ptZchn"/>
                <w:b/>
                <w:sz w:val="18"/>
              </w:rPr>
              <w:t>GLE 250 d 4MATIC</w:t>
            </w:r>
          </w:p>
        </w:tc>
        <w:tc>
          <w:tcPr>
            <w:tcW w:w="1984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b/>
                <w:sz w:val="18"/>
                <w:szCs w:val="18"/>
              </w:rPr>
            </w:pPr>
            <w:r w:rsidRPr="00151553">
              <w:rPr>
                <w:rStyle w:val="40Continoustext11ptZchn"/>
                <w:b/>
                <w:sz w:val="18"/>
              </w:rPr>
              <w:t>GLE 350 d 4MATIC</w:t>
            </w:r>
          </w:p>
        </w:tc>
      </w:tr>
      <w:tr w:rsidR="000F78FD" w:rsidRPr="00151553" w:rsidTr="00B60C7F">
        <w:tc>
          <w:tcPr>
            <w:tcW w:w="2235" w:type="dxa"/>
            <w:vAlign w:val="center"/>
          </w:tcPr>
          <w:p w:rsidR="00745EBF" w:rsidRPr="00151553" w:rsidRDefault="00873FB9" w:rsidP="00820B21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</w:rPr>
            </w:pPr>
            <w:r>
              <w:rPr>
                <w:rStyle w:val="40Continoustext11ptZchn"/>
                <w:b/>
                <w:sz w:val="18"/>
              </w:rPr>
              <w:t>Motor</w:t>
            </w:r>
          </w:p>
        </w:tc>
        <w:tc>
          <w:tcPr>
            <w:tcW w:w="3969" w:type="dxa"/>
            <w:gridSpan w:val="2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sz w:val="18"/>
                <w:lang w:val="nl-NL"/>
              </w:rPr>
              <w:t>4-c</w:t>
            </w:r>
            <w:r w:rsidR="000F78FD" w:rsidRPr="00151553">
              <w:rPr>
                <w:rStyle w:val="40Continoustext11ptZchn"/>
                <w:sz w:val="18"/>
                <w:lang w:val="nl-NL"/>
              </w:rPr>
              <w:t>i</w:t>
            </w:r>
            <w:r w:rsidRPr="00151553">
              <w:rPr>
                <w:rStyle w:val="40Continoustext11ptZchn"/>
                <w:sz w:val="18"/>
                <w:lang w:val="nl-NL"/>
              </w:rPr>
              <w:t>linder in-l</w:t>
            </w:r>
            <w:r w:rsidR="000F78FD" w:rsidRPr="00151553">
              <w:rPr>
                <w:rStyle w:val="40Continoustext11ptZchn"/>
                <w:sz w:val="18"/>
                <w:lang w:val="nl-NL"/>
              </w:rPr>
              <w:t>ij</w:t>
            </w:r>
            <w:r w:rsidRPr="00151553">
              <w:rPr>
                <w:rStyle w:val="40Continoustext11ptZchn"/>
                <w:sz w:val="18"/>
                <w:lang w:val="nl-NL"/>
              </w:rPr>
              <w:t>n diesel,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sz w:val="18"/>
                <w:lang w:val="nl-NL"/>
              </w:rPr>
              <w:t>direct</w:t>
            </w:r>
            <w:r w:rsidR="000F78FD" w:rsidRPr="00151553">
              <w:rPr>
                <w:rStyle w:val="40Continoustext11ptZchn"/>
                <w:sz w:val="18"/>
                <w:lang w:val="nl-NL"/>
              </w:rPr>
              <w:t>e</w:t>
            </w:r>
            <w:r w:rsidRPr="00151553">
              <w:rPr>
                <w:rStyle w:val="40Continoustext11ptZchn"/>
                <w:sz w:val="18"/>
                <w:lang w:val="nl-NL"/>
              </w:rPr>
              <w:t xml:space="preserve"> injecti</w:t>
            </w:r>
            <w:r w:rsidR="000F78FD" w:rsidRPr="00151553">
              <w:rPr>
                <w:rStyle w:val="40Continoustext11ptZchn"/>
                <w:sz w:val="18"/>
                <w:lang w:val="nl-NL"/>
              </w:rPr>
              <w:t>e</w:t>
            </w:r>
            <w:r w:rsidRPr="00151553">
              <w:rPr>
                <w:rStyle w:val="40Continoustext11ptZchn"/>
                <w:sz w:val="18"/>
                <w:lang w:val="nl-NL"/>
              </w:rPr>
              <w:t>,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sz w:val="18"/>
              </w:rPr>
              <w:t>turbocharger</w:t>
            </w:r>
            <w:proofErr w:type="spellEnd"/>
          </w:p>
        </w:tc>
        <w:tc>
          <w:tcPr>
            <w:tcW w:w="1984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sz w:val="18"/>
                <w:lang w:val="nl-NL"/>
              </w:rPr>
              <w:t xml:space="preserve">V6 diesel </w:t>
            </w:r>
            <w:r w:rsidR="000F78FD" w:rsidRPr="00151553">
              <w:rPr>
                <w:rStyle w:val="40Continoustext11ptZchn"/>
                <w:sz w:val="18"/>
                <w:lang w:val="nl-NL"/>
              </w:rPr>
              <w:t>met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sz w:val="18"/>
                <w:lang w:val="nl-NL"/>
              </w:rPr>
              <w:t>direct</w:t>
            </w:r>
            <w:r w:rsidR="000F78FD" w:rsidRPr="00151553">
              <w:rPr>
                <w:rStyle w:val="40Continoustext11ptZchn"/>
                <w:sz w:val="18"/>
                <w:lang w:val="nl-NL"/>
              </w:rPr>
              <w:t>e</w:t>
            </w:r>
            <w:r w:rsidRPr="00151553">
              <w:rPr>
                <w:rStyle w:val="40Continoustext11ptZchn"/>
                <w:sz w:val="18"/>
                <w:lang w:val="nl-NL"/>
              </w:rPr>
              <w:t xml:space="preserve"> injecti</w:t>
            </w:r>
            <w:r w:rsidR="000F78FD" w:rsidRPr="00151553">
              <w:rPr>
                <w:rStyle w:val="40Continoustext11ptZchn"/>
                <w:sz w:val="18"/>
                <w:lang w:val="nl-NL"/>
              </w:rPr>
              <w:t>e</w:t>
            </w:r>
            <w:r w:rsidRPr="00151553">
              <w:rPr>
                <w:rStyle w:val="40Continoustext11ptZchn"/>
                <w:sz w:val="18"/>
                <w:lang w:val="nl-NL"/>
              </w:rPr>
              <w:t>,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sz w:val="18"/>
              </w:rPr>
              <w:t>turbocharger</w:t>
            </w:r>
            <w:proofErr w:type="spellEnd"/>
          </w:p>
        </w:tc>
      </w:tr>
      <w:tr w:rsidR="000F78FD" w:rsidRPr="00151553" w:rsidTr="00B60C7F">
        <w:tc>
          <w:tcPr>
            <w:tcW w:w="2235" w:type="dxa"/>
            <w:vAlign w:val="center"/>
          </w:tcPr>
          <w:p w:rsidR="00745EBF" w:rsidRPr="00151553" w:rsidRDefault="000F78FD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Inhoud</w:t>
            </w:r>
            <w:proofErr w:type="spellEnd"/>
            <w:r w:rsidR="00745EBF"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873FB9">
              <w:rPr>
                <w:rStyle w:val="40Continoustext11ptZchn"/>
                <w:b/>
                <w:sz w:val="18"/>
              </w:rPr>
              <w:t>(</w:t>
            </w:r>
            <w:r w:rsidR="00745EBF" w:rsidRPr="00151553">
              <w:rPr>
                <w:rStyle w:val="40Continoustext11ptZchn"/>
                <w:b/>
                <w:sz w:val="18"/>
              </w:rPr>
              <w:t>cc</w:t>
            </w:r>
            <w:r w:rsidR="00873FB9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2</w:t>
            </w:r>
            <w:r w:rsidR="008D061F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143</w:t>
            </w:r>
          </w:p>
        </w:tc>
        <w:tc>
          <w:tcPr>
            <w:tcW w:w="1984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2</w:t>
            </w:r>
            <w:r w:rsidR="008D061F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987</w:t>
            </w:r>
          </w:p>
        </w:tc>
      </w:tr>
      <w:tr w:rsidR="000F78FD" w:rsidRPr="00151553" w:rsidTr="00B60C7F">
        <w:tc>
          <w:tcPr>
            <w:tcW w:w="2235" w:type="dxa"/>
            <w:vAlign w:val="center"/>
          </w:tcPr>
          <w:p w:rsidR="00745EBF" w:rsidRPr="00151553" w:rsidRDefault="000F78FD" w:rsidP="00B60C7F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b/>
                <w:sz w:val="18"/>
                <w:lang w:val="nl-NL"/>
              </w:rPr>
              <w:t>Vermogen</w:t>
            </w:r>
            <w:r w:rsidR="00873FB9">
              <w:rPr>
                <w:rStyle w:val="40Continoustext11ptZchn"/>
                <w:b/>
                <w:sz w:val="18"/>
                <w:lang w:val="nl-NL"/>
              </w:rPr>
              <w:t xml:space="preserve"> (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>kW/</w:t>
            </w:r>
            <w:r w:rsidRPr="00151553">
              <w:rPr>
                <w:rStyle w:val="40Continoustext11ptZchn"/>
                <w:b/>
                <w:sz w:val="18"/>
                <w:lang w:val="nl-NL"/>
              </w:rPr>
              <w:t>pk</w:t>
            </w:r>
          </w:p>
          <w:p w:rsidR="00745EBF" w:rsidRPr="00151553" w:rsidRDefault="008D061F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b/>
                <w:sz w:val="18"/>
                <w:lang w:val="nl-NL"/>
              </w:rPr>
              <w:t>b</w:t>
            </w:r>
            <w:r w:rsidR="000F78FD" w:rsidRPr="00151553">
              <w:rPr>
                <w:rStyle w:val="40Continoustext11ptZchn"/>
                <w:b/>
                <w:sz w:val="18"/>
                <w:lang w:val="nl-NL"/>
              </w:rPr>
              <w:t xml:space="preserve">ij </w:t>
            </w:r>
            <w:proofErr w:type="spellStart"/>
            <w:r w:rsidR="000F78FD" w:rsidRPr="00151553">
              <w:rPr>
                <w:rStyle w:val="40Continoustext11ptZchn"/>
                <w:b/>
                <w:sz w:val="18"/>
                <w:lang w:val="nl-NL"/>
              </w:rPr>
              <w:t>t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>pm</w:t>
            </w:r>
            <w:proofErr w:type="spellEnd"/>
            <w:r w:rsidR="00873FB9">
              <w:rPr>
                <w:rStyle w:val="40Continoustext11ptZchn"/>
                <w:b/>
                <w:sz w:val="18"/>
                <w:lang w:val="nl-NL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150 / 204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3</w:t>
            </w:r>
            <w:r w:rsidR="008D061F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800</w:t>
            </w:r>
          </w:p>
        </w:tc>
        <w:tc>
          <w:tcPr>
            <w:tcW w:w="1984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190 / 258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3</w:t>
            </w:r>
            <w:r w:rsidR="008D061F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400</w:t>
            </w:r>
          </w:p>
        </w:tc>
      </w:tr>
      <w:tr w:rsidR="000F78FD" w:rsidRPr="00151553" w:rsidTr="00B60C7F">
        <w:tc>
          <w:tcPr>
            <w:tcW w:w="2235" w:type="dxa"/>
            <w:vAlign w:val="center"/>
          </w:tcPr>
          <w:p w:rsidR="00745EBF" w:rsidRPr="00151553" w:rsidRDefault="000F78FD" w:rsidP="00B60C7F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b/>
                <w:sz w:val="18"/>
                <w:lang w:val="nl-NL"/>
              </w:rPr>
              <w:t>Max. koppel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 xml:space="preserve"> (</w:t>
            </w:r>
            <w:proofErr w:type="spellStart"/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>Nm</w:t>
            </w:r>
            <w:proofErr w:type="spellEnd"/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>)</w:t>
            </w:r>
          </w:p>
          <w:p w:rsidR="00745EBF" w:rsidRPr="00151553" w:rsidRDefault="008D061F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b/>
                <w:sz w:val="18"/>
                <w:lang w:val="nl-NL"/>
              </w:rPr>
              <w:t>b</w:t>
            </w:r>
            <w:r w:rsidR="000F78FD" w:rsidRPr="00151553">
              <w:rPr>
                <w:rStyle w:val="40Continoustext11ptZchn"/>
                <w:b/>
                <w:sz w:val="18"/>
                <w:lang w:val="nl-NL"/>
              </w:rPr>
              <w:t xml:space="preserve">ij </w:t>
            </w:r>
            <w:proofErr w:type="spellStart"/>
            <w:r w:rsidR="000F78FD" w:rsidRPr="00151553">
              <w:rPr>
                <w:rStyle w:val="40Continoustext11ptZchn"/>
                <w:b/>
                <w:sz w:val="18"/>
                <w:lang w:val="nl-NL"/>
              </w:rPr>
              <w:t>t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>pm</w:t>
            </w:r>
            <w:proofErr w:type="spellEnd"/>
          </w:p>
        </w:tc>
        <w:tc>
          <w:tcPr>
            <w:tcW w:w="1984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480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1</w:t>
            </w:r>
            <w:r w:rsidR="008D061F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600-1</w:t>
            </w:r>
            <w:r w:rsidR="008D061F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800</w:t>
            </w:r>
          </w:p>
        </w:tc>
        <w:tc>
          <w:tcPr>
            <w:tcW w:w="1985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500</w:t>
            </w:r>
          </w:p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1</w:t>
            </w:r>
            <w:r w:rsidR="008D061F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600-1</w:t>
            </w:r>
            <w:r w:rsidR="008D061F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800</w:t>
            </w:r>
          </w:p>
        </w:tc>
        <w:tc>
          <w:tcPr>
            <w:tcW w:w="1984" w:type="dxa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620</w:t>
            </w:r>
          </w:p>
          <w:p w:rsidR="00745EBF" w:rsidRPr="00151553" w:rsidRDefault="00745EBF" w:rsidP="005120E6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1</w:t>
            </w:r>
            <w:r w:rsidR="008D061F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600</w:t>
            </w:r>
            <w:r w:rsidR="005120E6">
              <w:rPr>
                <w:rStyle w:val="40Continoustext11ptZchn"/>
                <w:sz w:val="18"/>
              </w:rPr>
              <w:t>-2.400</w:t>
            </w:r>
          </w:p>
        </w:tc>
      </w:tr>
      <w:tr w:rsidR="000F78FD" w:rsidRPr="00151553" w:rsidTr="00B60C7F">
        <w:tc>
          <w:tcPr>
            <w:tcW w:w="2235" w:type="dxa"/>
            <w:shd w:val="clear" w:color="auto" w:fill="auto"/>
            <w:vAlign w:val="center"/>
          </w:tcPr>
          <w:p w:rsidR="00745EBF" w:rsidRPr="00151553" w:rsidRDefault="000F78FD" w:rsidP="00B60C7F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b/>
                <w:sz w:val="18"/>
                <w:lang w:val="nl-NL"/>
              </w:rPr>
              <w:t>Brandstofverbruik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t xml:space="preserve"> </w:t>
            </w:r>
            <w:r w:rsidR="00745EBF" w:rsidRPr="00151553">
              <w:rPr>
                <w:rStyle w:val="40Continoustext11ptZchn"/>
                <w:b/>
                <w:sz w:val="18"/>
                <w:lang w:val="nl-NL"/>
              </w:rPr>
              <w:br/>
              <w:t>(l/100 km)</w:t>
            </w:r>
          </w:p>
          <w:p w:rsidR="00745EBF" w:rsidRPr="00151553" w:rsidRDefault="00745EBF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  <w:lang w:val="nl-NL"/>
              </w:rPr>
            </w:pPr>
            <w:r w:rsidRPr="00151553">
              <w:rPr>
                <w:rStyle w:val="40Continoustext11ptZchn"/>
                <w:b/>
                <w:sz w:val="18"/>
                <w:lang w:val="nl-NL"/>
              </w:rPr>
              <w:t>(</w:t>
            </w:r>
            <w:r w:rsidR="000F78FD" w:rsidRPr="00151553">
              <w:rPr>
                <w:rStyle w:val="40Continoustext11ptZchn"/>
                <w:b/>
                <w:sz w:val="18"/>
                <w:lang w:val="nl-NL"/>
              </w:rPr>
              <w:t xml:space="preserve">gecombineerde </w:t>
            </w:r>
            <w:r w:rsidRPr="00151553">
              <w:rPr>
                <w:rStyle w:val="40Continoustext11ptZchn"/>
                <w:b/>
                <w:sz w:val="18"/>
                <w:lang w:val="nl-NL"/>
              </w:rPr>
              <w:t>NEDC)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5EBF" w:rsidRPr="00151553" w:rsidRDefault="00745EBF" w:rsidP="008D061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5</w:t>
            </w:r>
            <w:r w:rsidR="008D061F" w:rsidRPr="00151553">
              <w:rPr>
                <w:rStyle w:val="40Continoustext11ptZchn"/>
                <w:sz w:val="18"/>
              </w:rPr>
              <w:t>,</w:t>
            </w:r>
            <w:r w:rsidRPr="00151553">
              <w:rPr>
                <w:rStyle w:val="40Continoustext11ptZchn"/>
                <w:sz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5EBF" w:rsidRPr="00151553" w:rsidRDefault="00745EBF" w:rsidP="008D061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5</w:t>
            </w:r>
            <w:r w:rsidR="008D061F" w:rsidRPr="00151553">
              <w:rPr>
                <w:rStyle w:val="40Continoustext11ptZchn"/>
                <w:sz w:val="18"/>
              </w:rPr>
              <w:t>,</w:t>
            </w:r>
            <w:r w:rsidRPr="00151553">
              <w:rPr>
                <w:rStyle w:val="40Continoustext11ptZchn"/>
                <w:sz w:val="1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5EBF" w:rsidRPr="00151553" w:rsidRDefault="00745EBF" w:rsidP="008D061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6</w:t>
            </w:r>
            <w:r w:rsidR="008D061F" w:rsidRPr="00151553">
              <w:rPr>
                <w:rStyle w:val="40Continoustext11ptZchn"/>
                <w:sz w:val="18"/>
              </w:rPr>
              <w:t>,</w:t>
            </w:r>
            <w:r w:rsidRPr="00151553">
              <w:rPr>
                <w:rStyle w:val="40Continoustext11ptZchn"/>
                <w:sz w:val="18"/>
              </w:rPr>
              <w:t>4</w:t>
            </w:r>
          </w:p>
        </w:tc>
      </w:tr>
      <w:tr w:rsidR="000F78FD" w:rsidRPr="00151553" w:rsidTr="00B60C7F">
        <w:tc>
          <w:tcPr>
            <w:tcW w:w="2235" w:type="dxa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</w:rPr>
            </w:pPr>
            <w:r w:rsidRPr="00151553">
              <w:rPr>
                <w:rStyle w:val="40Continoustext11ptZchn"/>
                <w:b/>
                <w:sz w:val="18"/>
              </w:rPr>
              <w:t>CO</w:t>
            </w:r>
            <w:r w:rsidRPr="00151553">
              <w:rPr>
                <w:rStyle w:val="40Continoustext11ptZchn"/>
                <w:b/>
                <w:sz w:val="18"/>
                <w:vertAlign w:val="subscript"/>
              </w:rPr>
              <w:t>2</w:t>
            </w:r>
            <w:r w:rsidRPr="00151553">
              <w:rPr>
                <w:rStyle w:val="40Continoustext11ptZchn"/>
                <w:b/>
                <w:sz w:val="18"/>
              </w:rPr>
              <w:t xml:space="preserve"> g/km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140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149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169</w:t>
            </w:r>
          </w:p>
        </w:tc>
      </w:tr>
      <w:tr w:rsidR="000F78FD" w:rsidRPr="00151553" w:rsidTr="00B60C7F">
        <w:tc>
          <w:tcPr>
            <w:tcW w:w="2235" w:type="dxa"/>
            <w:vAlign w:val="center"/>
          </w:tcPr>
          <w:p w:rsidR="00745EBF" w:rsidRPr="00151553" w:rsidRDefault="00745EBF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Emissi</w:t>
            </w:r>
            <w:r w:rsidR="000F78FD" w:rsidRPr="00151553">
              <w:rPr>
                <w:rStyle w:val="40Continoustext11ptZchn"/>
                <w:b/>
                <w:sz w:val="18"/>
              </w:rPr>
              <w:t>e</w:t>
            </w:r>
            <w:r w:rsidRPr="00151553">
              <w:rPr>
                <w:rStyle w:val="40Continoustext11ptZchn"/>
                <w:b/>
                <w:sz w:val="18"/>
              </w:rPr>
              <w:t>stand</w:t>
            </w:r>
            <w:r w:rsidR="000F78FD" w:rsidRPr="00151553">
              <w:rPr>
                <w:rStyle w:val="40Continoustext11ptZchn"/>
                <w:b/>
                <w:sz w:val="18"/>
              </w:rPr>
              <w:t>a</w:t>
            </w:r>
            <w:r w:rsidRPr="00151553">
              <w:rPr>
                <w:rStyle w:val="40Continoustext11ptZchn"/>
                <w:b/>
                <w:sz w:val="18"/>
              </w:rPr>
              <w:t>ard</w:t>
            </w:r>
            <w:proofErr w:type="spellEnd"/>
          </w:p>
        </w:tc>
        <w:tc>
          <w:tcPr>
            <w:tcW w:w="5953" w:type="dxa"/>
            <w:gridSpan w:val="3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EU 6</w:t>
            </w:r>
          </w:p>
        </w:tc>
      </w:tr>
      <w:tr w:rsidR="000F78FD" w:rsidRPr="00151553" w:rsidTr="00B60C7F">
        <w:tc>
          <w:tcPr>
            <w:tcW w:w="2235" w:type="dxa"/>
            <w:vAlign w:val="center"/>
          </w:tcPr>
          <w:p w:rsidR="00745EBF" w:rsidRPr="00151553" w:rsidRDefault="00745EBF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Transmissi</w:t>
            </w:r>
            <w:r w:rsidR="000F78FD" w:rsidRPr="00151553">
              <w:rPr>
                <w:rStyle w:val="40Continoustext11ptZchn"/>
                <w:b/>
                <w:sz w:val="18"/>
              </w:rPr>
              <w:t>e</w:t>
            </w:r>
            <w:proofErr w:type="spellEnd"/>
          </w:p>
        </w:tc>
        <w:tc>
          <w:tcPr>
            <w:tcW w:w="5953" w:type="dxa"/>
            <w:gridSpan w:val="3"/>
            <w:vAlign w:val="center"/>
          </w:tcPr>
          <w:p w:rsidR="00745EBF" w:rsidRPr="00151553" w:rsidRDefault="00745EBF" w:rsidP="000F78FD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  <w:lang w:val="en-US"/>
              </w:rPr>
            </w:pPr>
            <w:r w:rsidRPr="00151553">
              <w:rPr>
                <w:rStyle w:val="40Continoustext11ptZchn"/>
                <w:sz w:val="18"/>
                <w:lang w:val="en-US"/>
              </w:rPr>
              <w:t xml:space="preserve">9G-TRONIC </w:t>
            </w:r>
            <w:proofErr w:type="spellStart"/>
            <w:r w:rsidR="000F78FD" w:rsidRPr="00151553">
              <w:rPr>
                <w:rStyle w:val="40Continoustext11ptZchn"/>
                <w:sz w:val="18"/>
                <w:lang w:val="en-US"/>
              </w:rPr>
              <w:t>negentraps</w:t>
            </w:r>
            <w:proofErr w:type="spellEnd"/>
            <w:r w:rsidRPr="00151553">
              <w:rPr>
                <w:rStyle w:val="40Continoustext11ptZchn"/>
                <w:sz w:val="18"/>
                <w:lang w:val="en-US"/>
              </w:rPr>
              <w:t xml:space="preserve"> </w:t>
            </w:r>
            <w:proofErr w:type="spellStart"/>
            <w:r w:rsidRPr="00151553">
              <w:rPr>
                <w:rStyle w:val="40Continoustext11ptZchn"/>
                <w:sz w:val="18"/>
                <w:lang w:val="en-US"/>
              </w:rPr>
              <w:t>automa</w:t>
            </w:r>
            <w:r w:rsidR="000F78FD" w:rsidRPr="00151553">
              <w:rPr>
                <w:rStyle w:val="40Continoustext11ptZchn"/>
                <w:sz w:val="18"/>
                <w:lang w:val="en-US"/>
              </w:rPr>
              <w:t>a</w:t>
            </w:r>
            <w:r w:rsidRPr="00151553">
              <w:rPr>
                <w:rStyle w:val="40Continoustext11ptZchn"/>
                <w:sz w:val="18"/>
                <w:lang w:val="en-US"/>
              </w:rPr>
              <w:t>t</w:t>
            </w:r>
            <w:proofErr w:type="spellEnd"/>
          </w:p>
        </w:tc>
      </w:tr>
      <w:tr w:rsidR="000F78FD" w:rsidRPr="00A26942" w:rsidTr="00B60C7F">
        <w:tc>
          <w:tcPr>
            <w:tcW w:w="2235" w:type="dxa"/>
            <w:vAlign w:val="center"/>
          </w:tcPr>
          <w:p w:rsidR="00745EBF" w:rsidRPr="00151553" w:rsidRDefault="000F78FD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Aandrijfsysteem</w:t>
            </w:r>
            <w:proofErr w:type="spellEnd"/>
          </w:p>
        </w:tc>
        <w:tc>
          <w:tcPr>
            <w:tcW w:w="1984" w:type="dxa"/>
            <w:vAlign w:val="center"/>
          </w:tcPr>
          <w:p w:rsidR="00745EBF" w:rsidRPr="00151553" w:rsidRDefault="000F78FD" w:rsidP="000F78FD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sz w:val="18"/>
              </w:rPr>
              <w:t>Achterwielaandrijving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745EBF" w:rsidRPr="00151553" w:rsidRDefault="00745EBF" w:rsidP="00A26942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  <w:lang w:val="en-US"/>
              </w:rPr>
            </w:pPr>
            <w:r w:rsidRPr="00151553">
              <w:rPr>
                <w:rStyle w:val="40Continoustext11ptZchn"/>
                <w:sz w:val="18"/>
                <w:lang w:val="en-US"/>
              </w:rPr>
              <w:t xml:space="preserve">4MATIC </w:t>
            </w:r>
            <w:proofErr w:type="spellStart"/>
            <w:r w:rsidRPr="00151553">
              <w:rPr>
                <w:rStyle w:val="40Continoustext11ptZchn"/>
                <w:sz w:val="18"/>
                <w:lang w:val="en-US"/>
              </w:rPr>
              <w:t>permanent</w:t>
            </w:r>
            <w:r w:rsidR="000F78FD" w:rsidRPr="00151553">
              <w:rPr>
                <w:rStyle w:val="40Continoustext11ptZchn"/>
                <w:sz w:val="18"/>
                <w:lang w:val="en-US"/>
              </w:rPr>
              <w:t>e</w:t>
            </w:r>
            <w:proofErr w:type="spellEnd"/>
            <w:r w:rsidRPr="00151553">
              <w:rPr>
                <w:rStyle w:val="40Continoustext11ptZchn"/>
                <w:sz w:val="18"/>
                <w:lang w:val="en-US"/>
              </w:rPr>
              <w:t xml:space="preserve"> </w:t>
            </w:r>
            <w:proofErr w:type="spellStart"/>
            <w:r w:rsidR="00A26942">
              <w:rPr>
                <w:rStyle w:val="40Continoustext11ptZchn"/>
                <w:sz w:val="18"/>
                <w:lang w:val="en-US"/>
              </w:rPr>
              <w:t>vierwielaandrijving</w:t>
            </w:r>
            <w:proofErr w:type="spellEnd"/>
          </w:p>
        </w:tc>
      </w:tr>
      <w:tr w:rsidR="000F78FD" w:rsidRPr="00151553" w:rsidTr="00B60C7F">
        <w:tc>
          <w:tcPr>
            <w:tcW w:w="2235" w:type="dxa"/>
            <w:vAlign w:val="center"/>
          </w:tcPr>
          <w:p w:rsidR="00745EBF" w:rsidRPr="00151553" w:rsidRDefault="00745EBF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Lengt</w:t>
            </w:r>
            <w:r w:rsidR="000F78FD" w:rsidRPr="00151553">
              <w:rPr>
                <w:rStyle w:val="40Continoustext11ptZchn"/>
                <w:b/>
                <w:sz w:val="18"/>
              </w:rPr>
              <w:t>e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>/</w:t>
            </w:r>
            <w:proofErr w:type="spellStart"/>
            <w:r w:rsidR="000F78FD" w:rsidRPr="00151553">
              <w:rPr>
                <w:rStyle w:val="40Continoustext11ptZchn"/>
                <w:b/>
                <w:sz w:val="18"/>
              </w:rPr>
              <w:t>breedte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>/</w:t>
            </w:r>
            <w:proofErr w:type="spellStart"/>
            <w:r w:rsidRPr="00151553">
              <w:rPr>
                <w:rStyle w:val="40Continoustext11ptZchn"/>
                <w:b/>
                <w:sz w:val="18"/>
              </w:rPr>
              <w:t>h</w:t>
            </w:r>
            <w:r w:rsidR="000F78FD" w:rsidRPr="00151553">
              <w:rPr>
                <w:rStyle w:val="40Continoustext11ptZchn"/>
                <w:b/>
                <w:sz w:val="18"/>
              </w:rPr>
              <w:t>oogte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873FB9">
              <w:rPr>
                <w:rStyle w:val="40Continoustext11ptZchn"/>
                <w:b/>
                <w:sz w:val="18"/>
              </w:rPr>
              <w:t>(</w:t>
            </w:r>
            <w:r w:rsidRPr="00151553">
              <w:rPr>
                <w:rStyle w:val="40Continoustext11ptZchn"/>
                <w:b/>
                <w:sz w:val="18"/>
              </w:rPr>
              <w:t>mm</w:t>
            </w:r>
            <w:r w:rsidR="00873FB9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4</w:t>
            </w:r>
            <w:r w:rsidR="00F92135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819/1</w:t>
            </w:r>
            <w:r w:rsidR="00F92135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935/1</w:t>
            </w:r>
            <w:r w:rsidR="00F92135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840</w:t>
            </w:r>
          </w:p>
        </w:tc>
      </w:tr>
      <w:tr w:rsidR="000F78FD" w:rsidRPr="00151553" w:rsidTr="00B60C7F">
        <w:tc>
          <w:tcPr>
            <w:tcW w:w="2235" w:type="dxa"/>
            <w:vAlign w:val="center"/>
          </w:tcPr>
          <w:p w:rsidR="00745EBF" w:rsidRPr="00151553" w:rsidRDefault="00745EBF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W</w:t>
            </w:r>
            <w:r w:rsidR="000F78FD" w:rsidRPr="00151553">
              <w:rPr>
                <w:rStyle w:val="40Continoustext11ptZchn"/>
                <w:b/>
                <w:sz w:val="18"/>
              </w:rPr>
              <w:t>ielbasis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 xml:space="preserve"> </w:t>
            </w:r>
            <w:r w:rsidR="00873FB9">
              <w:rPr>
                <w:rStyle w:val="40Continoustext11ptZchn"/>
                <w:b/>
                <w:sz w:val="18"/>
              </w:rPr>
              <w:t>(</w:t>
            </w:r>
            <w:r w:rsidRPr="00151553">
              <w:rPr>
                <w:rStyle w:val="40Continoustext11ptZchn"/>
                <w:b/>
                <w:sz w:val="18"/>
              </w:rPr>
              <w:t>mm</w:t>
            </w:r>
            <w:r w:rsidR="00873FB9">
              <w:rPr>
                <w:rStyle w:val="40Continoustext11ptZchn"/>
                <w:b/>
                <w:sz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45EBF" w:rsidRPr="00151553" w:rsidRDefault="00745EBF" w:rsidP="00B60C7F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3</w:t>
            </w:r>
            <w:r w:rsidR="00F92135" w:rsidRPr="00151553">
              <w:rPr>
                <w:rStyle w:val="40Continoustext11ptZchn"/>
                <w:sz w:val="18"/>
              </w:rPr>
              <w:t>.</w:t>
            </w:r>
            <w:r w:rsidRPr="00151553">
              <w:rPr>
                <w:rStyle w:val="40Continoustext11ptZchn"/>
                <w:sz w:val="18"/>
              </w:rPr>
              <w:t>075</w:t>
            </w:r>
          </w:p>
        </w:tc>
      </w:tr>
      <w:tr w:rsidR="000F78FD" w:rsidRPr="00151553" w:rsidTr="00B60C7F">
        <w:tc>
          <w:tcPr>
            <w:tcW w:w="2235" w:type="dxa"/>
            <w:vAlign w:val="center"/>
          </w:tcPr>
          <w:p w:rsidR="00745EBF" w:rsidRPr="00151553" w:rsidRDefault="00745EBF" w:rsidP="000F78FD">
            <w:pPr>
              <w:pStyle w:val="40Continoustext11pt"/>
              <w:spacing w:before="60" w:after="0" w:line="276" w:lineRule="auto"/>
              <w:rPr>
                <w:rStyle w:val="40Continoustext11ptZchn"/>
                <w:b/>
                <w:sz w:val="18"/>
                <w:szCs w:val="18"/>
              </w:rPr>
            </w:pPr>
            <w:proofErr w:type="spellStart"/>
            <w:r w:rsidRPr="00151553">
              <w:rPr>
                <w:rStyle w:val="40Continoustext11ptZchn"/>
                <w:b/>
                <w:sz w:val="18"/>
              </w:rPr>
              <w:t>W</w:t>
            </w:r>
            <w:r w:rsidR="000F78FD" w:rsidRPr="00151553">
              <w:rPr>
                <w:rStyle w:val="40Continoustext11ptZchn"/>
                <w:b/>
                <w:sz w:val="18"/>
              </w:rPr>
              <w:t>ielen</w:t>
            </w:r>
            <w:proofErr w:type="spellEnd"/>
            <w:r w:rsidRPr="00151553">
              <w:rPr>
                <w:rStyle w:val="40Continoustext11ptZchn"/>
                <w:b/>
                <w:sz w:val="18"/>
              </w:rPr>
              <w:t xml:space="preserve"> /</w:t>
            </w:r>
            <w:r w:rsidR="000F78FD" w:rsidRPr="00151553">
              <w:rPr>
                <w:rStyle w:val="40Continoustext11ptZchn"/>
                <w:b/>
                <w:sz w:val="18"/>
              </w:rPr>
              <w:t xml:space="preserve"> banden</w:t>
            </w:r>
          </w:p>
        </w:tc>
        <w:tc>
          <w:tcPr>
            <w:tcW w:w="5953" w:type="dxa"/>
            <w:gridSpan w:val="3"/>
            <w:vAlign w:val="center"/>
          </w:tcPr>
          <w:p w:rsidR="00745EBF" w:rsidRPr="00151553" w:rsidRDefault="00745EBF" w:rsidP="00F92135">
            <w:pPr>
              <w:pStyle w:val="40Continoustext11pt"/>
              <w:spacing w:before="60" w:after="0" w:line="276" w:lineRule="auto"/>
              <w:jc w:val="center"/>
              <w:rPr>
                <w:rStyle w:val="40Continoustext11ptZchn"/>
                <w:sz w:val="18"/>
                <w:szCs w:val="18"/>
              </w:rPr>
            </w:pPr>
            <w:r w:rsidRPr="00151553">
              <w:rPr>
                <w:rStyle w:val="40Continoustext11ptZchn"/>
                <w:sz w:val="18"/>
              </w:rPr>
              <w:t>7</w:t>
            </w:r>
            <w:r w:rsidR="00F92135" w:rsidRPr="00151553">
              <w:rPr>
                <w:rStyle w:val="40Continoustext11ptZchn"/>
                <w:sz w:val="18"/>
              </w:rPr>
              <w:t>,</w:t>
            </w:r>
            <w:r w:rsidRPr="00151553">
              <w:rPr>
                <w:rStyle w:val="40Continoustext11ptZchn"/>
                <w:sz w:val="18"/>
              </w:rPr>
              <w:t xml:space="preserve">5 J x 17 / 235/65 R17 </w:t>
            </w:r>
          </w:p>
        </w:tc>
      </w:tr>
    </w:tbl>
    <w:p w:rsidR="00873FB9" w:rsidRDefault="00873FB9" w:rsidP="00745EBF">
      <w:pPr>
        <w:pStyle w:val="40Continoustext11pt"/>
        <w:spacing w:after="0" w:line="360" w:lineRule="auto"/>
        <w:rPr>
          <w:sz w:val="16"/>
          <w:szCs w:val="16"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i/>
          <w:sz w:val="16"/>
          <w:szCs w:val="16"/>
          <w:lang w:val="nl-NL"/>
        </w:rPr>
      </w:pPr>
    </w:p>
    <w:p w:rsidR="00745EBF" w:rsidRPr="00151553" w:rsidRDefault="00B949E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t>Fitness</w:t>
      </w:r>
      <w:r w:rsidR="000F78FD" w:rsidRPr="00151553">
        <w:rPr>
          <w:rStyle w:val="40Continoustext11ptZchn"/>
          <w:b/>
          <w:lang w:val="nl-NL"/>
        </w:rPr>
        <w:t xml:space="preserve"> voor de </w:t>
      </w:r>
      <w:r w:rsidR="00745EBF" w:rsidRPr="00151553">
        <w:rPr>
          <w:rStyle w:val="40Continoustext11ptZchn"/>
          <w:b/>
          <w:lang w:val="nl-NL"/>
        </w:rPr>
        <w:t xml:space="preserve">bestseller: Mercedes-AMG GLE 63 </w:t>
      </w:r>
      <w:r w:rsidR="000F78FD" w:rsidRPr="00151553">
        <w:rPr>
          <w:rStyle w:val="40Continoustext11ptZchn"/>
          <w:b/>
          <w:lang w:val="nl-NL"/>
        </w:rPr>
        <w:t>en</w:t>
      </w:r>
      <w:r w:rsidR="00745EBF" w:rsidRPr="00151553">
        <w:rPr>
          <w:rStyle w:val="40Continoustext11ptZchn"/>
          <w:b/>
          <w:lang w:val="nl-NL"/>
        </w:rPr>
        <w:t xml:space="preserve"> GLE 63 S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CB40FC" w:rsidP="00745EB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  <w:r w:rsidRPr="00A26942">
        <w:rPr>
          <w:rStyle w:val="40Continoustext11ptZchn"/>
          <w:lang w:val="nl-NL"/>
        </w:rPr>
        <w:t xml:space="preserve">De nieuwe </w:t>
      </w:r>
      <w:r w:rsidR="00745EBF" w:rsidRPr="00A26942">
        <w:rPr>
          <w:rStyle w:val="40Continoustext11ptZchn"/>
          <w:lang w:val="nl-NL"/>
        </w:rPr>
        <w:t>Mercedes-AMG GLE 63 4MATIC is</w:t>
      </w:r>
      <w:r w:rsidR="00873FB9" w:rsidRPr="00A26942">
        <w:rPr>
          <w:rStyle w:val="40Continoustext11ptZchn"/>
          <w:lang w:val="nl-NL"/>
        </w:rPr>
        <w:t xml:space="preserve"> </w:t>
      </w:r>
      <w:r w:rsidRPr="00A26942">
        <w:rPr>
          <w:rStyle w:val="40Continoustext11ptZchn"/>
          <w:lang w:val="nl-NL"/>
        </w:rPr>
        <w:t xml:space="preserve">met een uitgebreider </w:t>
      </w:r>
      <w:r w:rsidR="00745EBF" w:rsidRPr="00A26942">
        <w:rPr>
          <w:rStyle w:val="40Continoustext11ptZchn"/>
          <w:lang w:val="nl-NL"/>
        </w:rPr>
        <w:t>model</w:t>
      </w:r>
      <w:r w:rsidR="00F92135" w:rsidRPr="00A26942">
        <w:rPr>
          <w:rStyle w:val="40Continoustext11ptZchn"/>
          <w:lang w:val="nl-NL"/>
        </w:rPr>
        <w:t>aanbod</w:t>
      </w:r>
      <w:r w:rsidR="00745EBF" w:rsidRPr="00A26942">
        <w:rPr>
          <w:rStyle w:val="40Continoustext11ptZchn"/>
          <w:lang w:val="nl-NL"/>
        </w:rPr>
        <w:t xml:space="preserve"> </w:t>
      </w:r>
      <w:r w:rsidRPr="00A26942">
        <w:rPr>
          <w:rStyle w:val="40Continoustext11ptZchn"/>
          <w:lang w:val="nl-NL"/>
        </w:rPr>
        <w:t xml:space="preserve">en </w:t>
      </w:r>
      <w:r w:rsidR="00392564" w:rsidRPr="00A26942">
        <w:rPr>
          <w:rStyle w:val="40Continoustext11ptZchn"/>
          <w:lang w:val="nl-NL"/>
        </w:rPr>
        <w:t xml:space="preserve">verhoogd </w:t>
      </w:r>
      <w:r w:rsidRPr="00A26942">
        <w:rPr>
          <w:rStyle w:val="40Continoustext11ptZchn"/>
          <w:lang w:val="nl-NL"/>
        </w:rPr>
        <w:t>vermogen</w:t>
      </w:r>
      <w:r w:rsidR="00873FB9" w:rsidRPr="00A26942">
        <w:rPr>
          <w:rStyle w:val="40Continoustext11ptZchn"/>
          <w:lang w:val="nl-NL"/>
        </w:rPr>
        <w:t xml:space="preserve"> aantrekkelijker dan ooit</w:t>
      </w:r>
      <w:r w:rsidRPr="00A26942">
        <w:rPr>
          <w:rStyle w:val="40Continoustext11ptZchn"/>
          <w:lang w:val="nl-NL"/>
        </w:rPr>
        <w:t xml:space="preserve">. </w:t>
      </w:r>
      <w:r w:rsidR="00873FB9">
        <w:rPr>
          <w:rStyle w:val="40Continoustext11ptZchn"/>
          <w:lang w:val="nl-NL"/>
        </w:rPr>
        <w:t>Volgens de nieuwe naamgeving</w:t>
      </w:r>
      <w:r w:rsidRPr="00151553">
        <w:rPr>
          <w:rStyle w:val="40Continoustext11ptZchn"/>
          <w:lang w:val="nl-NL"/>
        </w:rPr>
        <w:t xml:space="preserve"> heet de opvolger van de succesvolle </w:t>
      </w:r>
      <w:r w:rsidR="00745EBF" w:rsidRPr="00151553">
        <w:rPr>
          <w:rStyle w:val="40Continoustext11ptZchn"/>
          <w:lang w:val="nl-NL"/>
        </w:rPr>
        <w:t xml:space="preserve">Mercedes-Benz ML 63 AMG </w:t>
      </w:r>
      <w:r w:rsidRPr="00151553">
        <w:rPr>
          <w:rStyle w:val="40Continoustext11ptZchn"/>
          <w:lang w:val="nl-NL"/>
        </w:rPr>
        <w:t>voortaan</w:t>
      </w:r>
      <w:r w:rsidR="00745EBF" w:rsidRPr="00151553">
        <w:rPr>
          <w:rStyle w:val="40Continoustext11ptZchn"/>
          <w:lang w:val="nl-NL"/>
        </w:rPr>
        <w:t xml:space="preserve"> Mercedes-AMG GLE 63. </w:t>
      </w:r>
      <w:r w:rsidR="00F92135" w:rsidRPr="00151553">
        <w:rPr>
          <w:rStyle w:val="40Continoustext11ptZchn"/>
          <w:lang w:val="nl-NL"/>
        </w:rPr>
        <w:t>De</w:t>
      </w:r>
      <w:r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AMG 5</w:t>
      </w:r>
      <w:r w:rsidR="00F92135" w:rsidRPr="00151553">
        <w:rPr>
          <w:rStyle w:val="40Continoustext11ptZchn"/>
          <w:lang w:val="nl-NL"/>
        </w:rPr>
        <w:t>,</w:t>
      </w:r>
      <w:r w:rsidR="00745EBF" w:rsidRPr="00151553">
        <w:rPr>
          <w:rStyle w:val="40Continoustext11ptZchn"/>
          <w:lang w:val="nl-NL"/>
        </w:rPr>
        <w:t>5-lit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>r V8</w:t>
      </w:r>
      <w:r w:rsidR="00873FB9">
        <w:rPr>
          <w:rStyle w:val="40Continoustext11ptZchn"/>
          <w:lang w:val="nl-NL"/>
        </w:rPr>
        <w:t>-biturbomotor</w:t>
      </w:r>
      <w:r w:rsidRPr="00151553">
        <w:rPr>
          <w:rStyle w:val="40Continoustext11ptZchn"/>
          <w:lang w:val="nl-NL"/>
        </w:rPr>
        <w:t xml:space="preserve"> is </w:t>
      </w:r>
      <w:r w:rsidR="00B949EF" w:rsidRPr="00151553">
        <w:rPr>
          <w:rStyle w:val="40Continoustext11ptZchn"/>
          <w:lang w:val="nl-NL"/>
        </w:rPr>
        <w:t>k</w:t>
      </w:r>
      <w:r w:rsidRPr="00151553">
        <w:rPr>
          <w:rStyle w:val="40Continoustext11ptZchn"/>
          <w:lang w:val="nl-NL"/>
        </w:rPr>
        <w:t>rachtiger dan ooit</w:t>
      </w:r>
      <w:r w:rsidR="00745EBF" w:rsidRPr="00151553">
        <w:rPr>
          <w:rStyle w:val="40Continoustext11ptZchn"/>
          <w:lang w:val="nl-NL"/>
        </w:rPr>
        <w:t xml:space="preserve">: </w:t>
      </w:r>
      <w:r w:rsidR="00873FB9">
        <w:rPr>
          <w:rStyle w:val="40Continoustext11ptZchn"/>
          <w:lang w:val="nl-NL"/>
        </w:rPr>
        <w:t>naast</w:t>
      </w:r>
      <w:r w:rsidRPr="00151553">
        <w:rPr>
          <w:rStyle w:val="40Continoustext11ptZchn"/>
          <w:lang w:val="nl-NL"/>
        </w:rPr>
        <w:t xml:space="preserve"> de basis</w:t>
      </w:r>
      <w:r w:rsidR="00745EBF" w:rsidRPr="00151553">
        <w:rPr>
          <w:rStyle w:val="40Continoustext11ptZchn"/>
          <w:lang w:val="nl-NL"/>
        </w:rPr>
        <w:t xml:space="preserve">variant </w:t>
      </w:r>
      <w:r w:rsidRPr="00151553">
        <w:rPr>
          <w:rStyle w:val="40Continoustext11ptZchn"/>
          <w:lang w:val="nl-NL"/>
        </w:rPr>
        <w:t>met</w:t>
      </w:r>
      <w:r w:rsidR="00745EBF" w:rsidRPr="00151553">
        <w:rPr>
          <w:rStyle w:val="40Continoustext11ptZchn"/>
          <w:lang w:val="nl-NL"/>
        </w:rPr>
        <w:t xml:space="preserve"> 410 kW</w:t>
      </w:r>
      <w:r w:rsidR="00F92135" w:rsidRPr="00151553">
        <w:rPr>
          <w:rStyle w:val="40Continoustext11ptZchn"/>
          <w:lang w:val="nl-NL"/>
        </w:rPr>
        <w:t>/</w:t>
      </w:r>
      <w:r w:rsidR="00745EBF" w:rsidRPr="00151553">
        <w:rPr>
          <w:rStyle w:val="40Continoustext11ptZchn"/>
          <w:lang w:val="nl-NL"/>
        </w:rPr>
        <w:t xml:space="preserve">557 </w:t>
      </w:r>
      <w:r w:rsidRPr="00151553">
        <w:rPr>
          <w:rStyle w:val="40Continoustext11ptZchn"/>
          <w:lang w:val="nl-NL"/>
        </w:rPr>
        <w:t>pk</w:t>
      </w:r>
      <w:r w:rsidR="00745EBF" w:rsidRPr="00151553">
        <w:rPr>
          <w:rStyle w:val="40Continoustext11ptZchn"/>
          <w:lang w:val="nl-NL"/>
        </w:rPr>
        <w:t xml:space="preserve">, </w:t>
      </w:r>
      <w:r w:rsidRPr="00151553">
        <w:rPr>
          <w:rStyle w:val="40Continoustext11ptZchn"/>
          <w:lang w:val="nl-NL"/>
        </w:rPr>
        <w:t xml:space="preserve">is er het </w:t>
      </w:r>
      <w:r w:rsidR="00873FB9">
        <w:rPr>
          <w:rStyle w:val="40Continoustext11ptZchn"/>
          <w:lang w:val="nl-NL"/>
        </w:rPr>
        <w:t>bijzonder</w:t>
      </w:r>
      <w:r w:rsidRPr="00151553">
        <w:rPr>
          <w:rStyle w:val="40Continoustext11ptZchn"/>
          <w:lang w:val="nl-NL"/>
        </w:rPr>
        <w:t xml:space="preserve"> sportieve </w:t>
      </w:r>
      <w:r w:rsidR="00745EBF" w:rsidRPr="00151553">
        <w:rPr>
          <w:rStyle w:val="40Continoustext11ptZchn"/>
          <w:lang w:val="nl-NL"/>
        </w:rPr>
        <w:t xml:space="preserve">S-Model </w:t>
      </w:r>
      <w:r w:rsidRPr="00151553">
        <w:rPr>
          <w:rStyle w:val="40Continoustext11ptZchn"/>
          <w:lang w:val="nl-NL"/>
        </w:rPr>
        <w:t>met</w:t>
      </w:r>
      <w:r w:rsidR="00745EBF" w:rsidRPr="00151553">
        <w:rPr>
          <w:rStyle w:val="40Continoustext11ptZchn"/>
          <w:lang w:val="nl-NL"/>
        </w:rPr>
        <w:t xml:space="preserve"> 430 kW</w:t>
      </w:r>
      <w:r w:rsidR="00F92135" w:rsidRPr="00151553">
        <w:rPr>
          <w:rStyle w:val="40Continoustext11ptZchn"/>
          <w:lang w:val="nl-NL"/>
        </w:rPr>
        <w:t>/</w:t>
      </w:r>
      <w:r w:rsidR="00745EBF" w:rsidRPr="00151553">
        <w:rPr>
          <w:rStyle w:val="40Continoustext11ptZchn"/>
          <w:lang w:val="nl-NL"/>
        </w:rPr>
        <w:t xml:space="preserve">585 </w:t>
      </w:r>
      <w:r w:rsidRPr="00151553">
        <w:rPr>
          <w:rStyle w:val="40Continoustext11ptZchn"/>
          <w:lang w:val="nl-NL"/>
        </w:rPr>
        <w:t>pk</w:t>
      </w:r>
      <w:r w:rsidR="00745EBF" w:rsidRPr="00151553">
        <w:rPr>
          <w:rStyle w:val="40Continoustext11ptZchn"/>
          <w:lang w:val="nl-NL"/>
        </w:rPr>
        <w:t xml:space="preserve">. </w:t>
      </w:r>
      <w:r w:rsidRPr="00151553">
        <w:rPr>
          <w:rStyle w:val="40Continoustext11ptZchn"/>
          <w:lang w:val="nl-NL"/>
        </w:rPr>
        <w:t>Het</w:t>
      </w:r>
      <w:r w:rsidR="00745EBF" w:rsidRPr="00151553">
        <w:rPr>
          <w:rStyle w:val="40Continoustext11ptZchn"/>
          <w:lang w:val="nl-NL"/>
        </w:rPr>
        <w:t xml:space="preserve"> </w:t>
      </w:r>
      <w:r w:rsidR="00F7664F" w:rsidRPr="00A26942">
        <w:rPr>
          <w:rStyle w:val="40Continoustext11ptZchn"/>
          <w:lang w:val="nl-NL"/>
        </w:rPr>
        <w:t>onderstel</w:t>
      </w:r>
      <w:r w:rsidR="00745EBF" w:rsidRPr="00A26942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is compleet herzien voor</w:t>
      </w:r>
      <w:r w:rsidR="00F92135" w:rsidRPr="00151553">
        <w:rPr>
          <w:rStyle w:val="40Continoustext11ptZchn"/>
          <w:lang w:val="nl-NL"/>
        </w:rPr>
        <w:t xml:space="preserve"> een</w:t>
      </w:r>
      <w:r w:rsidRPr="00151553">
        <w:rPr>
          <w:rStyle w:val="40Continoustext11ptZchn"/>
          <w:lang w:val="nl-NL"/>
        </w:rPr>
        <w:t xml:space="preserve"> nog betere rijdynamiek en nog meer wendbaarheid. </w:t>
      </w:r>
      <w:r w:rsidR="003A5FEB" w:rsidRPr="00151553">
        <w:rPr>
          <w:rStyle w:val="40Continoustext11ptZchn"/>
          <w:lang w:val="nl-NL"/>
        </w:rPr>
        <w:t xml:space="preserve">De reacties van de motor </w:t>
      </w:r>
      <w:r w:rsidR="00F7664F" w:rsidRPr="00A26942">
        <w:rPr>
          <w:rStyle w:val="40Continoustext11ptZchn"/>
          <w:lang w:val="nl-NL"/>
        </w:rPr>
        <w:t xml:space="preserve">op het gaspedaal </w:t>
      </w:r>
      <w:r w:rsidR="003A5FEB" w:rsidRPr="00151553">
        <w:rPr>
          <w:rStyle w:val="40Continoustext11ptZchn"/>
          <w:lang w:val="nl-NL"/>
        </w:rPr>
        <w:t xml:space="preserve">en de schakeltijden van de </w:t>
      </w:r>
      <w:r w:rsidR="00745EBF" w:rsidRPr="00151553">
        <w:rPr>
          <w:rStyle w:val="40Continoustext11ptZchn"/>
          <w:lang w:val="nl-NL"/>
        </w:rPr>
        <w:t>transmissi</w:t>
      </w:r>
      <w:r w:rsidR="003A5FEB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 </w:t>
      </w:r>
      <w:r w:rsidR="003A5FEB" w:rsidRPr="00151553">
        <w:rPr>
          <w:rStyle w:val="40Continoustext11ptZchn"/>
          <w:lang w:val="nl-NL"/>
        </w:rPr>
        <w:t>bevinden zich nu op een nieuw, nóg sportiever niveau en onderstrepen te</w:t>
      </w:r>
      <w:r w:rsidR="00873FB9">
        <w:rPr>
          <w:rStyle w:val="40Continoustext11ptZchn"/>
          <w:lang w:val="nl-NL"/>
        </w:rPr>
        <w:t>gelijk de typische</w:t>
      </w:r>
      <w:r w:rsidR="00745EBF" w:rsidRPr="00151553">
        <w:rPr>
          <w:rStyle w:val="40Continoustext11ptZchn"/>
          <w:lang w:val="nl-NL"/>
        </w:rPr>
        <w:t xml:space="preserve"> AMG </w:t>
      </w:r>
      <w:proofErr w:type="spellStart"/>
      <w:r w:rsidR="00745EBF" w:rsidRPr="00151553">
        <w:rPr>
          <w:rStyle w:val="40Continoustext11ptZchn"/>
          <w:lang w:val="nl-NL"/>
        </w:rPr>
        <w:t>Driving</w:t>
      </w:r>
      <w:proofErr w:type="spellEnd"/>
      <w:r w:rsidR="00745EBF" w:rsidRPr="00151553">
        <w:rPr>
          <w:rStyle w:val="40Continoustext11ptZchn"/>
          <w:lang w:val="nl-NL"/>
        </w:rPr>
        <w:t xml:space="preserve"> Performance. </w:t>
      </w:r>
      <w:r w:rsidR="003A5FEB" w:rsidRPr="00151553">
        <w:rPr>
          <w:rStyle w:val="40Continoustext11ptZchn"/>
          <w:lang w:val="nl-NL"/>
        </w:rPr>
        <w:t xml:space="preserve">Met het karakteristieke </w:t>
      </w:r>
      <w:r w:rsidR="00745EBF" w:rsidRPr="00151553">
        <w:rPr>
          <w:rStyle w:val="40Continoustext11ptZchn"/>
          <w:lang w:val="nl-NL"/>
        </w:rPr>
        <w:t>AMG famil</w:t>
      </w:r>
      <w:r w:rsidR="003A5FEB" w:rsidRPr="00151553">
        <w:rPr>
          <w:rStyle w:val="40Continoustext11ptZchn"/>
          <w:lang w:val="nl-NL"/>
        </w:rPr>
        <w:t>iegezicht</w:t>
      </w:r>
      <w:r w:rsidR="00F92135" w:rsidRPr="00151553">
        <w:rPr>
          <w:rStyle w:val="40Continoustext11ptZchn"/>
          <w:lang w:val="nl-NL"/>
        </w:rPr>
        <w:t>,</w:t>
      </w:r>
      <w:r w:rsidR="003A5FEB" w:rsidRPr="00151553">
        <w:rPr>
          <w:rStyle w:val="40Continoustext11ptZchn"/>
          <w:lang w:val="nl-NL"/>
        </w:rPr>
        <w:t xml:space="preserve"> de </w:t>
      </w:r>
      <w:r w:rsidR="00F92135" w:rsidRPr="00151553">
        <w:rPr>
          <w:rStyle w:val="40Continoustext11ptZchn"/>
          <w:lang w:val="nl-NL"/>
        </w:rPr>
        <w:t>‘</w:t>
      </w:r>
      <w:r w:rsidR="00745EBF" w:rsidRPr="00151553">
        <w:rPr>
          <w:rStyle w:val="40Continoustext11ptZchn"/>
          <w:lang w:val="nl-NL"/>
        </w:rPr>
        <w:t>A-</w:t>
      </w:r>
      <w:proofErr w:type="spellStart"/>
      <w:r w:rsidR="00745EBF" w:rsidRPr="00151553">
        <w:rPr>
          <w:rStyle w:val="40Continoustext11ptZchn"/>
          <w:lang w:val="nl-NL"/>
        </w:rPr>
        <w:t>wing</w:t>
      </w:r>
      <w:proofErr w:type="spellEnd"/>
      <w:r w:rsidR="00F92135" w:rsidRPr="00151553">
        <w:rPr>
          <w:rStyle w:val="40Continoustext11ptZchn"/>
          <w:lang w:val="nl-NL"/>
        </w:rPr>
        <w:t>’</w:t>
      </w:r>
      <w:r w:rsidR="003A5FEB" w:rsidRPr="00151553">
        <w:rPr>
          <w:rStyle w:val="40Continoustext11ptZchn"/>
          <w:lang w:val="nl-NL"/>
        </w:rPr>
        <w:t xml:space="preserve"> en de </w:t>
      </w:r>
      <w:proofErr w:type="spellStart"/>
      <w:r w:rsidR="00873FB9">
        <w:rPr>
          <w:rStyle w:val="40Continoustext11ptZchn"/>
          <w:lang w:val="nl-NL"/>
        </w:rPr>
        <w:t>twinblade</w:t>
      </w:r>
      <w:proofErr w:type="spellEnd"/>
      <w:r w:rsidR="00745EBF" w:rsidRPr="00151553">
        <w:rPr>
          <w:rStyle w:val="40Continoustext11ptZchn"/>
          <w:lang w:val="nl-NL"/>
        </w:rPr>
        <w:t xml:space="preserve"> grille</w:t>
      </w:r>
      <w:r w:rsidR="003A5FEB" w:rsidRPr="00151553">
        <w:rPr>
          <w:rStyle w:val="40Continoustext11ptZchn"/>
          <w:lang w:val="nl-NL"/>
        </w:rPr>
        <w:t xml:space="preserve"> ziet de ‘</w:t>
      </w:r>
      <w:r w:rsidR="00873FB9">
        <w:rPr>
          <w:rStyle w:val="40Continoustext11ptZchn"/>
          <w:lang w:val="nl-NL"/>
        </w:rPr>
        <w:t>P</w:t>
      </w:r>
      <w:r w:rsidR="00745EBF" w:rsidRPr="00151553">
        <w:rPr>
          <w:rStyle w:val="40Continoustext11ptZchn"/>
          <w:lang w:val="nl-NL"/>
        </w:rPr>
        <w:t>ower SUV</w:t>
      </w:r>
      <w:r w:rsidR="003A5FEB" w:rsidRPr="00151553">
        <w:rPr>
          <w:rStyle w:val="40Continoustext11ptZchn"/>
          <w:lang w:val="nl-NL"/>
        </w:rPr>
        <w:t>’</w:t>
      </w:r>
      <w:r w:rsidR="00745EBF" w:rsidRPr="00151553">
        <w:rPr>
          <w:rStyle w:val="40Continoustext11ptZchn"/>
          <w:lang w:val="nl-NL"/>
        </w:rPr>
        <w:t xml:space="preserve"> </w:t>
      </w:r>
      <w:r w:rsidR="003A5FEB" w:rsidRPr="00151553">
        <w:rPr>
          <w:rStyle w:val="40Continoustext11ptZchn"/>
          <w:lang w:val="nl-NL"/>
        </w:rPr>
        <w:t xml:space="preserve">er dynamischer uit dan ooit. </w:t>
      </w:r>
    </w:p>
    <w:p w:rsidR="00745EBF" w:rsidRDefault="00745EBF" w:rsidP="00745EBF">
      <w:pPr>
        <w:spacing w:after="0" w:line="360" w:lineRule="auto"/>
        <w:rPr>
          <w:sz w:val="22"/>
          <w:szCs w:val="22"/>
        </w:rPr>
      </w:pPr>
    </w:p>
    <w:p w:rsidR="00745EBF" w:rsidRPr="00151553" w:rsidRDefault="003A5FEB" w:rsidP="00745EBF">
      <w:pPr>
        <w:spacing w:after="0" w:line="360" w:lineRule="auto"/>
        <w:rPr>
          <w:sz w:val="22"/>
          <w:szCs w:val="22"/>
        </w:rPr>
      </w:pPr>
      <w:r w:rsidRPr="00151553">
        <w:rPr>
          <w:sz w:val="22"/>
          <w:szCs w:val="22"/>
        </w:rPr>
        <w:lastRenderedPageBreak/>
        <w:t xml:space="preserve">De </w:t>
      </w:r>
      <w:r w:rsidR="005120E6">
        <w:rPr>
          <w:sz w:val="22"/>
          <w:szCs w:val="22"/>
        </w:rPr>
        <w:t>AMG-</w:t>
      </w:r>
      <w:r w:rsidRPr="00151553">
        <w:rPr>
          <w:sz w:val="22"/>
          <w:szCs w:val="22"/>
        </w:rPr>
        <w:t>modellen in een oogopslag</w:t>
      </w:r>
      <w:r w:rsidR="00745EBF" w:rsidRPr="00151553">
        <w:rPr>
          <w:sz w:val="22"/>
          <w:szCs w:val="22"/>
        </w:rPr>
        <w:t>:</w:t>
      </w:r>
    </w:p>
    <w:p w:rsidR="00745EBF" w:rsidRPr="00151553" w:rsidRDefault="00745EBF" w:rsidP="00745EBF">
      <w:pPr>
        <w:spacing w:after="0" w:line="360" w:lineRule="auto"/>
        <w:rPr>
          <w:sz w:val="22"/>
          <w:szCs w:val="22"/>
        </w:rPr>
      </w:pPr>
    </w:p>
    <w:tbl>
      <w:tblPr>
        <w:tblW w:w="6790" w:type="dxa"/>
        <w:tblInd w:w="42" w:type="dxa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1"/>
        <w:gridCol w:w="1985"/>
        <w:gridCol w:w="1984"/>
      </w:tblGrid>
      <w:tr w:rsidR="00745EBF" w:rsidRPr="003C182B" w:rsidTr="00B60C7F">
        <w:trPr>
          <w:trHeight w:hRule="exact" w:val="620"/>
        </w:trPr>
        <w:tc>
          <w:tcPr>
            <w:tcW w:w="2821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20"/>
              </w:rPr>
            </w:pPr>
            <w:r w:rsidRPr="00151553">
              <w:rPr>
                <w:sz w:val="20"/>
              </w:rPr>
              <w:t>Mercedes-AMG</w:t>
            </w:r>
            <w:r w:rsidRPr="00151553">
              <w:rPr>
                <w:sz w:val="20"/>
              </w:rPr>
              <w:br/>
              <w:t>GLE 63 4MATIC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20"/>
                <w:lang w:val="en-US"/>
              </w:rPr>
            </w:pPr>
            <w:r w:rsidRPr="00151553">
              <w:rPr>
                <w:sz w:val="20"/>
                <w:lang w:val="en-US"/>
              </w:rPr>
              <w:t xml:space="preserve">Mercedes-AMG </w:t>
            </w:r>
            <w:r w:rsidRPr="00151553">
              <w:rPr>
                <w:sz w:val="20"/>
                <w:lang w:val="en-US"/>
              </w:rPr>
              <w:br/>
              <w:t>GLE 63 S 4MATIC</w:t>
            </w:r>
          </w:p>
        </w:tc>
      </w:tr>
      <w:tr w:rsidR="00745EBF" w:rsidRPr="00151553" w:rsidTr="00B60C7F">
        <w:trPr>
          <w:trHeight w:hRule="exact" w:val="340"/>
        </w:trPr>
        <w:tc>
          <w:tcPr>
            <w:tcW w:w="2821" w:type="dxa"/>
            <w:tcMar>
              <w:left w:w="28" w:type="dxa"/>
              <w:right w:w="28" w:type="dxa"/>
            </w:tcMar>
          </w:tcPr>
          <w:p w:rsidR="00745EBF" w:rsidRPr="00151553" w:rsidRDefault="00272F91" w:rsidP="00F40333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Motori</w:t>
            </w:r>
            <w:r w:rsidR="00F40333" w:rsidRPr="00151553">
              <w:rPr>
                <w:b/>
                <w:sz w:val="18"/>
                <w:szCs w:val="18"/>
              </w:rPr>
              <w:t>nhoud</w:t>
            </w:r>
            <w:r w:rsidR="00745EBF" w:rsidRPr="00151553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</w:t>
            </w:r>
            <w:r w:rsidR="00745EBF" w:rsidRPr="00151553">
              <w:rPr>
                <w:b/>
                <w:sz w:val="18"/>
                <w:szCs w:val="18"/>
              </w:rPr>
              <w:t>cc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5</w:t>
            </w:r>
            <w:r w:rsidR="00F92135" w:rsidRPr="00151553">
              <w:rPr>
                <w:sz w:val="18"/>
                <w:szCs w:val="18"/>
              </w:rPr>
              <w:t>.</w:t>
            </w:r>
            <w:r w:rsidRPr="00151553">
              <w:rPr>
                <w:sz w:val="18"/>
                <w:szCs w:val="18"/>
              </w:rPr>
              <w:t xml:space="preserve">461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5</w:t>
            </w:r>
            <w:r w:rsidR="00F92135" w:rsidRPr="00151553">
              <w:rPr>
                <w:sz w:val="18"/>
                <w:szCs w:val="18"/>
              </w:rPr>
              <w:t>.</w:t>
            </w:r>
            <w:r w:rsidRPr="00151553">
              <w:rPr>
                <w:sz w:val="18"/>
                <w:szCs w:val="18"/>
              </w:rPr>
              <w:t xml:space="preserve">461 </w:t>
            </w:r>
          </w:p>
        </w:tc>
      </w:tr>
      <w:tr w:rsidR="00745EBF" w:rsidRPr="00151553" w:rsidTr="00B60C7F">
        <w:trPr>
          <w:trHeight w:hRule="exact" w:val="505"/>
        </w:trPr>
        <w:tc>
          <w:tcPr>
            <w:tcW w:w="2821" w:type="dxa"/>
            <w:tcMar>
              <w:left w:w="28" w:type="dxa"/>
              <w:right w:w="28" w:type="dxa"/>
            </w:tcMar>
          </w:tcPr>
          <w:p w:rsidR="00745EBF" w:rsidRPr="00151553" w:rsidRDefault="00F40333" w:rsidP="00B60C7F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b/>
                <w:sz w:val="18"/>
                <w:szCs w:val="18"/>
              </w:rPr>
              <w:t>Vermogen</w:t>
            </w:r>
            <w:r w:rsidR="00272F91">
              <w:rPr>
                <w:b/>
                <w:sz w:val="18"/>
                <w:szCs w:val="18"/>
              </w:rPr>
              <w:t xml:space="preserve"> (</w:t>
            </w:r>
            <w:r w:rsidR="00745EBF" w:rsidRPr="00151553">
              <w:rPr>
                <w:b/>
                <w:sz w:val="18"/>
                <w:szCs w:val="18"/>
              </w:rPr>
              <w:t>kW/</w:t>
            </w:r>
            <w:r w:rsidRPr="00151553">
              <w:rPr>
                <w:b/>
                <w:sz w:val="18"/>
                <w:szCs w:val="18"/>
              </w:rPr>
              <w:t>pk</w:t>
            </w:r>
            <w:r w:rsidR="00745EBF" w:rsidRPr="00151553">
              <w:rPr>
                <w:b/>
                <w:sz w:val="18"/>
                <w:szCs w:val="18"/>
              </w:rPr>
              <w:br/>
            </w:r>
            <w:r w:rsidRPr="00151553">
              <w:rPr>
                <w:b/>
                <w:sz w:val="18"/>
                <w:szCs w:val="18"/>
              </w:rPr>
              <w:t xml:space="preserve">bij </w:t>
            </w:r>
            <w:proofErr w:type="spellStart"/>
            <w:r w:rsidRPr="00151553">
              <w:rPr>
                <w:b/>
                <w:sz w:val="18"/>
                <w:szCs w:val="18"/>
              </w:rPr>
              <w:t>t</w:t>
            </w:r>
            <w:r w:rsidR="00745EBF" w:rsidRPr="00151553">
              <w:rPr>
                <w:b/>
                <w:sz w:val="18"/>
                <w:szCs w:val="18"/>
              </w:rPr>
              <w:t>pm</w:t>
            </w:r>
            <w:proofErr w:type="spellEnd"/>
            <w:r w:rsidR="00272F91">
              <w:rPr>
                <w:b/>
                <w:sz w:val="18"/>
                <w:szCs w:val="18"/>
              </w:rPr>
              <w:t>)</w:t>
            </w:r>
          </w:p>
          <w:p w:rsidR="00745EBF" w:rsidRPr="00151553" w:rsidRDefault="00745EBF" w:rsidP="00B60C7F">
            <w:pPr>
              <w:spacing w:before="60"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410 / 557</w:t>
            </w:r>
            <w:r w:rsidRPr="00151553">
              <w:rPr>
                <w:sz w:val="18"/>
                <w:szCs w:val="18"/>
              </w:rPr>
              <w:br/>
              <w:t>5</w:t>
            </w:r>
            <w:r w:rsidR="00F92135" w:rsidRPr="00151553">
              <w:rPr>
                <w:sz w:val="18"/>
                <w:szCs w:val="18"/>
              </w:rPr>
              <w:t>.</w:t>
            </w:r>
            <w:r w:rsidRPr="00151553">
              <w:rPr>
                <w:sz w:val="18"/>
                <w:szCs w:val="18"/>
              </w:rPr>
              <w:t>750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 xml:space="preserve">430 / 585 </w:t>
            </w:r>
            <w:r w:rsidRPr="00151553">
              <w:rPr>
                <w:sz w:val="18"/>
                <w:szCs w:val="18"/>
              </w:rPr>
              <w:br/>
              <w:t>5</w:t>
            </w:r>
            <w:r w:rsidR="00F92135" w:rsidRPr="00151553">
              <w:rPr>
                <w:sz w:val="18"/>
                <w:szCs w:val="18"/>
              </w:rPr>
              <w:t>.</w:t>
            </w:r>
            <w:r w:rsidRPr="00151553">
              <w:rPr>
                <w:sz w:val="18"/>
                <w:szCs w:val="18"/>
              </w:rPr>
              <w:t xml:space="preserve">500 </w:t>
            </w:r>
          </w:p>
        </w:tc>
      </w:tr>
      <w:tr w:rsidR="00745EBF" w:rsidRPr="00151553" w:rsidTr="00B60C7F">
        <w:trPr>
          <w:trHeight w:hRule="exact" w:val="569"/>
        </w:trPr>
        <w:tc>
          <w:tcPr>
            <w:tcW w:w="2821" w:type="dxa"/>
            <w:tcMar>
              <w:left w:w="28" w:type="dxa"/>
              <w:right w:w="28" w:type="dxa"/>
            </w:tcMar>
          </w:tcPr>
          <w:p w:rsidR="00745EBF" w:rsidRPr="00151553" w:rsidRDefault="00F40333" w:rsidP="00F40333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b/>
                <w:sz w:val="18"/>
                <w:szCs w:val="18"/>
              </w:rPr>
              <w:t>Max. koppel</w:t>
            </w:r>
            <w:r w:rsidR="00745EBF" w:rsidRPr="00151553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745EBF" w:rsidRPr="00151553">
              <w:rPr>
                <w:b/>
                <w:sz w:val="18"/>
                <w:szCs w:val="18"/>
              </w:rPr>
              <w:t>Nm</w:t>
            </w:r>
            <w:proofErr w:type="spellEnd"/>
            <w:r w:rsidR="00745EBF" w:rsidRPr="00151553">
              <w:rPr>
                <w:b/>
                <w:sz w:val="18"/>
                <w:szCs w:val="18"/>
              </w:rPr>
              <w:t>)</w:t>
            </w:r>
            <w:r w:rsidR="00745EBF" w:rsidRPr="00151553">
              <w:rPr>
                <w:b/>
                <w:sz w:val="18"/>
                <w:szCs w:val="18"/>
              </w:rPr>
              <w:br/>
            </w:r>
            <w:r w:rsidRPr="00151553">
              <w:rPr>
                <w:b/>
                <w:sz w:val="18"/>
                <w:szCs w:val="18"/>
              </w:rPr>
              <w:t xml:space="preserve">bij </w:t>
            </w:r>
            <w:proofErr w:type="spellStart"/>
            <w:r w:rsidRPr="00151553">
              <w:rPr>
                <w:b/>
                <w:sz w:val="18"/>
                <w:szCs w:val="18"/>
              </w:rPr>
              <w:t>t</w:t>
            </w:r>
            <w:r w:rsidR="00745EBF" w:rsidRPr="00151553">
              <w:rPr>
                <w:b/>
                <w:sz w:val="18"/>
                <w:szCs w:val="18"/>
              </w:rPr>
              <w:t>pm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 xml:space="preserve">700 </w:t>
            </w:r>
            <w:r w:rsidRPr="00151553">
              <w:rPr>
                <w:sz w:val="18"/>
                <w:szCs w:val="18"/>
              </w:rPr>
              <w:br/>
              <w:t>1</w:t>
            </w:r>
            <w:r w:rsidR="00F92135" w:rsidRPr="00151553">
              <w:rPr>
                <w:sz w:val="18"/>
                <w:szCs w:val="18"/>
              </w:rPr>
              <w:t>.</w:t>
            </w:r>
            <w:r w:rsidRPr="00151553">
              <w:rPr>
                <w:sz w:val="18"/>
                <w:szCs w:val="18"/>
              </w:rPr>
              <w:t>750-5</w:t>
            </w:r>
            <w:r w:rsidR="00F92135" w:rsidRPr="00151553">
              <w:rPr>
                <w:sz w:val="18"/>
                <w:szCs w:val="18"/>
              </w:rPr>
              <w:t>.</w:t>
            </w:r>
            <w:r w:rsidRPr="00151553">
              <w:rPr>
                <w:sz w:val="18"/>
                <w:szCs w:val="18"/>
              </w:rPr>
              <w:t>500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 xml:space="preserve">760 </w:t>
            </w:r>
            <w:r w:rsidRPr="00151553">
              <w:rPr>
                <w:sz w:val="18"/>
                <w:szCs w:val="18"/>
              </w:rPr>
              <w:br/>
              <w:t>1</w:t>
            </w:r>
            <w:r w:rsidR="00F92135" w:rsidRPr="00151553">
              <w:rPr>
                <w:sz w:val="18"/>
                <w:szCs w:val="18"/>
              </w:rPr>
              <w:t>.</w:t>
            </w:r>
            <w:r w:rsidRPr="00151553">
              <w:rPr>
                <w:sz w:val="18"/>
                <w:szCs w:val="18"/>
              </w:rPr>
              <w:t>750-5</w:t>
            </w:r>
            <w:r w:rsidR="00F92135" w:rsidRPr="00151553">
              <w:rPr>
                <w:sz w:val="18"/>
                <w:szCs w:val="18"/>
              </w:rPr>
              <w:t>.</w:t>
            </w:r>
            <w:r w:rsidRPr="00151553">
              <w:rPr>
                <w:sz w:val="18"/>
                <w:szCs w:val="18"/>
              </w:rPr>
              <w:t>250</w:t>
            </w:r>
          </w:p>
        </w:tc>
      </w:tr>
      <w:tr w:rsidR="00745EBF" w:rsidRPr="00151553" w:rsidTr="00B60C7F">
        <w:trPr>
          <w:trHeight w:hRule="exact" w:val="563"/>
        </w:trPr>
        <w:tc>
          <w:tcPr>
            <w:tcW w:w="2821" w:type="dxa"/>
            <w:tcMar>
              <w:left w:w="28" w:type="dxa"/>
              <w:right w:w="28" w:type="dxa"/>
            </w:tcMar>
          </w:tcPr>
          <w:p w:rsidR="00745EBF" w:rsidRDefault="00F40333" w:rsidP="00B60C7F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b/>
                <w:sz w:val="18"/>
                <w:szCs w:val="18"/>
              </w:rPr>
              <w:t>Brandstofverbruik</w:t>
            </w:r>
            <w:r w:rsidR="00745EBF" w:rsidRPr="00151553">
              <w:rPr>
                <w:b/>
                <w:sz w:val="18"/>
                <w:szCs w:val="18"/>
              </w:rPr>
              <w:t xml:space="preserve"> (l/100 km)</w:t>
            </w:r>
            <w:r w:rsidR="00745EBF" w:rsidRPr="00151553">
              <w:rPr>
                <w:b/>
                <w:sz w:val="18"/>
                <w:szCs w:val="18"/>
              </w:rPr>
              <w:br/>
              <w:t>(</w:t>
            </w:r>
            <w:proofErr w:type="spellStart"/>
            <w:r w:rsidRPr="00151553">
              <w:rPr>
                <w:b/>
                <w:sz w:val="18"/>
                <w:szCs w:val="18"/>
              </w:rPr>
              <w:t>gecomb</w:t>
            </w:r>
            <w:proofErr w:type="spellEnd"/>
            <w:r w:rsidRPr="00151553">
              <w:rPr>
                <w:b/>
                <w:sz w:val="18"/>
                <w:szCs w:val="18"/>
              </w:rPr>
              <w:t>. NEDC) NEDC)</w:t>
            </w:r>
            <w:proofErr w:type="spellStart"/>
            <w:r w:rsidR="00745EBF" w:rsidRPr="00151553">
              <w:rPr>
                <w:b/>
                <w:sz w:val="18"/>
                <w:szCs w:val="18"/>
              </w:rPr>
              <w:t>NEDCcombined</w:t>
            </w:r>
            <w:proofErr w:type="spellEnd"/>
            <w:r w:rsidR="00745EBF" w:rsidRPr="00151553">
              <w:rPr>
                <w:b/>
                <w:sz w:val="18"/>
                <w:szCs w:val="18"/>
              </w:rPr>
              <w:t>)</w:t>
            </w:r>
          </w:p>
          <w:p w:rsidR="005120E6" w:rsidRPr="00151553" w:rsidRDefault="005120E6" w:rsidP="00B60C7F">
            <w:pPr>
              <w:spacing w:before="60" w:after="0" w:line="276" w:lineRule="auto"/>
              <w:rPr>
                <w:b/>
                <w:sz w:val="18"/>
                <w:szCs w:val="18"/>
              </w:rPr>
            </w:pPr>
          </w:p>
          <w:p w:rsidR="00745EBF" w:rsidRPr="00151553" w:rsidRDefault="00745EBF" w:rsidP="00B60C7F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b/>
                <w:sz w:val="18"/>
                <w:szCs w:val="18"/>
              </w:rPr>
              <w:t xml:space="preserve">NEDC </w:t>
            </w:r>
            <w:proofErr w:type="spellStart"/>
            <w:r w:rsidRPr="00151553">
              <w:rPr>
                <w:b/>
                <w:sz w:val="18"/>
                <w:szCs w:val="18"/>
              </w:rPr>
              <w:t>combined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45EBF" w:rsidRPr="00151553" w:rsidRDefault="00745EBF" w:rsidP="00F92135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11</w:t>
            </w:r>
            <w:r w:rsidR="00F92135" w:rsidRPr="00151553">
              <w:rPr>
                <w:sz w:val="18"/>
                <w:szCs w:val="18"/>
              </w:rPr>
              <w:t>,</w:t>
            </w:r>
            <w:r w:rsidRPr="00151553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45EBF" w:rsidRPr="00151553" w:rsidRDefault="00745EBF" w:rsidP="00F92135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11</w:t>
            </w:r>
            <w:r w:rsidR="00F92135" w:rsidRPr="00151553">
              <w:rPr>
                <w:sz w:val="18"/>
                <w:szCs w:val="18"/>
              </w:rPr>
              <w:t>,</w:t>
            </w:r>
            <w:r w:rsidRPr="00151553">
              <w:rPr>
                <w:sz w:val="18"/>
                <w:szCs w:val="18"/>
              </w:rPr>
              <w:t>8</w:t>
            </w:r>
          </w:p>
        </w:tc>
      </w:tr>
      <w:tr w:rsidR="00745EBF" w:rsidRPr="00151553" w:rsidTr="00B60C7F">
        <w:trPr>
          <w:trHeight w:hRule="exact" w:val="340"/>
        </w:trPr>
        <w:tc>
          <w:tcPr>
            <w:tcW w:w="2821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b/>
                <w:sz w:val="18"/>
                <w:szCs w:val="18"/>
              </w:rPr>
              <w:t>CO</w:t>
            </w:r>
            <w:r w:rsidRPr="00151553">
              <w:rPr>
                <w:b/>
                <w:sz w:val="18"/>
                <w:szCs w:val="18"/>
                <w:vertAlign w:val="subscript"/>
              </w:rPr>
              <w:t>2</w:t>
            </w:r>
            <w:r w:rsidRPr="00151553">
              <w:rPr>
                <w:b/>
                <w:sz w:val="18"/>
                <w:szCs w:val="18"/>
              </w:rPr>
              <w:t xml:space="preserve">  g/km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45EBF" w:rsidRPr="00151553" w:rsidRDefault="005120E6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45EBF" w:rsidRPr="00151553" w:rsidRDefault="005120E6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</w:tr>
      <w:tr w:rsidR="00745EBF" w:rsidRPr="00151553" w:rsidTr="00B60C7F">
        <w:trPr>
          <w:trHeight w:hRule="exact" w:val="340"/>
        </w:trPr>
        <w:tc>
          <w:tcPr>
            <w:tcW w:w="2821" w:type="dxa"/>
            <w:tcMar>
              <w:left w:w="28" w:type="dxa"/>
              <w:right w:w="28" w:type="dxa"/>
            </w:tcMar>
          </w:tcPr>
          <w:p w:rsidR="00745EBF" w:rsidRPr="00151553" w:rsidRDefault="00745EBF" w:rsidP="00F40333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b/>
                <w:kern w:val="16"/>
                <w:sz w:val="18"/>
                <w:szCs w:val="18"/>
              </w:rPr>
              <w:t>Emissi</w:t>
            </w:r>
            <w:r w:rsidR="00F40333" w:rsidRPr="00151553">
              <w:rPr>
                <w:b/>
                <w:kern w:val="16"/>
                <w:sz w:val="18"/>
                <w:szCs w:val="18"/>
              </w:rPr>
              <w:t>e</w:t>
            </w:r>
            <w:r w:rsidRPr="00151553">
              <w:rPr>
                <w:b/>
                <w:kern w:val="16"/>
                <w:sz w:val="18"/>
                <w:szCs w:val="18"/>
              </w:rPr>
              <w:t>standa</w:t>
            </w:r>
            <w:r w:rsidR="00F40333" w:rsidRPr="00151553">
              <w:rPr>
                <w:b/>
                <w:kern w:val="16"/>
                <w:sz w:val="18"/>
                <w:szCs w:val="18"/>
              </w:rPr>
              <w:t>a</w:t>
            </w:r>
            <w:r w:rsidRPr="00151553">
              <w:rPr>
                <w:b/>
                <w:kern w:val="16"/>
                <w:sz w:val="18"/>
                <w:szCs w:val="18"/>
              </w:rPr>
              <w:t>rd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EU 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EU 6</w:t>
            </w:r>
          </w:p>
        </w:tc>
      </w:tr>
      <w:tr w:rsidR="00745EBF" w:rsidRPr="00151553" w:rsidTr="00B60C7F">
        <w:trPr>
          <w:trHeight w:hRule="exact" w:val="298"/>
        </w:trPr>
        <w:tc>
          <w:tcPr>
            <w:tcW w:w="2821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b/>
                <w:sz w:val="18"/>
                <w:szCs w:val="18"/>
              </w:rPr>
              <w:t>Accelerati</w:t>
            </w:r>
            <w:r w:rsidR="00F40333" w:rsidRPr="00151553">
              <w:rPr>
                <w:b/>
                <w:sz w:val="18"/>
                <w:szCs w:val="18"/>
              </w:rPr>
              <w:t>e</w:t>
            </w:r>
            <w:r w:rsidRPr="00151553">
              <w:rPr>
                <w:b/>
                <w:sz w:val="18"/>
                <w:szCs w:val="18"/>
              </w:rPr>
              <w:t xml:space="preserve"> 0-100 km/</w:t>
            </w:r>
            <w:r w:rsidR="00F92135" w:rsidRPr="00151553">
              <w:rPr>
                <w:b/>
                <w:sz w:val="18"/>
                <w:szCs w:val="18"/>
              </w:rPr>
              <w:t>u</w:t>
            </w:r>
            <w:r w:rsidRPr="00151553">
              <w:rPr>
                <w:b/>
                <w:sz w:val="18"/>
                <w:szCs w:val="18"/>
              </w:rPr>
              <w:t xml:space="preserve">  (s)</w:t>
            </w:r>
          </w:p>
          <w:p w:rsidR="00745EBF" w:rsidRPr="00151553" w:rsidRDefault="00745EBF" w:rsidP="00B60C7F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b/>
                <w:sz w:val="18"/>
                <w:szCs w:val="18"/>
              </w:rPr>
              <w:t xml:space="preserve">0-100 km/h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4.3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4.2</w:t>
            </w:r>
          </w:p>
        </w:tc>
      </w:tr>
      <w:tr w:rsidR="00745EBF" w:rsidRPr="00151553" w:rsidTr="00B60C7F">
        <w:trPr>
          <w:trHeight w:hRule="exact" w:val="340"/>
        </w:trPr>
        <w:tc>
          <w:tcPr>
            <w:tcW w:w="2821" w:type="dxa"/>
            <w:tcMar>
              <w:left w:w="28" w:type="dxa"/>
              <w:right w:w="28" w:type="dxa"/>
            </w:tcMar>
          </w:tcPr>
          <w:p w:rsidR="00745EBF" w:rsidRPr="00151553" w:rsidRDefault="00745EBF" w:rsidP="00F40333">
            <w:pPr>
              <w:spacing w:before="60" w:after="0" w:line="276" w:lineRule="auto"/>
              <w:rPr>
                <w:b/>
                <w:sz w:val="18"/>
                <w:szCs w:val="18"/>
              </w:rPr>
            </w:pPr>
            <w:r w:rsidRPr="00151553">
              <w:rPr>
                <w:b/>
                <w:sz w:val="18"/>
                <w:szCs w:val="18"/>
              </w:rPr>
              <w:t>Tops</w:t>
            </w:r>
            <w:r w:rsidR="00F40333" w:rsidRPr="00151553">
              <w:rPr>
                <w:b/>
                <w:sz w:val="18"/>
                <w:szCs w:val="18"/>
              </w:rPr>
              <w:t>nelheid</w:t>
            </w:r>
            <w:r w:rsidRPr="00151553">
              <w:rPr>
                <w:b/>
                <w:sz w:val="18"/>
                <w:szCs w:val="18"/>
              </w:rPr>
              <w:t xml:space="preserve"> (km/</w:t>
            </w:r>
            <w:r w:rsidR="00F40333" w:rsidRPr="00151553">
              <w:rPr>
                <w:b/>
                <w:sz w:val="18"/>
                <w:szCs w:val="18"/>
              </w:rPr>
              <w:t>u</w:t>
            </w:r>
            <w:r w:rsidRPr="0015155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250*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45EBF" w:rsidRPr="00151553" w:rsidRDefault="00745EBF" w:rsidP="00B60C7F">
            <w:pPr>
              <w:spacing w:before="60" w:after="0" w:line="276" w:lineRule="auto"/>
              <w:rPr>
                <w:sz w:val="18"/>
                <w:szCs w:val="18"/>
              </w:rPr>
            </w:pPr>
            <w:r w:rsidRPr="00151553">
              <w:rPr>
                <w:sz w:val="18"/>
                <w:szCs w:val="18"/>
              </w:rPr>
              <w:t>250*</w:t>
            </w:r>
          </w:p>
        </w:tc>
      </w:tr>
    </w:tbl>
    <w:p w:rsidR="00B949EF" w:rsidRPr="00151553" w:rsidRDefault="00745EBF" w:rsidP="00F92135">
      <w:pPr>
        <w:spacing w:line="240" w:lineRule="auto"/>
        <w:rPr>
          <w:rStyle w:val="40Continoustext11ptZchn"/>
          <w:b/>
          <w:lang w:val="nl-NL"/>
        </w:rPr>
      </w:pPr>
      <w:r w:rsidRPr="00151553">
        <w:rPr>
          <w:i/>
          <w:sz w:val="16"/>
          <w:szCs w:val="16"/>
        </w:rPr>
        <w:t>* ele</w:t>
      </w:r>
      <w:r w:rsidR="00F40333" w:rsidRPr="00151553">
        <w:rPr>
          <w:i/>
          <w:sz w:val="16"/>
          <w:szCs w:val="16"/>
        </w:rPr>
        <w:t>k</w:t>
      </w:r>
      <w:r w:rsidRPr="00151553">
        <w:rPr>
          <w:i/>
          <w:sz w:val="16"/>
          <w:szCs w:val="16"/>
        </w:rPr>
        <w:t>troni</w:t>
      </w:r>
      <w:r w:rsidR="00F40333" w:rsidRPr="00151553">
        <w:rPr>
          <w:i/>
          <w:sz w:val="16"/>
          <w:szCs w:val="16"/>
        </w:rPr>
        <w:t>s</w:t>
      </w:r>
      <w:r w:rsidRPr="00151553">
        <w:rPr>
          <w:i/>
          <w:sz w:val="16"/>
          <w:szCs w:val="16"/>
        </w:rPr>
        <w:t>c</w:t>
      </w:r>
      <w:r w:rsidR="00F40333" w:rsidRPr="00151553">
        <w:rPr>
          <w:i/>
          <w:sz w:val="16"/>
          <w:szCs w:val="16"/>
        </w:rPr>
        <w:t>h begrensd</w:t>
      </w:r>
      <w:r w:rsidRPr="00151553">
        <w:rPr>
          <w:i/>
          <w:sz w:val="16"/>
          <w:szCs w:val="16"/>
        </w:rPr>
        <w:t>, top</w:t>
      </w:r>
      <w:r w:rsidR="00F40333" w:rsidRPr="00151553">
        <w:rPr>
          <w:i/>
          <w:sz w:val="16"/>
          <w:szCs w:val="16"/>
        </w:rPr>
        <w:t>snelheid</w:t>
      </w:r>
      <w:r w:rsidRPr="00151553">
        <w:rPr>
          <w:i/>
          <w:sz w:val="16"/>
          <w:szCs w:val="16"/>
        </w:rPr>
        <w:t xml:space="preserve"> </w:t>
      </w:r>
      <w:r w:rsidR="00F40333" w:rsidRPr="00151553">
        <w:rPr>
          <w:i/>
          <w:sz w:val="16"/>
          <w:szCs w:val="16"/>
        </w:rPr>
        <w:t>kan naar wens worden verhoogd tot</w:t>
      </w:r>
      <w:r w:rsidRPr="00151553">
        <w:rPr>
          <w:i/>
          <w:sz w:val="16"/>
          <w:szCs w:val="16"/>
        </w:rPr>
        <w:t xml:space="preserve"> 280 km/</w:t>
      </w:r>
      <w:r w:rsidR="00F40333" w:rsidRPr="00151553">
        <w:rPr>
          <w:i/>
          <w:sz w:val="16"/>
          <w:szCs w:val="16"/>
        </w:rPr>
        <w:t>u</w:t>
      </w:r>
      <w:r w:rsidRPr="00151553">
        <w:rPr>
          <w:i/>
          <w:sz w:val="16"/>
          <w:szCs w:val="16"/>
        </w:rPr>
        <w:t xml:space="preserve"> </w:t>
      </w:r>
      <w:r w:rsidR="00A26942">
        <w:rPr>
          <w:i/>
          <w:sz w:val="16"/>
          <w:szCs w:val="16"/>
        </w:rPr>
        <w:t>uitsluitend</w:t>
      </w:r>
      <w:r w:rsidR="00F40333" w:rsidRPr="00151553">
        <w:rPr>
          <w:i/>
          <w:sz w:val="16"/>
          <w:szCs w:val="16"/>
        </w:rPr>
        <w:t xml:space="preserve"> in </w:t>
      </w:r>
      <w:r w:rsidR="002E6926" w:rsidRPr="00151553">
        <w:rPr>
          <w:i/>
          <w:sz w:val="16"/>
          <w:szCs w:val="16"/>
        </w:rPr>
        <w:t>combinatie met</w:t>
      </w:r>
      <w:r w:rsidRPr="00151553">
        <w:rPr>
          <w:i/>
          <w:sz w:val="16"/>
          <w:szCs w:val="16"/>
        </w:rPr>
        <w:t xml:space="preserve"> AMG </w:t>
      </w:r>
      <w:proofErr w:type="spellStart"/>
      <w:r w:rsidRPr="00151553">
        <w:rPr>
          <w:i/>
          <w:sz w:val="16"/>
          <w:szCs w:val="16"/>
        </w:rPr>
        <w:t>Drive</w:t>
      </w:r>
      <w:r w:rsidR="00272F91">
        <w:rPr>
          <w:i/>
          <w:sz w:val="16"/>
          <w:szCs w:val="16"/>
        </w:rPr>
        <w:t>r’s</w:t>
      </w:r>
      <w:proofErr w:type="spellEnd"/>
      <w:r w:rsidR="00272F91">
        <w:rPr>
          <w:i/>
          <w:sz w:val="16"/>
          <w:szCs w:val="16"/>
        </w:rPr>
        <w:t xml:space="preserve"> Package</w:t>
      </w:r>
      <w:r w:rsidRPr="00151553">
        <w:rPr>
          <w:i/>
          <w:sz w:val="16"/>
          <w:szCs w:val="16"/>
        </w:rPr>
        <w:t xml:space="preserve">. </w:t>
      </w:r>
    </w:p>
    <w:p w:rsidR="00745EBF" w:rsidRPr="00151553" w:rsidRDefault="002E6926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t xml:space="preserve">DYNAMIC SELECT in combinatie met </w:t>
      </w:r>
      <w:proofErr w:type="spellStart"/>
      <w:r w:rsidRPr="00151553">
        <w:rPr>
          <w:rStyle w:val="40Continoustext11ptZchn"/>
          <w:b/>
          <w:lang w:val="nl-NL"/>
        </w:rPr>
        <w:t>offroad</w:t>
      </w:r>
      <w:proofErr w:type="spellEnd"/>
      <w:r w:rsidRPr="00151553">
        <w:rPr>
          <w:rStyle w:val="40Continoustext11ptZchn"/>
          <w:b/>
          <w:lang w:val="nl-NL"/>
        </w:rPr>
        <w:t xml:space="preserve"> rijprogramma’s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DYNAMIC SELECT</w:t>
      </w:r>
      <w:r w:rsidR="00870BD5">
        <w:rPr>
          <w:rStyle w:val="40Continoustext11ptZchn"/>
          <w:lang w:val="nl-NL"/>
        </w:rPr>
        <w:t>,</w:t>
      </w:r>
      <w:r w:rsidRPr="00151553">
        <w:rPr>
          <w:rStyle w:val="40Continoustext11ptZchn"/>
          <w:lang w:val="nl-NL"/>
        </w:rPr>
        <w:t xml:space="preserve"> </w:t>
      </w:r>
      <w:r w:rsidR="00870BD5">
        <w:rPr>
          <w:szCs w:val="22"/>
          <w:lang w:val="nl-NL"/>
        </w:rPr>
        <w:t>het dynamische systeem voor de afstelling van het onderstel</w:t>
      </w:r>
      <w:r w:rsidRPr="00151553">
        <w:rPr>
          <w:rStyle w:val="40Continoustext11ptZchn"/>
          <w:lang w:val="nl-NL"/>
        </w:rPr>
        <w:t xml:space="preserve"> </w:t>
      </w:r>
      <w:r w:rsidR="008F08BF" w:rsidRPr="00151553">
        <w:rPr>
          <w:rStyle w:val="40Continoustext11ptZchn"/>
          <w:lang w:val="nl-NL"/>
        </w:rPr>
        <w:t xml:space="preserve">van de nieuwe </w:t>
      </w:r>
      <w:r w:rsidRPr="00151553">
        <w:rPr>
          <w:rStyle w:val="40Continoustext11ptZchn"/>
          <w:lang w:val="nl-NL"/>
        </w:rPr>
        <w:t xml:space="preserve">GLE </w:t>
      </w:r>
      <w:r w:rsidR="008F08BF" w:rsidRPr="00151553">
        <w:rPr>
          <w:rStyle w:val="40Continoustext11ptZchn"/>
          <w:lang w:val="nl-NL"/>
        </w:rPr>
        <w:t>biedt zes</w:t>
      </w:r>
      <w:r w:rsidRPr="00151553">
        <w:rPr>
          <w:rStyle w:val="40Continoustext11ptZchn"/>
          <w:lang w:val="nl-NL"/>
        </w:rPr>
        <w:t xml:space="preserve"> </w:t>
      </w:r>
      <w:r w:rsidR="008F08BF" w:rsidRPr="00151553">
        <w:rPr>
          <w:rStyle w:val="40Continoustext11ptZchn"/>
          <w:lang w:val="nl-NL"/>
        </w:rPr>
        <w:t xml:space="preserve">rijprogramma’s. Naast de bekende </w:t>
      </w:r>
      <w:r w:rsidR="00870BD5">
        <w:rPr>
          <w:rStyle w:val="40Continoustext11ptZchn"/>
          <w:lang w:val="nl-NL"/>
        </w:rPr>
        <w:t>rijprogramma’s</w:t>
      </w:r>
      <w:r w:rsidR="008F08BF" w:rsidRPr="00151553">
        <w:rPr>
          <w:rStyle w:val="40Continoustext11ptZchn"/>
          <w:lang w:val="nl-NL"/>
        </w:rPr>
        <w:t xml:space="preserve"> I</w:t>
      </w:r>
      <w:r w:rsidRPr="00151553">
        <w:rPr>
          <w:rStyle w:val="40Continoustext11ptZchn"/>
          <w:lang w:val="nl-NL"/>
        </w:rPr>
        <w:t xml:space="preserve">NDIVIDUAL, COMFORT, SLIPPERY </w:t>
      </w:r>
      <w:r w:rsidR="008F08BF" w:rsidRPr="00151553">
        <w:rPr>
          <w:rStyle w:val="40Continoustext11ptZchn"/>
          <w:lang w:val="nl-NL"/>
        </w:rPr>
        <w:t>en</w:t>
      </w:r>
      <w:r w:rsidRPr="00151553">
        <w:rPr>
          <w:rStyle w:val="40Continoustext11ptZchn"/>
          <w:lang w:val="nl-NL"/>
        </w:rPr>
        <w:t xml:space="preserve"> SPORT </w:t>
      </w:r>
      <w:r w:rsidR="008F08BF" w:rsidRPr="00151553">
        <w:rPr>
          <w:rStyle w:val="40Continoustext11ptZchn"/>
          <w:lang w:val="nl-NL"/>
        </w:rPr>
        <w:t xml:space="preserve">kan de bestuurder in de </w:t>
      </w:r>
      <w:r w:rsidRPr="00151553">
        <w:rPr>
          <w:rStyle w:val="40Continoustext11ptZchn"/>
          <w:lang w:val="nl-NL"/>
        </w:rPr>
        <w:t>4MATIC</w:t>
      </w:r>
      <w:r w:rsidR="00F92135" w:rsidRPr="00151553">
        <w:rPr>
          <w:rStyle w:val="40Continoustext11ptZchn"/>
          <w:lang w:val="nl-NL"/>
        </w:rPr>
        <w:t>-</w:t>
      </w:r>
      <w:r w:rsidRPr="00151553">
        <w:rPr>
          <w:rStyle w:val="40Continoustext11ptZchn"/>
          <w:lang w:val="nl-NL"/>
        </w:rPr>
        <w:t>model</w:t>
      </w:r>
      <w:r w:rsidR="008F08BF" w:rsidRPr="00151553">
        <w:rPr>
          <w:rStyle w:val="40Continoustext11ptZchn"/>
          <w:lang w:val="nl-NL"/>
        </w:rPr>
        <w:t xml:space="preserve">len </w:t>
      </w:r>
      <w:r w:rsidR="00A26942">
        <w:rPr>
          <w:rStyle w:val="40Continoustext11ptZchn"/>
          <w:lang w:val="nl-NL"/>
        </w:rPr>
        <w:t>met de DYNAMIC SELECT-</w:t>
      </w:r>
      <w:r w:rsidR="00870BD5" w:rsidRPr="00151553">
        <w:rPr>
          <w:rStyle w:val="40Continoustext11ptZchn"/>
          <w:lang w:val="nl-NL"/>
        </w:rPr>
        <w:t xml:space="preserve">knop op de centrale console </w:t>
      </w:r>
      <w:r w:rsidR="00870BD5">
        <w:rPr>
          <w:rStyle w:val="40Continoustext11ptZchn"/>
          <w:lang w:val="nl-NL"/>
        </w:rPr>
        <w:t xml:space="preserve">kiezen </w:t>
      </w:r>
      <w:r w:rsidR="008F08BF" w:rsidRPr="00151553">
        <w:rPr>
          <w:rStyle w:val="40Continoustext11ptZchn"/>
          <w:lang w:val="nl-NL"/>
        </w:rPr>
        <w:t xml:space="preserve">voor de extra instelling </w:t>
      </w:r>
      <w:r w:rsidRPr="00151553">
        <w:rPr>
          <w:rStyle w:val="40Continoustext11ptZchn"/>
          <w:lang w:val="nl-NL"/>
        </w:rPr>
        <w:t xml:space="preserve">OFFROAD </w:t>
      </w:r>
      <w:r w:rsidR="008F08BF" w:rsidRPr="00151553">
        <w:rPr>
          <w:rStyle w:val="40Continoustext11ptZchn"/>
          <w:lang w:val="nl-NL"/>
        </w:rPr>
        <w:t>voor</w:t>
      </w:r>
      <w:r w:rsidR="008F08BF" w:rsidRPr="00164B80">
        <w:rPr>
          <w:rStyle w:val="40Continoustext11ptZchn"/>
          <w:color w:val="FF0000"/>
          <w:lang w:val="nl-NL"/>
        </w:rPr>
        <w:t xml:space="preserve"> </w:t>
      </w:r>
      <w:r w:rsidR="008F08BF" w:rsidRPr="00A26942">
        <w:rPr>
          <w:rStyle w:val="40Continoustext11ptZchn"/>
          <w:lang w:val="nl-NL"/>
        </w:rPr>
        <w:t>milder</w:t>
      </w:r>
      <w:r w:rsidR="00164B80" w:rsidRPr="00A26942">
        <w:rPr>
          <w:rStyle w:val="40Continoustext11ptZchn"/>
          <w:lang w:val="nl-NL"/>
        </w:rPr>
        <w:t>e</w:t>
      </w:r>
      <w:r w:rsidR="008F08BF" w:rsidRPr="00164B80">
        <w:rPr>
          <w:rStyle w:val="40Continoustext11ptZchn"/>
          <w:color w:val="FF0000"/>
          <w:lang w:val="nl-NL"/>
        </w:rPr>
        <w:t xml:space="preserve"> </w:t>
      </w:r>
      <w:r w:rsidR="008F08BF" w:rsidRPr="00151553">
        <w:rPr>
          <w:rStyle w:val="40Continoustext11ptZchn"/>
          <w:lang w:val="nl-NL"/>
        </w:rPr>
        <w:t>terreinomstandigheden</w:t>
      </w:r>
      <w:r w:rsidRPr="00151553">
        <w:rPr>
          <w:rStyle w:val="40Continoustext11ptZchn"/>
          <w:lang w:val="nl-NL"/>
        </w:rPr>
        <w:t>.</w:t>
      </w:r>
      <w:r w:rsidR="00704426" w:rsidRPr="00151553">
        <w:rPr>
          <w:rStyle w:val="40Continoustext11ptZchn"/>
          <w:lang w:val="nl-NL"/>
        </w:rPr>
        <w:t xml:space="preserve"> Wanneer het </w:t>
      </w:r>
      <w:r w:rsidRPr="00151553">
        <w:rPr>
          <w:rStyle w:val="40Continoustext11ptZchn"/>
          <w:lang w:val="nl-NL"/>
        </w:rPr>
        <w:t>GLE</w:t>
      </w:r>
      <w:r w:rsidR="00F92135" w:rsidRPr="00151553">
        <w:rPr>
          <w:rStyle w:val="40Continoustext11ptZchn"/>
          <w:lang w:val="nl-NL"/>
        </w:rPr>
        <w:t>-</w:t>
      </w:r>
      <w:r w:rsidRPr="00151553">
        <w:rPr>
          <w:rStyle w:val="40Continoustext11ptZchn"/>
          <w:lang w:val="nl-NL"/>
        </w:rPr>
        <w:t xml:space="preserve">model </w:t>
      </w:r>
      <w:r w:rsidR="00870BD5">
        <w:rPr>
          <w:rStyle w:val="40Continoustext11ptZchn"/>
          <w:lang w:val="nl-NL"/>
        </w:rPr>
        <w:t xml:space="preserve">indien gewenst is </w:t>
      </w:r>
      <w:r w:rsidR="00704426" w:rsidRPr="00151553">
        <w:rPr>
          <w:rStyle w:val="40Continoustext11ptZchn"/>
          <w:lang w:val="nl-NL"/>
        </w:rPr>
        <w:t xml:space="preserve">uitgerust met het </w:t>
      </w:r>
      <w:r w:rsidRPr="00A26942">
        <w:rPr>
          <w:rStyle w:val="40Continoustext11ptZchn"/>
          <w:lang w:val="nl-NL"/>
        </w:rPr>
        <w:t xml:space="preserve">Off-Road </w:t>
      </w:r>
      <w:r w:rsidR="00870BD5" w:rsidRPr="00A26942">
        <w:rPr>
          <w:rStyle w:val="40Continoustext11ptZchn"/>
          <w:lang w:val="nl-NL"/>
        </w:rPr>
        <w:t>techniek</w:t>
      </w:r>
      <w:r w:rsidR="00704426" w:rsidRPr="00A26942">
        <w:rPr>
          <w:rStyle w:val="40Continoustext11ptZchn"/>
          <w:lang w:val="nl-NL"/>
        </w:rPr>
        <w:t xml:space="preserve">pakket is </w:t>
      </w:r>
      <w:r w:rsidRPr="00A26942">
        <w:rPr>
          <w:rStyle w:val="40Continoustext11ptZchn"/>
          <w:lang w:val="nl-NL"/>
        </w:rPr>
        <w:t xml:space="preserve">OFFROAD+ </w:t>
      </w:r>
      <w:r w:rsidR="00704426" w:rsidRPr="00A26942">
        <w:rPr>
          <w:rStyle w:val="40Continoustext11ptZchn"/>
          <w:lang w:val="nl-NL"/>
        </w:rPr>
        <w:t>leverbaar</w:t>
      </w:r>
      <w:r w:rsidRPr="00A26942">
        <w:rPr>
          <w:rStyle w:val="40Continoustext11ptZchn"/>
          <w:lang w:val="nl-NL"/>
        </w:rPr>
        <w:t xml:space="preserve">. In </w:t>
      </w:r>
      <w:r w:rsidR="00704426" w:rsidRPr="00A26942">
        <w:rPr>
          <w:rStyle w:val="40Continoustext11ptZchn"/>
          <w:lang w:val="nl-NL"/>
        </w:rPr>
        <w:t xml:space="preserve">die instelling </w:t>
      </w:r>
      <w:r w:rsidR="00870BD5" w:rsidRPr="00A26942">
        <w:rPr>
          <w:rStyle w:val="40Continoustext11ptZchn"/>
          <w:lang w:val="nl-NL"/>
        </w:rPr>
        <w:t>grijpen de</w:t>
      </w:r>
      <w:r w:rsidR="00704426" w:rsidRPr="00A26942">
        <w:rPr>
          <w:rStyle w:val="40Continoustext11ptZchn"/>
          <w:lang w:val="nl-NL"/>
        </w:rPr>
        <w:t xml:space="preserve"> </w:t>
      </w:r>
      <w:r w:rsidR="00870BD5" w:rsidRPr="00A26942">
        <w:rPr>
          <w:rStyle w:val="40Continoustext11ptZchn"/>
          <w:lang w:val="nl-NL"/>
        </w:rPr>
        <w:t>lage gearing en het 100%</w:t>
      </w:r>
      <w:r w:rsidR="00870BD5" w:rsidRPr="00A26942">
        <w:rPr>
          <w:rStyle w:val="40Continoustext11ptZchn"/>
          <w:color w:val="FF0000"/>
          <w:lang w:val="nl-NL"/>
        </w:rPr>
        <w:t xml:space="preserve"> </w:t>
      </w:r>
      <w:r w:rsidR="00164B80" w:rsidRPr="00A26942">
        <w:rPr>
          <w:rStyle w:val="40Continoustext11ptZchn"/>
          <w:lang w:val="nl-NL"/>
        </w:rPr>
        <w:t>centrale</w:t>
      </w:r>
      <w:r w:rsidR="00164B80" w:rsidRPr="00A26942">
        <w:rPr>
          <w:rStyle w:val="40Continoustext11ptZchn"/>
          <w:color w:val="FF0000"/>
          <w:lang w:val="nl-NL"/>
        </w:rPr>
        <w:t xml:space="preserve"> </w:t>
      </w:r>
      <w:r w:rsidR="00870BD5" w:rsidRPr="00A26942">
        <w:rPr>
          <w:rStyle w:val="40Continoustext11ptZchn"/>
          <w:lang w:val="nl-NL"/>
        </w:rPr>
        <w:t xml:space="preserve">sperdifferentieel </w:t>
      </w:r>
      <w:r w:rsidR="00870BD5">
        <w:rPr>
          <w:rStyle w:val="40Continoustext11ptZchn"/>
          <w:lang w:val="nl-NL"/>
        </w:rPr>
        <w:t xml:space="preserve">in </w:t>
      </w:r>
      <w:r w:rsidR="00704426" w:rsidRPr="00151553">
        <w:rPr>
          <w:rStyle w:val="40Continoustext11ptZchn"/>
          <w:lang w:val="nl-NL"/>
        </w:rPr>
        <w:t xml:space="preserve">voor optimale tractie </w:t>
      </w:r>
      <w:r w:rsidR="002E6926" w:rsidRPr="00151553">
        <w:rPr>
          <w:rStyle w:val="40Continoustext11ptZchn"/>
          <w:lang w:val="nl-NL"/>
        </w:rPr>
        <w:t>in uitdagende terreinomstandigh</w:t>
      </w:r>
      <w:r w:rsidR="00704426" w:rsidRPr="00151553">
        <w:rPr>
          <w:rStyle w:val="40Continoustext11ptZchn"/>
          <w:lang w:val="nl-NL"/>
        </w:rPr>
        <w:t xml:space="preserve">eden. Dit wordt </w:t>
      </w:r>
      <w:r w:rsidR="00870BD5">
        <w:rPr>
          <w:rStyle w:val="40Continoustext11ptZchn"/>
          <w:lang w:val="nl-NL"/>
        </w:rPr>
        <w:t>verder ondersteund</w:t>
      </w:r>
      <w:r w:rsidR="00704426" w:rsidRPr="00151553">
        <w:rPr>
          <w:rStyle w:val="40Continoustext11ptZchn"/>
          <w:lang w:val="nl-NL"/>
        </w:rPr>
        <w:t xml:space="preserve"> door de uitgebreide </w:t>
      </w:r>
      <w:r w:rsidRPr="00151553">
        <w:rPr>
          <w:rStyle w:val="40Continoustext11ptZchn"/>
          <w:lang w:val="nl-NL"/>
        </w:rPr>
        <w:t>functi</w:t>
      </w:r>
      <w:r w:rsidR="00704426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>s</w:t>
      </w:r>
      <w:r w:rsidR="00704426" w:rsidRPr="00151553">
        <w:rPr>
          <w:rStyle w:val="40Continoustext11ptZchn"/>
          <w:lang w:val="nl-NL"/>
        </w:rPr>
        <w:t xml:space="preserve"> van de </w:t>
      </w:r>
      <w:r w:rsidRPr="00151553">
        <w:rPr>
          <w:rStyle w:val="40Continoustext11ptZchn"/>
          <w:lang w:val="nl-NL"/>
        </w:rPr>
        <w:t xml:space="preserve">AIRMATIC </w:t>
      </w:r>
      <w:r w:rsidR="00704426" w:rsidRPr="00151553">
        <w:rPr>
          <w:rStyle w:val="40Continoustext11ptZchn"/>
          <w:lang w:val="nl-NL"/>
        </w:rPr>
        <w:t>luchtvering</w:t>
      </w:r>
      <w:r w:rsidR="00B949EF" w:rsidRPr="00A26942">
        <w:rPr>
          <w:rStyle w:val="40Continoustext11ptZchn"/>
          <w:lang w:val="nl-NL"/>
        </w:rPr>
        <w:t>,</w:t>
      </w:r>
      <w:r w:rsidR="00032542" w:rsidRPr="00A26942">
        <w:rPr>
          <w:rStyle w:val="40Continoustext11ptZchn"/>
          <w:lang w:val="nl-NL"/>
        </w:rPr>
        <w:t xml:space="preserve"> </w:t>
      </w:r>
      <w:r w:rsidR="00032542" w:rsidRPr="00151553">
        <w:rPr>
          <w:rStyle w:val="40Continoustext11ptZchn"/>
          <w:lang w:val="nl-NL"/>
        </w:rPr>
        <w:t>die voor</w:t>
      </w:r>
      <w:r w:rsidR="00F92135" w:rsidRPr="00151553">
        <w:rPr>
          <w:rStyle w:val="40Continoustext11ptZchn"/>
          <w:lang w:val="nl-NL"/>
        </w:rPr>
        <w:t xml:space="preserve"> een</w:t>
      </w:r>
      <w:r w:rsidR="00032542" w:rsidRPr="00151553">
        <w:rPr>
          <w:rStyle w:val="40Continoustext11ptZchn"/>
          <w:lang w:val="nl-NL"/>
        </w:rPr>
        <w:t xml:space="preserve"> </w:t>
      </w:r>
      <w:r w:rsidR="00870BD5">
        <w:rPr>
          <w:rStyle w:val="40Continoustext11ptZchn"/>
          <w:lang w:val="nl-NL"/>
        </w:rPr>
        <w:t>bodemvrijheid</w:t>
      </w:r>
      <w:r w:rsidR="00032542" w:rsidRPr="00151553">
        <w:rPr>
          <w:rStyle w:val="40Continoustext11ptZchn"/>
          <w:lang w:val="nl-NL"/>
        </w:rPr>
        <w:t xml:space="preserve"> tot</w:t>
      </w:r>
      <w:r w:rsidRPr="00151553">
        <w:rPr>
          <w:rStyle w:val="40Continoustext11ptZchn"/>
          <w:lang w:val="nl-NL"/>
        </w:rPr>
        <w:t xml:space="preserve"> 285 millimet</w:t>
      </w:r>
      <w:r w:rsidR="00032542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>r</w:t>
      </w:r>
      <w:r w:rsidR="00032542" w:rsidRPr="00151553">
        <w:rPr>
          <w:rStyle w:val="40Continoustext11ptZchn"/>
          <w:lang w:val="nl-NL"/>
        </w:rPr>
        <w:t xml:space="preserve"> zorgt en doorwading </w:t>
      </w:r>
      <w:r w:rsidR="00B949EF" w:rsidRPr="00151553">
        <w:rPr>
          <w:rStyle w:val="40Continoustext11ptZchn"/>
          <w:lang w:val="nl-NL"/>
        </w:rPr>
        <w:t xml:space="preserve">van </w:t>
      </w:r>
      <w:r w:rsidR="00F92135" w:rsidRPr="00151553">
        <w:rPr>
          <w:rStyle w:val="40Continoustext11ptZchn"/>
          <w:lang w:val="nl-NL"/>
        </w:rPr>
        <w:t>waterhoogten</w:t>
      </w:r>
      <w:r w:rsidR="00B949EF" w:rsidRPr="00151553">
        <w:rPr>
          <w:rStyle w:val="40Continoustext11ptZchn"/>
          <w:lang w:val="nl-NL"/>
        </w:rPr>
        <w:t xml:space="preserve"> </w:t>
      </w:r>
      <w:r w:rsidR="00032542" w:rsidRPr="00151553">
        <w:rPr>
          <w:rStyle w:val="40Continoustext11ptZchn"/>
          <w:lang w:val="nl-NL"/>
        </w:rPr>
        <w:t>tot</w:t>
      </w:r>
      <w:r w:rsidRPr="00151553">
        <w:rPr>
          <w:rStyle w:val="40Continoustext11ptZchn"/>
          <w:lang w:val="nl-NL"/>
        </w:rPr>
        <w:t xml:space="preserve"> 600 millimet</w:t>
      </w:r>
      <w:r w:rsidR="00032542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>r</w:t>
      </w:r>
      <w:r w:rsidR="00F92135" w:rsidRPr="00151553">
        <w:rPr>
          <w:rStyle w:val="40Continoustext11ptZchn"/>
          <w:lang w:val="nl-NL"/>
        </w:rPr>
        <w:t xml:space="preserve"> mogelijk maakt</w:t>
      </w:r>
      <w:r w:rsidRPr="00151553">
        <w:rPr>
          <w:rStyle w:val="40Continoustext11ptZchn"/>
          <w:lang w:val="nl-NL"/>
        </w:rPr>
        <w:t xml:space="preserve">. </w:t>
      </w:r>
      <w:r w:rsidR="00032542" w:rsidRPr="00151553">
        <w:rPr>
          <w:rStyle w:val="40Continoustext11ptZchn"/>
          <w:lang w:val="nl-NL"/>
        </w:rPr>
        <w:t xml:space="preserve">De versterkte </w:t>
      </w:r>
      <w:r w:rsidR="002E0714">
        <w:rPr>
          <w:rStyle w:val="40Continoustext11ptZchn"/>
          <w:lang w:val="nl-NL"/>
        </w:rPr>
        <w:t>bodembeschermi</w:t>
      </w:r>
      <w:r w:rsidR="00870BD5">
        <w:rPr>
          <w:rStyle w:val="40Continoustext11ptZchn"/>
          <w:lang w:val="nl-NL"/>
        </w:rPr>
        <w:t>ng</w:t>
      </w:r>
      <w:r w:rsidR="00032542" w:rsidRPr="00151553">
        <w:rPr>
          <w:rStyle w:val="40Continoustext11ptZchn"/>
          <w:lang w:val="nl-NL"/>
        </w:rPr>
        <w:t xml:space="preserve"> van deze variant beschermt belangrijke </w:t>
      </w:r>
      <w:r w:rsidRPr="00151553">
        <w:rPr>
          <w:rStyle w:val="40Continoustext11ptZchn"/>
          <w:lang w:val="nl-NL"/>
        </w:rPr>
        <w:t>component</w:t>
      </w:r>
      <w:r w:rsidR="00032542" w:rsidRPr="00151553">
        <w:rPr>
          <w:rStyle w:val="40Continoustext11ptZchn"/>
          <w:lang w:val="nl-NL"/>
        </w:rPr>
        <w:t>en</w:t>
      </w:r>
      <w:r w:rsidRPr="00151553">
        <w:rPr>
          <w:rStyle w:val="40Continoustext11ptZchn"/>
          <w:lang w:val="nl-NL"/>
        </w:rPr>
        <w:t xml:space="preserve"> </w:t>
      </w:r>
      <w:r w:rsidR="00032542" w:rsidRPr="00151553">
        <w:rPr>
          <w:rStyle w:val="40Continoustext11ptZchn"/>
          <w:lang w:val="nl-NL"/>
        </w:rPr>
        <w:t xml:space="preserve">tegen aanraking met de </w:t>
      </w:r>
      <w:r w:rsidR="00F92135" w:rsidRPr="00151553">
        <w:rPr>
          <w:rStyle w:val="40Continoustext11ptZchn"/>
          <w:lang w:val="nl-NL"/>
        </w:rPr>
        <w:t>grond</w:t>
      </w:r>
      <w:r w:rsidR="00032542" w:rsidRPr="00151553">
        <w:rPr>
          <w:rStyle w:val="40Continoustext11ptZchn"/>
          <w:lang w:val="nl-NL"/>
        </w:rPr>
        <w:t xml:space="preserve">. </w:t>
      </w:r>
      <w:r w:rsidRPr="00151553">
        <w:rPr>
          <w:rStyle w:val="40Continoustext11ptZchn"/>
          <w:lang w:val="nl-NL"/>
        </w:rPr>
        <w:t xml:space="preserve">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032542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De instelling van de </w:t>
      </w:r>
      <w:r w:rsidR="00745EBF" w:rsidRPr="00151553">
        <w:rPr>
          <w:rStyle w:val="40Continoustext11ptZchn"/>
          <w:lang w:val="nl-NL"/>
        </w:rPr>
        <w:t>individu</w:t>
      </w:r>
      <w:r w:rsidRPr="00151553">
        <w:rPr>
          <w:rStyle w:val="40Continoustext11ptZchn"/>
          <w:lang w:val="nl-NL"/>
        </w:rPr>
        <w:t xml:space="preserve">ele rijprogramma’s zorgt ervoor dat het </w:t>
      </w:r>
      <w:r w:rsidR="00745EBF" w:rsidRPr="00151553">
        <w:rPr>
          <w:rStyle w:val="40Continoustext11ptZchn"/>
          <w:lang w:val="nl-NL"/>
        </w:rPr>
        <w:t>DYNAMIC SELECT</w:t>
      </w:r>
      <w:r w:rsidR="00F92135" w:rsidRPr="00151553">
        <w:rPr>
          <w:rStyle w:val="40Continoustext11ptZchn"/>
          <w:lang w:val="nl-NL"/>
        </w:rPr>
        <w:t>-</w:t>
      </w:r>
      <w:r w:rsidR="00745EBF" w:rsidRPr="00151553">
        <w:rPr>
          <w:rStyle w:val="40Continoustext11ptZchn"/>
          <w:lang w:val="nl-NL"/>
        </w:rPr>
        <w:t>syst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em </w:t>
      </w:r>
      <w:r w:rsidRPr="00151553">
        <w:rPr>
          <w:rStyle w:val="40Continoustext11ptZchn"/>
          <w:lang w:val="nl-NL"/>
        </w:rPr>
        <w:t>geheel andere karakteristieken kiest</w:t>
      </w:r>
      <w:r w:rsidR="00745EBF" w:rsidRPr="00151553">
        <w:rPr>
          <w:rStyle w:val="40Continoustext11ptZchn"/>
          <w:lang w:val="nl-NL"/>
        </w:rPr>
        <w:t>.</w:t>
      </w:r>
      <w:r w:rsidR="00B949E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Het systeem maakt gebruik van alle </w:t>
      </w:r>
      <w:r w:rsidR="00164B80" w:rsidRPr="00A26942">
        <w:rPr>
          <w:rStyle w:val="40Continoustext11ptZchn"/>
          <w:lang w:val="nl-NL"/>
        </w:rPr>
        <w:t>regel</w:t>
      </w:r>
      <w:r w:rsidR="00745EBF" w:rsidRPr="00A26942">
        <w:rPr>
          <w:rStyle w:val="40Continoustext11ptZchn"/>
          <w:lang w:val="nl-NL"/>
        </w:rPr>
        <w:t>sy</w:t>
      </w:r>
      <w:r w:rsidR="00745EBF" w:rsidRPr="00151553">
        <w:rPr>
          <w:rStyle w:val="40Continoustext11ptZchn"/>
          <w:lang w:val="nl-NL"/>
        </w:rPr>
        <w:t>stem</w:t>
      </w:r>
      <w:r w:rsidRPr="00151553">
        <w:rPr>
          <w:rStyle w:val="40Continoustext11ptZchn"/>
          <w:lang w:val="nl-NL"/>
        </w:rPr>
        <w:t>en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en uiteenlopende parameters voor een onderscheidende </w:t>
      </w:r>
      <w:r w:rsidR="002E6926" w:rsidRPr="00151553">
        <w:rPr>
          <w:rStyle w:val="40Continoustext11ptZchn"/>
          <w:lang w:val="nl-NL"/>
        </w:rPr>
        <w:t>rijervaring</w:t>
      </w:r>
      <w:r w:rsidRPr="00151553">
        <w:rPr>
          <w:rStyle w:val="40Continoustext11ptZchn"/>
          <w:lang w:val="nl-NL"/>
        </w:rPr>
        <w:t>. De namen spreken voor zich</w:t>
      </w:r>
      <w:r w:rsidR="00745EBF" w:rsidRPr="00151553">
        <w:rPr>
          <w:rStyle w:val="40Continoustext11ptZchn"/>
          <w:lang w:val="nl-NL"/>
        </w:rPr>
        <w:t xml:space="preserve">: SPORT </w:t>
      </w:r>
      <w:r w:rsidRPr="00151553">
        <w:rPr>
          <w:rStyle w:val="40Continoustext11ptZchn"/>
          <w:lang w:val="nl-NL"/>
        </w:rPr>
        <w:t xml:space="preserve">maakt van de </w:t>
      </w:r>
      <w:r w:rsidR="00745EBF" w:rsidRPr="00151553">
        <w:rPr>
          <w:rStyle w:val="40Continoustext11ptZchn"/>
          <w:lang w:val="nl-NL"/>
        </w:rPr>
        <w:t xml:space="preserve">GLE </w:t>
      </w:r>
      <w:r w:rsidRPr="00151553">
        <w:rPr>
          <w:rStyle w:val="40Continoustext11ptZchn"/>
          <w:lang w:val="nl-NL"/>
        </w:rPr>
        <w:t xml:space="preserve">een </w:t>
      </w:r>
      <w:r w:rsidR="00745EBF" w:rsidRPr="00151553">
        <w:rPr>
          <w:rStyle w:val="40Continoustext11ptZchn"/>
          <w:lang w:val="nl-NL"/>
        </w:rPr>
        <w:t>sport</w:t>
      </w:r>
      <w:r w:rsidRPr="00151553">
        <w:rPr>
          <w:rStyle w:val="40Continoustext11ptZchn"/>
          <w:lang w:val="nl-NL"/>
        </w:rPr>
        <w:t xml:space="preserve">ief, dynamisch voertuig met </w:t>
      </w:r>
      <w:r w:rsidR="00F92135" w:rsidRPr="00151553">
        <w:rPr>
          <w:rStyle w:val="40Continoustext11ptZchn"/>
          <w:lang w:val="nl-NL"/>
        </w:rPr>
        <w:t xml:space="preserve">een </w:t>
      </w:r>
      <w:r w:rsidRPr="00151553">
        <w:rPr>
          <w:rStyle w:val="40Continoustext11ptZchn"/>
          <w:lang w:val="nl-NL"/>
        </w:rPr>
        <w:t xml:space="preserve">sterke </w:t>
      </w:r>
      <w:r w:rsidR="00745EBF" w:rsidRPr="00151553">
        <w:rPr>
          <w:rStyle w:val="40Continoustext11ptZchn"/>
          <w:lang w:val="nl-NL"/>
        </w:rPr>
        <w:t>line</w:t>
      </w:r>
      <w:r w:rsidRPr="00151553">
        <w:rPr>
          <w:rStyle w:val="40Continoustext11ptZchn"/>
          <w:lang w:val="nl-NL"/>
        </w:rPr>
        <w:t>aire en laterale dynamiek</w:t>
      </w:r>
      <w:r w:rsidR="00745EBF" w:rsidRPr="00151553">
        <w:rPr>
          <w:rStyle w:val="40Continoustext11ptZchn"/>
          <w:lang w:val="nl-NL"/>
        </w:rPr>
        <w:t xml:space="preserve">. COMFORT is </w:t>
      </w:r>
      <w:r w:rsidR="00A14F9C" w:rsidRPr="00151553">
        <w:rPr>
          <w:rStyle w:val="40Continoustext11ptZchn"/>
          <w:lang w:val="nl-NL"/>
        </w:rPr>
        <w:t>het tegen</w:t>
      </w:r>
      <w:r w:rsidR="00A26942">
        <w:rPr>
          <w:rStyle w:val="40Continoustext11ptZchn"/>
          <w:lang w:val="nl-NL"/>
        </w:rPr>
        <w:t>over</w:t>
      </w:r>
      <w:r w:rsidR="00A14F9C" w:rsidRPr="00151553">
        <w:rPr>
          <w:rStyle w:val="40Continoustext11ptZchn"/>
          <w:lang w:val="nl-NL"/>
        </w:rPr>
        <w:t>gestelde: hier ligt de nadru</w:t>
      </w:r>
      <w:r w:rsidR="00870BD5">
        <w:rPr>
          <w:rStyle w:val="40Continoustext11ptZchn"/>
          <w:lang w:val="nl-NL"/>
        </w:rPr>
        <w:t xml:space="preserve">k op het </w:t>
      </w:r>
      <w:r w:rsidR="00870BD5">
        <w:rPr>
          <w:rStyle w:val="40Continoustext11ptZchn"/>
          <w:lang w:val="nl-NL"/>
        </w:rPr>
        <w:lastRenderedPageBreak/>
        <w:t>welbevinden in de auto -</w:t>
      </w:r>
      <w:r w:rsidR="00A14F9C" w:rsidRPr="00151553">
        <w:rPr>
          <w:rStyle w:val="40Continoustext11ptZchn"/>
          <w:lang w:val="nl-NL"/>
        </w:rPr>
        <w:t xml:space="preserve"> typisch voor de klassieke </w:t>
      </w:r>
      <w:r w:rsidR="00745EBF" w:rsidRPr="00151553">
        <w:rPr>
          <w:rStyle w:val="40Continoustext11ptZchn"/>
          <w:lang w:val="nl-NL"/>
        </w:rPr>
        <w:t>Mercedes-Benz s</w:t>
      </w:r>
      <w:r w:rsidR="00A14F9C" w:rsidRPr="00151553">
        <w:rPr>
          <w:rStyle w:val="40Continoustext11ptZchn"/>
          <w:lang w:val="nl-NL"/>
        </w:rPr>
        <w:t>edans</w:t>
      </w:r>
      <w:r w:rsidR="00870BD5">
        <w:rPr>
          <w:rStyle w:val="40Continoustext11ptZchn"/>
          <w:lang w:val="nl-NL"/>
        </w:rPr>
        <w:t xml:space="preserve"> -</w:t>
      </w:r>
      <w:r w:rsidR="00745EBF" w:rsidRPr="00151553">
        <w:rPr>
          <w:rStyle w:val="40Continoustext11ptZchn"/>
          <w:lang w:val="nl-NL"/>
        </w:rPr>
        <w:t xml:space="preserve"> </w:t>
      </w:r>
      <w:r w:rsidR="00A14F9C" w:rsidRPr="00151553">
        <w:rPr>
          <w:rStyle w:val="40Continoustext11ptZchn"/>
          <w:lang w:val="nl-NL"/>
        </w:rPr>
        <w:t>voor ontspannen rijden met de grootst mogelijke efficiency</w:t>
      </w:r>
      <w:r w:rsidR="00745EBF" w:rsidRPr="00151553">
        <w:rPr>
          <w:rStyle w:val="40Continoustext11ptZchn"/>
          <w:lang w:val="nl-NL"/>
        </w:rPr>
        <w:t xml:space="preserve">. </w:t>
      </w:r>
      <w:r w:rsidR="00A14F9C" w:rsidRPr="00151553">
        <w:rPr>
          <w:rStyle w:val="40Continoustext11ptZchn"/>
          <w:lang w:val="nl-NL"/>
        </w:rPr>
        <w:t xml:space="preserve">De instelling </w:t>
      </w:r>
      <w:r w:rsidR="00745EBF" w:rsidRPr="00151553">
        <w:rPr>
          <w:rStyle w:val="40Continoustext11ptZchn"/>
          <w:lang w:val="nl-NL"/>
        </w:rPr>
        <w:t>SLIPPERY optim</w:t>
      </w:r>
      <w:r w:rsidR="00A14F9C" w:rsidRPr="00151553">
        <w:rPr>
          <w:rStyle w:val="40Continoustext11ptZchn"/>
          <w:lang w:val="nl-NL"/>
        </w:rPr>
        <w:t>aliseert de</w:t>
      </w:r>
      <w:r w:rsidR="00745EBF" w:rsidRPr="00151553">
        <w:rPr>
          <w:rStyle w:val="40Continoustext11ptZchn"/>
          <w:lang w:val="nl-NL"/>
        </w:rPr>
        <w:t xml:space="preserve"> handling </w:t>
      </w:r>
      <w:r w:rsidR="00A14F9C" w:rsidRPr="00151553">
        <w:rPr>
          <w:rStyle w:val="40Continoustext11ptZchn"/>
          <w:lang w:val="nl-NL"/>
        </w:rPr>
        <w:t xml:space="preserve">op </w:t>
      </w:r>
      <w:r w:rsidR="00F92135" w:rsidRPr="00151553">
        <w:rPr>
          <w:rStyle w:val="40Continoustext11ptZchn"/>
          <w:lang w:val="nl-NL"/>
        </w:rPr>
        <w:t>ondergronden</w:t>
      </w:r>
      <w:r w:rsidR="00A14F9C" w:rsidRPr="00151553">
        <w:rPr>
          <w:rStyle w:val="40Continoustext11ptZchn"/>
          <w:lang w:val="nl-NL"/>
        </w:rPr>
        <w:t xml:space="preserve"> met </w:t>
      </w:r>
      <w:r w:rsidR="00F92135" w:rsidRPr="00151553">
        <w:rPr>
          <w:rStyle w:val="40Continoustext11ptZchn"/>
          <w:lang w:val="nl-NL"/>
        </w:rPr>
        <w:t>weinig grip</w:t>
      </w:r>
      <w:r w:rsidR="00B949EF" w:rsidRPr="00151553">
        <w:rPr>
          <w:rStyle w:val="40Continoustext11ptZchn"/>
          <w:lang w:val="nl-NL"/>
        </w:rPr>
        <w:t>,</w:t>
      </w:r>
      <w:r w:rsidR="00745EBF" w:rsidRPr="00151553">
        <w:rPr>
          <w:rStyle w:val="40Continoustext11ptZchn"/>
          <w:lang w:val="nl-NL"/>
        </w:rPr>
        <w:t xml:space="preserve"> </w:t>
      </w:r>
      <w:r w:rsidR="00A14F9C" w:rsidRPr="00151553">
        <w:rPr>
          <w:rStyle w:val="40Continoustext11ptZchn"/>
          <w:lang w:val="nl-NL"/>
        </w:rPr>
        <w:t>zoals sneeuw of ijs</w:t>
      </w:r>
      <w:r w:rsidR="00745EBF" w:rsidRPr="00151553">
        <w:rPr>
          <w:rStyle w:val="40Continoustext11ptZchn"/>
          <w:lang w:val="nl-NL"/>
        </w:rPr>
        <w:t xml:space="preserve">. </w:t>
      </w:r>
      <w:r w:rsidR="00A14F9C" w:rsidRPr="00151553">
        <w:rPr>
          <w:rStyle w:val="40Continoustext11ptZchn"/>
          <w:lang w:val="nl-NL"/>
        </w:rPr>
        <w:t xml:space="preserve">Speciale </w:t>
      </w:r>
      <w:proofErr w:type="spellStart"/>
      <w:r w:rsidR="002E6926" w:rsidRPr="00151553">
        <w:rPr>
          <w:rStyle w:val="40Continoustext11ptZchn"/>
          <w:lang w:val="nl-NL"/>
        </w:rPr>
        <w:t>offroad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="002E6926" w:rsidRPr="00151553">
        <w:rPr>
          <w:rStyle w:val="40Continoustext11ptZchn"/>
          <w:lang w:val="nl-NL"/>
        </w:rPr>
        <w:t>algoritmes</w:t>
      </w:r>
      <w:r w:rsidR="00745EBF" w:rsidRPr="00151553">
        <w:rPr>
          <w:rStyle w:val="40Continoustext11ptZchn"/>
          <w:lang w:val="nl-NL"/>
        </w:rPr>
        <w:t xml:space="preserve"> </w:t>
      </w:r>
      <w:r w:rsidR="00A14F9C" w:rsidRPr="00151553">
        <w:rPr>
          <w:rStyle w:val="40Continoustext11ptZchn"/>
          <w:lang w:val="nl-NL"/>
        </w:rPr>
        <w:t>voor</w:t>
      </w:r>
      <w:r w:rsidR="00745EBF" w:rsidRPr="00151553">
        <w:rPr>
          <w:rStyle w:val="40Continoustext11ptZchn"/>
          <w:lang w:val="nl-NL"/>
        </w:rPr>
        <w:t xml:space="preserve"> ABS, 4ETS o</w:t>
      </w:r>
      <w:r w:rsidR="00A14F9C" w:rsidRPr="00151553">
        <w:rPr>
          <w:rStyle w:val="40Continoustext11ptZchn"/>
          <w:lang w:val="nl-NL"/>
        </w:rPr>
        <w:t>f</w:t>
      </w:r>
      <w:r w:rsidR="00745EBF" w:rsidRPr="00151553">
        <w:rPr>
          <w:rStyle w:val="40Continoustext11ptZchn"/>
          <w:lang w:val="nl-NL"/>
        </w:rPr>
        <w:t xml:space="preserve"> ESP </w:t>
      </w:r>
      <w:r w:rsidR="00A14F9C" w:rsidRPr="00151553">
        <w:rPr>
          <w:rStyle w:val="40Continoustext11ptZchn"/>
          <w:lang w:val="nl-NL"/>
        </w:rPr>
        <w:t xml:space="preserve">versterken de tractie in de instelling </w:t>
      </w:r>
      <w:r w:rsidR="00745EBF" w:rsidRPr="00151553">
        <w:rPr>
          <w:rStyle w:val="40Continoustext11ptZchn"/>
          <w:lang w:val="nl-NL"/>
        </w:rPr>
        <w:t xml:space="preserve">OFFROAD. </w:t>
      </w:r>
      <w:r w:rsidR="00C900A0">
        <w:rPr>
          <w:rStyle w:val="40Continoustext11ptZchn"/>
          <w:lang w:val="nl-NL"/>
        </w:rPr>
        <w:t>Bovendien geeft</w:t>
      </w:r>
      <w:r w:rsidR="00A14F9C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 xml:space="preserve">INDIVIDUAL </w:t>
      </w:r>
      <w:r w:rsidR="00A14F9C" w:rsidRPr="00151553">
        <w:rPr>
          <w:rStyle w:val="40Continoustext11ptZchn"/>
          <w:lang w:val="nl-NL"/>
        </w:rPr>
        <w:t>de bestuurder</w:t>
      </w:r>
      <w:r w:rsidR="00C900A0">
        <w:rPr>
          <w:rStyle w:val="40Continoustext11ptZchn"/>
          <w:lang w:val="nl-NL"/>
        </w:rPr>
        <w:t xml:space="preserve"> bij elke motorvariant</w:t>
      </w:r>
      <w:r w:rsidR="00A14F9C" w:rsidRPr="00151553">
        <w:rPr>
          <w:rStyle w:val="40Continoustext11ptZchn"/>
          <w:lang w:val="nl-NL"/>
        </w:rPr>
        <w:t xml:space="preserve"> de mogelijkheid zijn</w:t>
      </w:r>
      <w:r w:rsidR="00F92135" w:rsidRPr="00151553">
        <w:rPr>
          <w:rStyle w:val="40Continoustext11ptZchn"/>
          <w:lang w:val="nl-NL"/>
        </w:rPr>
        <w:t xml:space="preserve"> of </w:t>
      </w:r>
      <w:r w:rsidR="00A14F9C" w:rsidRPr="00151553">
        <w:rPr>
          <w:rStyle w:val="40Continoustext11ptZchn"/>
          <w:lang w:val="nl-NL"/>
        </w:rPr>
        <w:t xml:space="preserve">haar persoonlijke voorkeur </w:t>
      </w:r>
      <w:r w:rsidR="00B949EF" w:rsidRPr="00151553">
        <w:rPr>
          <w:rStyle w:val="40Continoustext11ptZchn"/>
          <w:lang w:val="nl-NL"/>
        </w:rPr>
        <w:t>t</w:t>
      </w:r>
      <w:r w:rsidR="00A14F9C" w:rsidRPr="00151553">
        <w:rPr>
          <w:rStyle w:val="40Continoustext11ptZchn"/>
          <w:lang w:val="nl-NL"/>
        </w:rPr>
        <w:t>e programmere</w:t>
      </w:r>
      <w:r w:rsidR="00C900A0">
        <w:rPr>
          <w:rStyle w:val="40Continoustext11ptZchn"/>
          <w:lang w:val="nl-NL"/>
        </w:rPr>
        <w:t>n en in het geheugen te zetten</w:t>
      </w:r>
      <w:r w:rsidR="00A14F9C" w:rsidRPr="00151553">
        <w:rPr>
          <w:rStyle w:val="40Continoustext11ptZchn"/>
          <w:lang w:val="nl-NL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All</w:t>
      </w:r>
      <w:r w:rsidR="00BF20CD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 xml:space="preserve"> DYNAMIC SELECT</w:t>
      </w:r>
      <w:r w:rsidR="00F92135" w:rsidRPr="00151553">
        <w:rPr>
          <w:rStyle w:val="40Continoustext11ptZchn"/>
          <w:lang w:val="nl-NL"/>
        </w:rPr>
        <w:t>-</w:t>
      </w:r>
      <w:r w:rsidRPr="00151553">
        <w:rPr>
          <w:rStyle w:val="40Continoustext11ptZchn"/>
          <w:lang w:val="nl-NL"/>
        </w:rPr>
        <w:t>programm</w:t>
      </w:r>
      <w:r w:rsidR="00BF20CD" w:rsidRPr="00151553">
        <w:rPr>
          <w:rStyle w:val="40Continoustext11ptZchn"/>
          <w:lang w:val="nl-NL"/>
        </w:rPr>
        <w:t>a’s</w:t>
      </w:r>
      <w:r w:rsidRPr="00151553">
        <w:rPr>
          <w:rStyle w:val="40Continoustext11ptZchn"/>
          <w:lang w:val="nl-NL"/>
        </w:rPr>
        <w:t xml:space="preserve"> </w:t>
      </w:r>
      <w:r w:rsidR="00BF20CD" w:rsidRPr="00151553">
        <w:rPr>
          <w:rStyle w:val="40Continoustext11ptZchn"/>
          <w:lang w:val="nl-NL"/>
        </w:rPr>
        <w:t>worden zichtbaar gemaakt op het centrale</w:t>
      </w:r>
      <w:r w:rsidRPr="00151553">
        <w:rPr>
          <w:rStyle w:val="40Continoustext11ptZchn"/>
          <w:lang w:val="nl-NL"/>
        </w:rPr>
        <w:t xml:space="preserve"> media</w:t>
      </w:r>
      <w:r w:rsidR="00BF20CD" w:rsidRPr="00151553">
        <w:rPr>
          <w:rStyle w:val="40Continoustext11ptZchn"/>
          <w:lang w:val="nl-NL"/>
        </w:rPr>
        <w:t>scherm</w:t>
      </w:r>
      <w:r w:rsidRPr="00151553">
        <w:rPr>
          <w:rStyle w:val="40Continoustext11ptZchn"/>
          <w:lang w:val="nl-NL"/>
        </w:rPr>
        <w:t xml:space="preserve">. </w:t>
      </w:r>
      <w:r w:rsidR="00B949EF" w:rsidRPr="00151553">
        <w:rPr>
          <w:rStyle w:val="40Continoustext11ptZchn"/>
          <w:lang w:val="nl-NL"/>
        </w:rPr>
        <w:t>B</w:t>
      </w:r>
      <w:r w:rsidR="00BF20CD" w:rsidRPr="00151553">
        <w:rPr>
          <w:rStyle w:val="40Continoustext11ptZchn"/>
          <w:lang w:val="nl-NL"/>
        </w:rPr>
        <w:t xml:space="preserve">ijzonder indrukwekkend zijn de </w:t>
      </w:r>
      <w:proofErr w:type="spellStart"/>
      <w:r w:rsidR="002E6926" w:rsidRPr="00151553">
        <w:rPr>
          <w:rStyle w:val="40Continoustext11ptZchn"/>
          <w:lang w:val="nl-NL"/>
        </w:rPr>
        <w:t>offroad</w:t>
      </w:r>
      <w:proofErr w:type="spellEnd"/>
      <w:r w:rsidR="00C900A0">
        <w:rPr>
          <w:rStyle w:val="40Continoustext11ptZchn"/>
          <w:lang w:val="nl-NL"/>
        </w:rPr>
        <w:t>-</w:t>
      </w:r>
      <w:r w:rsidRPr="00151553">
        <w:rPr>
          <w:rStyle w:val="40Continoustext11ptZchn"/>
          <w:lang w:val="nl-NL"/>
        </w:rPr>
        <w:t>animati</w:t>
      </w:r>
      <w:r w:rsidR="00BF20CD" w:rsidRPr="00151553">
        <w:rPr>
          <w:rStyle w:val="40Continoustext11ptZchn"/>
          <w:lang w:val="nl-NL"/>
        </w:rPr>
        <w:t>es</w:t>
      </w:r>
      <w:r w:rsidRPr="00151553">
        <w:rPr>
          <w:rStyle w:val="40Continoustext11ptZchn"/>
          <w:lang w:val="nl-NL"/>
        </w:rPr>
        <w:t xml:space="preserve">: </w:t>
      </w:r>
      <w:r w:rsidR="00BF20CD" w:rsidRPr="00151553">
        <w:rPr>
          <w:rStyle w:val="40Continoustext11ptZchn"/>
          <w:lang w:val="nl-NL"/>
        </w:rPr>
        <w:t xml:space="preserve">tal van </w:t>
      </w:r>
      <w:r w:rsidRPr="00151553">
        <w:rPr>
          <w:rStyle w:val="40Continoustext11ptZchn"/>
          <w:lang w:val="nl-NL"/>
        </w:rPr>
        <w:t xml:space="preserve">parameters </w:t>
      </w:r>
      <w:r w:rsidR="00C900A0">
        <w:rPr>
          <w:rStyle w:val="40Continoustext11ptZchn"/>
          <w:lang w:val="nl-NL"/>
        </w:rPr>
        <w:t>zo</w:t>
      </w:r>
      <w:r w:rsidR="00BF20CD" w:rsidRPr="00151553">
        <w:rPr>
          <w:rStyle w:val="40Continoustext11ptZchn"/>
          <w:lang w:val="nl-NL"/>
        </w:rPr>
        <w:t>als hellings-</w:t>
      </w:r>
      <w:r w:rsidR="00F92135" w:rsidRPr="00151553">
        <w:rPr>
          <w:rStyle w:val="40Continoustext11ptZchn"/>
          <w:lang w:val="nl-NL"/>
        </w:rPr>
        <w:t>,</w:t>
      </w:r>
      <w:r w:rsidR="00BF20CD" w:rsidRPr="00151553">
        <w:rPr>
          <w:rStyle w:val="40Continoustext11ptZchn"/>
          <w:lang w:val="nl-NL"/>
        </w:rPr>
        <w:t xml:space="preserve"> kantel</w:t>
      </w:r>
      <w:r w:rsidR="00F92135" w:rsidRPr="00151553">
        <w:rPr>
          <w:rStyle w:val="40Continoustext11ptZchn"/>
          <w:lang w:val="nl-NL"/>
        </w:rPr>
        <w:t>-</w:t>
      </w:r>
      <w:r w:rsidR="00BF20CD" w:rsidRPr="00151553">
        <w:rPr>
          <w:rStyle w:val="40Continoustext11ptZchn"/>
          <w:lang w:val="nl-NL"/>
        </w:rPr>
        <w:t xml:space="preserve"> en</w:t>
      </w:r>
      <w:r w:rsidRPr="00151553">
        <w:rPr>
          <w:rStyle w:val="40Continoustext11ptZchn"/>
          <w:lang w:val="nl-NL"/>
        </w:rPr>
        <w:t xml:space="preserve"> </w:t>
      </w:r>
      <w:r w:rsidR="00BF20CD" w:rsidRPr="00151553">
        <w:rPr>
          <w:rStyle w:val="40Continoustext11ptZchn"/>
          <w:lang w:val="nl-NL"/>
        </w:rPr>
        <w:t xml:space="preserve">stuurhoek worden op dynamische wijze </w:t>
      </w:r>
      <w:r w:rsidR="00F92135" w:rsidRPr="00151553">
        <w:rPr>
          <w:rStyle w:val="40Continoustext11ptZchn"/>
          <w:lang w:val="nl-NL"/>
        </w:rPr>
        <w:t>in beeld gebracht</w:t>
      </w:r>
      <w:r w:rsidRPr="00151553">
        <w:rPr>
          <w:rStyle w:val="40Continoustext11ptZchn"/>
          <w:lang w:val="nl-NL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lang w:val="nl-NL"/>
        </w:rPr>
      </w:pPr>
    </w:p>
    <w:p w:rsidR="00745EBF" w:rsidRPr="00A26942" w:rsidRDefault="00726AFB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lang w:val="nl-NL"/>
        </w:rPr>
        <w:t>Met zijn praktische bruikbaarheid voor alledag en perfecte tractie</w:t>
      </w:r>
      <w:r w:rsidR="00745EBF" w:rsidRPr="00151553">
        <w:rPr>
          <w:lang w:val="nl-NL"/>
        </w:rPr>
        <w:t xml:space="preserve">, </w:t>
      </w:r>
      <w:r w:rsidR="00F92135" w:rsidRPr="00151553">
        <w:rPr>
          <w:lang w:val="nl-NL"/>
        </w:rPr>
        <w:t>de</w:t>
      </w:r>
      <w:r w:rsidRPr="00151553">
        <w:rPr>
          <w:lang w:val="nl-NL"/>
        </w:rPr>
        <w:t xml:space="preserve"> wendbaarheid die een sportwagen niet zou misstaan en spontane gaspedaalrespons garandeert de nieuwe </w:t>
      </w:r>
      <w:r w:rsidR="00745EBF" w:rsidRPr="00151553">
        <w:rPr>
          <w:lang w:val="nl-NL"/>
        </w:rPr>
        <w:t xml:space="preserve">Mercedes-AMG GLE 63 </w:t>
      </w:r>
      <w:r w:rsidRPr="00151553">
        <w:rPr>
          <w:lang w:val="nl-NL"/>
        </w:rPr>
        <w:t xml:space="preserve">zijn berijder een exclusieve </w:t>
      </w:r>
      <w:r w:rsidR="002E6926" w:rsidRPr="00151553">
        <w:rPr>
          <w:lang w:val="nl-NL"/>
        </w:rPr>
        <w:t>rijervaring</w:t>
      </w:r>
      <w:r w:rsidRPr="00151553">
        <w:rPr>
          <w:lang w:val="nl-NL"/>
        </w:rPr>
        <w:t>.</w:t>
      </w:r>
      <w:r w:rsidR="00745EBF" w:rsidRPr="00151553">
        <w:rPr>
          <w:lang w:val="nl-NL"/>
        </w:rPr>
        <w:t xml:space="preserve"> DYNAMIC SELECT </w:t>
      </w:r>
      <w:r w:rsidRPr="00151553">
        <w:rPr>
          <w:lang w:val="nl-NL"/>
        </w:rPr>
        <w:t xml:space="preserve">speelt </w:t>
      </w:r>
      <w:r w:rsidR="00AF44CB" w:rsidRPr="00A26942">
        <w:rPr>
          <w:lang w:val="nl-NL"/>
        </w:rPr>
        <w:t>ook</w:t>
      </w:r>
      <w:r w:rsidR="00AF44CB">
        <w:rPr>
          <w:lang w:val="nl-NL"/>
        </w:rPr>
        <w:t xml:space="preserve"> </w:t>
      </w:r>
      <w:r w:rsidRPr="00151553">
        <w:rPr>
          <w:lang w:val="nl-NL"/>
        </w:rPr>
        <w:t xml:space="preserve">hierbij een </w:t>
      </w:r>
      <w:r w:rsidR="00F92135" w:rsidRPr="00151553">
        <w:rPr>
          <w:lang w:val="nl-NL"/>
        </w:rPr>
        <w:t>belangrijke</w:t>
      </w:r>
      <w:r w:rsidRPr="00151553">
        <w:rPr>
          <w:lang w:val="nl-NL"/>
        </w:rPr>
        <w:t xml:space="preserve"> rol</w:t>
      </w:r>
      <w:r w:rsidR="00745EBF" w:rsidRPr="00151553">
        <w:rPr>
          <w:lang w:val="nl-NL"/>
        </w:rPr>
        <w:t xml:space="preserve">: </w:t>
      </w:r>
      <w:r w:rsidRPr="00151553">
        <w:rPr>
          <w:lang w:val="nl-NL"/>
        </w:rPr>
        <w:t xml:space="preserve">het zorgt voor nog meer </w:t>
      </w:r>
      <w:r w:rsidR="00F92135" w:rsidRPr="00151553">
        <w:rPr>
          <w:lang w:val="nl-NL"/>
        </w:rPr>
        <w:t>variatie</w:t>
      </w:r>
      <w:r w:rsidRPr="00151553">
        <w:rPr>
          <w:lang w:val="nl-NL"/>
        </w:rPr>
        <w:t xml:space="preserve"> op het gebied van rijdynamiek</w:t>
      </w:r>
      <w:r w:rsidR="00745EBF" w:rsidRPr="00151553">
        <w:rPr>
          <w:lang w:val="nl-NL"/>
        </w:rPr>
        <w:t xml:space="preserve">. </w:t>
      </w:r>
      <w:r w:rsidRPr="00151553">
        <w:rPr>
          <w:lang w:val="nl-NL"/>
        </w:rPr>
        <w:t xml:space="preserve">De extra </w:t>
      </w:r>
      <w:r w:rsidR="00745EBF" w:rsidRPr="00151553">
        <w:rPr>
          <w:lang w:val="nl-NL"/>
        </w:rPr>
        <w:t xml:space="preserve">SPORT+ </w:t>
      </w:r>
      <w:r w:rsidRPr="00151553">
        <w:rPr>
          <w:lang w:val="nl-NL"/>
        </w:rPr>
        <w:t xml:space="preserve">instelling biedt op maat gemaakte karakteristieken voor </w:t>
      </w:r>
      <w:r w:rsidR="00F92135" w:rsidRPr="00151553">
        <w:rPr>
          <w:lang w:val="nl-NL"/>
        </w:rPr>
        <w:t xml:space="preserve">een </w:t>
      </w:r>
      <w:r w:rsidRPr="00151553">
        <w:rPr>
          <w:lang w:val="nl-NL"/>
        </w:rPr>
        <w:t>bijzonder sportieve rijdynamiek</w:t>
      </w:r>
      <w:r w:rsidR="00745EBF" w:rsidRPr="00151553">
        <w:rPr>
          <w:lang w:val="nl-NL"/>
        </w:rPr>
        <w:t xml:space="preserve">. </w:t>
      </w:r>
      <w:r w:rsidRPr="00151553">
        <w:rPr>
          <w:lang w:val="nl-NL"/>
        </w:rPr>
        <w:t>De gaspedaalrespon</w:t>
      </w:r>
      <w:r w:rsidR="00F92135" w:rsidRPr="00151553">
        <w:rPr>
          <w:lang w:val="nl-NL"/>
        </w:rPr>
        <w:t>s</w:t>
      </w:r>
      <w:r w:rsidR="00745EBF" w:rsidRPr="00151553">
        <w:rPr>
          <w:lang w:val="nl-NL"/>
        </w:rPr>
        <w:t xml:space="preserve">, </w:t>
      </w:r>
      <w:r w:rsidR="007A7274" w:rsidRPr="00151553">
        <w:rPr>
          <w:lang w:val="nl-NL"/>
        </w:rPr>
        <w:t xml:space="preserve">de </w:t>
      </w:r>
      <w:r w:rsidR="00F92135" w:rsidRPr="00151553">
        <w:rPr>
          <w:lang w:val="nl-NL"/>
        </w:rPr>
        <w:t>gang</w:t>
      </w:r>
      <w:r w:rsidR="007A7274" w:rsidRPr="00151553">
        <w:rPr>
          <w:lang w:val="nl-NL"/>
        </w:rPr>
        <w:t>wisselingen</w:t>
      </w:r>
      <w:r w:rsidR="00745EBF" w:rsidRPr="00151553">
        <w:rPr>
          <w:lang w:val="nl-NL"/>
        </w:rPr>
        <w:t>, ESP</w:t>
      </w:r>
      <w:bookmarkStart w:id="10" w:name="OLE_LINK1"/>
      <w:bookmarkStart w:id="11" w:name="OLE_LINK2"/>
      <w:r w:rsidR="00745EBF" w:rsidRPr="00151553">
        <w:rPr>
          <w:vertAlign w:val="superscript"/>
          <w:lang w:val="nl-NL"/>
        </w:rPr>
        <w:t>®</w:t>
      </w:r>
      <w:bookmarkEnd w:id="10"/>
      <w:bookmarkEnd w:id="11"/>
      <w:r w:rsidR="00A26942">
        <w:rPr>
          <w:lang w:val="nl-NL"/>
        </w:rPr>
        <w:t>-</w:t>
      </w:r>
      <w:r w:rsidR="00F92135" w:rsidRPr="00151553">
        <w:rPr>
          <w:lang w:val="nl-NL"/>
        </w:rPr>
        <w:t>instellingen,</w:t>
      </w:r>
      <w:r w:rsidR="00745EBF" w:rsidRPr="00151553">
        <w:rPr>
          <w:lang w:val="nl-NL"/>
        </w:rPr>
        <w:t xml:space="preserve"> st</w:t>
      </w:r>
      <w:r w:rsidR="007A7274" w:rsidRPr="00151553">
        <w:rPr>
          <w:lang w:val="nl-NL"/>
        </w:rPr>
        <w:t xml:space="preserve">uurbekrachtiging of de karakteristiek van </w:t>
      </w:r>
      <w:r w:rsidR="007A7274" w:rsidRPr="00A26942">
        <w:rPr>
          <w:lang w:val="nl-NL"/>
        </w:rPr>
        <w:t xml:space="preserve">de </w:t>
      </w:r>
      <w:r w:rsidR="00AF44CB" w:rsidRPr="00A26942">
        <w:rPr>
          <w:lang w:val="nl-NL"/>
        </w:rPr>
        <w:t xml:space="preserve">exclusief voor AMG voorbehouden </w:t>
      </w:r>
      <w:r w:rsidR="007A7274" w:rsidRPr="00A26942">
        <w:rPr>
          <w:lang w:val="nl-NL"/>
        </w:rPr>
        <w:t xml:space="preserve">continue </w:t>
      </w:r>
      <w:r w:rsidR="00AF44CB" w:rsidRPr="00A26942">
        <w:rPr>
          <w:lang w:val="nl-NL"/>
        </w:rPr>
        <w:t>instelbare dempers bieden een uitzonderlijke rijbelevingen doordat alle systemen met elkaar in verbinding staan.</w:t>
      </w:r>
      <w:r w:rsidR="00745EBF" w:rsidRPr="00A26942">
        <w:rPr>
          <w:lang w:val="nl-NL"/>
        </w:rPr>
        <w:t xml:space="preserve">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A26942" w:rsidRDefault="007A7274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Het</w:t>
      </w:r>
      <w:r w:rsidR="00745EBF" w:rsidRPr="00151553">
        <w:rPr>
          <w:rStyle w:val="40Continoustext11ptZchn"/>
          <w:lang w:val="nl-NL"/>
        </w:rPr>
        <w:t xml:space="preserve"> 4MATIC permanent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 </w:t>
      </w:r>
      <w:r w:rsidR="00C900A0">
        <w:rPr>
          <w:rStyle w:val="40Continoustext11ptZchn"/>
          <w:lang w:val="nl-NL"/>
        </w:rPr>
        <w:t>vierwielaandrijving</w:t>
      </w:r>
      <w:r w:rsidRPr="00151553">
        <w:rPr>
          <w:rStyle w:val="40Continoustext11ptZchn"/>
          <w:lang w:val="nl-NL"/>
        </w:rPr>
        <w:t xml:space="preserve">systeem met </w:t>
      </w:r>
      <w:r w:rsidR="0041076A" w:rsidRPr="00151553">
        <w:rPr>
          <w:rStyle w:val="40Continoustext11ptZchn"/>
          <w:lang w:val="nl-NL"/>
        </w:rPr>
        <w:t>uit</w:t>
      </w:r>
      <w:r w:rsidRPr="00151553">
        <w:rPr>
          <w:rStyle w:val="40Continoustext11ptZchn"/>
          <w:lang w:val="nl-NL"/>
        </w:rPr>
        <w:t>gebalanceerd</w:t>
      </w:r>
      <w:r w:rsidR="00B949EF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 xml:space="preserve">50:50 </w:t>
      </w:r>
      <w:r w:rsidRPr="00151553">
        <w:rPr>
          <w:rStyle w:val="40Continoustext11ptZchn"/>
          <w:lang w:val="nl-NL"/>
        </w:rPr>
        <w:t>koppelverdeling tussen</w:t>
      </w:r>
      <w:r w:rsidR="0041076A" w:rsidRPr="00151553">
        <w:rPr>
          <w:rStyle w:val="40Continoustext11ptZchn"/>
          <w:lang w:val="nl-NL"/>
        </w:rPr>
        <w:t xml:space="preserve"> de</w:t>
      </w:r>
      <w:r w:rsidRPr="00151553">
        <w:rPr>
          <w:rStyle w:val="40Continoustext11ptZchn"/>
          <w:lang w:val="nl-NL"/>
        </w:rPr>
        <w:t xml:space="preserve"> voor- en achteras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zorgt voor</w:t>
      </w:r>
      <w:r w:rsidR="0041076A" w:rsidRPr="00151553">
        <w:rPr>
          <w:rStyle w:val="40Continoustext11ptZchn"/>
          <w:lang w:val="nl-NL"/>
        </w:rPr>
        <w:t xml:space="preserve"> een</w:t>
      </w:r>
      <w:r w:rsidRPr="00151553">
        <w:rPr>
          <w:rStyle w:val="40Continoustext11ptZchn"/>
          <w:lang w:val="nl-NL"/>
        </w:rPr>
        <w:t xml:space="preserve"> veilige</w:t>
      </w:r>
      <w:r w:rsidR="00745EBF" w:rsidRPr="00151553">
        <w:rPr>
          <w:rStyle w:val="40Continoustext11ptZchn"/>
          <w:lang w:val="nl-NL"/>
        </w:rPr>
        <w:t>, harmoni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>u</w:t>
      </w:r>
      <w:r w:rsidRPr="00151553">
        <w:rPr>
          <w:rStyle w:val="40Continoustext11ptZchn"/>
          <w:lang w:val="nl-NL"/>
        </w:rPr>
        <w:t>ze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en sportieve</w:t>
      </w:r>
      <w:r w:rsidR="00745EBF" w:rsidRPr="00151553">
        <w:rPr>
          <w:rStyle w:val="40Continoustext11ptZchn"/>
          <w:lang w:val="nl-NL"/>
        </w:rPr>
        <w:t xml:space="preserve"> handling. </w:t>
      </w:r>
      <w:r w:rsidRPr="00151553">
        <w:rPr>
          <w:rStyle w:val="40Continoustext11ptZchn"/>
          <w:lang w:val="nl-NL"/>
        </w:rPr>
        <w:t xml:space="preserve">Een nieuw differentieel op de achteras met </w:t>
      </w:r>
      <w:r w:rsidR="00745EBF" w:rsidRPr="00151553">
        <w:rPr>
          <w:rStyle w:val="40Continoustext11ptZchn"/>
          <w:lang w:val="nl-NL"/>
        </w:rPr>
        <w:t xml:space="preserve">aluminium </w:t>
      </w:r>
      <w:r w:rsidRPr="00151553">
        <w:rPr>
          <w:rStyle w:val="40Continoustext11ptZchn"/>
          <w:lang w:val="nl-NL"/>
        </w:rPr>
        <w:t xml:space="preserve">behuizing </w:t>
      </w:r>
      <w:r w:rsidR="000D535F" w:rsidRPr="00A26942">
        <w:rPr>
          <w:rStyle w:val="40Continoustext11ptZchn"/>
          <w:lang w:val="nl-NL"/>
        </w:rPr>
        <w:t xml:space="preserve">werkt </w:t>
      </w:r>
      <w:r w:rsidRPr="00A26942">
        <w:rPr>
          <w:rStyle w:val="40Continoustext11ptZchn"/>
          <w:lang w:val="nl-NL"/>
        </w:rPr>
        <w:t xml:space="preserve">aanzienlijk </w:t>
      </w:r>
      <w:proofErr w:type="spellStart"/>
      <w:r w:rsidR="000D535F" w:rsidRPr="00A26942">
        <w:rPr>
          <w:rStyle w:val="40Continoustext11ptZchn"/>
          <w:lang w:val="nl-NL"/>
        </w:rPr>
        <w:t>energie</w:t>
      </w:r>
      <w:r w:rsidR="00745EBF" w:rsidRPr="00A26942">
        <w:rPr>
          <w:rStyle w:val="40Continoustext11ptZchn"/>
          <w:lang w:val="nl-NL"/>
        </w:rPr>
        <w:t>effici</w:t>
      </w:r>
      <w:r w:rsidRPr="00A26942">
        <w:rPr>
          <w:rStyle w:val="40Continoustext11ptZchn"/>
          <w:lang w:val="nl-NL"/>
        </w:rPr>
        <w:t>ënter</w:t>
      </w:r>
      <w:proofErr w:type="spellEnd"/>
      <w:r w:rsidR="00745EBF" w:rsidRPr="00A26942">
        <w:rPr>
          <w:rStyle w:val="40Continoustext11ptZchn"/>
          <w:lang w:val="nl-NL"/>
        </w:rPr>
        <w:t xml:space="preserve"> </w:t>
      </w:r>
      <w:r w:rsidRPr="00A26942">
        <w:rPr>
          <w:rStyle w:val="40Continoustext11ptZchn"/>
          <w:lang w:val="nl-NL"/>
        </w:rPr>
        <w:t xml:space="preserve">en </w:t>
      </w:r>
      <w:r w:rsidR="000D535F" w:rsidRPr="00A26942">
        <w:rPr>
          <w:rStyle w:val="40Continoustext11ptZchn"/>
          <w:lang w:val="nl-NL"/>
        </w:rPr>
        <w:t xml:space="preserve">is </w:t>
      </w:r>
      <w:r w:rsidRPr="00A26942">
        <w:rPr>
          <w:rStyle w:val="40Continoustext11ptZchn"/>
          <w:lang w:val="nl-NL"/>
        </w:rPr>
        <w:t>bovendien lichter van gewicht</w:t>
      </w:r>
      <w:r w:rsidR="00745EBF" w:rsidRPr="00A26942">
        <w:rPr>
          <w:rStyle w:val="40Continoustext11ptZchn"/>
          <w:lang w:val="nl-NL"/>
        </w:rPr>
        <w:t xml:space="preserve">. </w:t>
      </w:r>
      <w:r w:rsidR="000D535F" w:rsidRPr="00A26942">
        <w:rPr>
          <w:rStyle w:val="40Continoustext11ptZchn"/>
          <w:lang w:val="nl-NL"/>
        </w:rPr>
        <w:t xml:space="preserve">Bij de permanente vierwielaandrijving </w:t>
      </w:r>
      <w:r w:rsidR="00745EBF" w:rsidRPr="00A26942">
        <w:rPr>
          <w:lang w:val="nl-NL"/>
        </w:rPr>
        <w:t xml:space="preserve">AMG </w:t>
      </w:r>
      <w:r w:rsidR="000D535F" w:rsidRPr="00A26942">
        <w:rPr>
          <w:lang w:val="nl-NL"/>
        </w:rPr>
        <w:t xml:space="preserve">Performance 4MATIC </w:t>
      </w:r>
      <w:r w:rsidRPr="00A26942">
        <w:rPr>
          <w:lang w:val="nl-NL"/>
        </w:rPr>
        <w:t xml:space="preserve">maakt </w:t>
      </w:r>
      <w:r w:rsidR="000D535F" w:rsidRPr="00A26942">
        <w:rPr>
          <w:lang w:val="nl-NL"/>
        </w:rPr>
        <w:t xml:space="preserve">Mercedes-AMG </w:t>
      </w:r>
      <w:r w:rsidRPr="00A26942">
        <w:rPr>
          <w:lang w:val="nl-NL"/>
        </w:rPr>
        <w:t>gebruik van een special</w:t>
      </w:r>
      <w:r w:rsidR="00B949EF" w:rsidRPr="00A26942">
        <w:rPr>
          <w:lang w:val="nl-NL"/>
        </w:rPr>
        <w:t>e</w:t>
      </w:r>
      <w:r w:rsidRPr="00A26942">
        <w:rPr>
          <w:lang w:val="nl-NL"/>
        </w:rPr>
        <w:t xml:space="preserve"> tussenbak voor de</w:t>
      </w:r>
      <w:r w:rsidR="00745EBF" w:rsidRPr="00A26942">
        <w:rPr>
          <w:lang w:val="nl-NL"/>
        </w:rPr>
        <w:t xml:space="preserve">  GLE 63 </w:t>
      </w:r>
      <w:r w:rsidRPr="00A26942">
        <w:rPr>
          <w:lang w:val="nl-NL"/>
        </w:rPr>
        <w:t xml:space="preserve">en de </w:t>
      </w:r>
      <w:r w:rsidR="00745EBF" w:rsidRPr="00A26942">
        <w:rPr>
          <w:lang w:val="nl-NL"/>
        </w:rPr>
        <w:t xml:space="preserve">GLE 63 S. </w:t>
      </w:r>
      <w:r w:rsidRPr="00A26942">
        <w:rPr>
          <w:lang w:val="nl-NL"/>
        </w:rPr>
        <w:t>Deze exclusieve oplossing verdeel</w:t>
      </w:r>
      <w:r w:rsidR="00745EBF" w:rsidRPr="00A26942">
        <w:rPr>
          <w:lang w:val="nl-NL"/>
        </w:rPr>
        <w:t>t</w:t>
      </w:r>
      <w:r w:rsidRPr="00A26942">
        <w:rPr>
          <w:lang w:val="nl-NL"/>
        </w:rPr>
        <w:t xml:space="preserve"> het kopp</w:t>
      </w:r>
      <w:r w:rsidR="0041076A" w:rsidRPr="00A26942">
        <w:rPr>
          <w:lang w:val="nl-NL"/>
        </w:rPr>
        <w:t xml:space="preserve">el in een 40:60 verhouding </w:t>
      </w:r>
      <w:r w:rsidRPr="00A26942">
        <w:rPr>
          <w:lang w:val="nl-NL"/>
        </w:rPr>
        <w:t>tussen</w:t>
      </w:r>
      <w:r w:rsidR="0041076A" w:rsidRPr="00A26942">
        <w:rPr>
          <w:lang w:val="nl-NL"/>
        </w:rPr>
        <w:t xml:space="preserve"> de</w:t>
      </w:r>
      <w:r w:rsidRPr="00A26942">
        <w:rPr>
          <w:lang w:val="nl-NL"/>
        </w:rPr>
        <w:t xml:space="preserve"> voor- en achteras</w:t>
      </w:r>
      <w:r w:rsidR="00745EBF" w:rsidRPr="00A26942">
        <w:rPr>
          <w:lang w:val="nl-NL"/>
        </w:rPr>
        <w:t xml:space="preserve">, </w:t>
      </w:r>
      <w:r w:rsidRPr="00A26942">
        <w:rPr>
          <w:lang w:val="nl-NL"/>
        </w:rPr>
        <w:t>hetgeen resulteert in een grotere wendbaarheid</w:t>
      </w:r>
      <w:r w:rsidR="00745EBF" w:rsidRPr="00A26942">
        <w:rPr>
          <w:lang w:val="nl-NL"/>
        </w:rPr>
        <w:t>.</w:t>
      </w:r>
      <w:r w:rsidRPr="00A26942">
        <w:rPr>
          <w:lang w:val="nl-NL"/>
        </w:rPr>
        <w:t xml:space="preserve"> </w:t>
      </w:r>
    </w:p>
    <w:p w:rsidR="00745EBF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</w:p>
    <w:p w:rsidR="002E0714" w:rsidRDefault="002E0714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</w:p>
    <w:p w:rsidR="00745EBF" w:rsidRPr="00151553" w:rsidRDefault="00374FA9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lastRenderedPageBreak/>
        <w:t>Een s</w:t>
      </w:r>
      <w:r w:rsidR="00745EBF" w:rsidRPr="00151553">
        <w:rPr>
          <w:rStyle w:val="40Continoustext11ptZchn"/>
          <w:b/>
          <w:lang w:val="nl-NL"/>
        </w:rPr>
        <w:t>tab</w:t>
      </w:r>
      <w:r w:rsidRPr="00151553">
        <w:rPr>
          <w:rStyle w:val="40Continoustext11ptZchn"/>
          <w:b/>
          <w:lang w:val="nl-NL"/>
        </w:rPr>
        <w:t>iele</w:t>
      </w:r>
      <w:r w:rsidR="00745EBF" w:rsidRPr="00151553">
        <w:rPr>
          <w:rStyle w:val="40Continoustext11ptZchn"/>
          <w:b/>
          <w:lang w:val="nl-NL"/>
        </w:rPr>
        <w:t xml:space="preserve"> combinati</w:t>
      </w:r>
      <w:r w:rsidR="00B949EF" w:rsidRPr="00151553">
        <w:rPr>
          <w:rStyle w:val="40Continoustext11ptZchn"/>
          <w:b/>
          <w:lang w:val="nl-NL"/>
        </w:rPr>
        <w:t>e</w:t>
      </w:r>
      <w:r w:rsidR="00745EBF" w:rsidRPr="00151553">
        <w:rPr>
          <w:rStyle w:val="40Continoustext11ptZchn"/>
          <w:b/>
          <w:lang w:val="nl-NL"/>
        </w:rPr>
        <w:t xml:space="preserve">: AIRMATIC ADS </w:t>
      </w:r>
      <w:r w:rsidRPr="00151553">
        <w:rPr>
          <w:rStyle w:val="40Continoustext11ptZchn"/>
          <w:b/>
          <w:lang w:val="nl-NL"/>
        </w:rPr>
        <w:t>en</w:t>
      </w:r>
      <w:r w:rsidR="00745EBF" w:rsidRPr="00151553">
        <w:rPr>
          <w:rStyle w:val="40Continoustext11ptZchn"/>
          <w:b/>
          <w:lang w:val="nl-NL"/>
        </w:rPr>
        <w:t xml:space="preserve"> </w:t>
      </w:r>
      <w:r w:rsidR="009E6AAA">
        <w:rPr>
          <w:rStyle w:val="40Continoustext11ptZchn"/>
          <w:b/>
          <w:lang w:val="nl-NL"/>
        </w:rPr>
        <w:t>ACTIVE CURVE SYSTEM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3B4A00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Naast de </w:t>
      </w:r>
      <w:r w:rsidR="00A65128" w:rsidRPr="00151553">
        <w:rPr>
          <w:rStyle w:val="40Continoustext11ptZchn"/>
          <w:lang w:val="nl-NL"/>
        </w:rPr>
        <w:t xml:space="preserve">configuratie van de aandrijflijn garandeert de </w:t>
      </w:r>
      <w:r w:rsidR="00745EBF" w:rsidRPr="00151553">
        <w:rPr>
          <w:rStyle w:val="40Continoustext11ptZchn"/>
          <w:lang w:val="nl-NL"/>
        </w:rPr>
        <w:t xml:space="preserve">AIRMATIC </w:t>
      </w:r>
      <w:r w:rsidR="00A65128" w:rsidRPr="00151553">
        <w:rPr>
          <w:rStyle w:val="40Continoustext11ptZchn"/>
          <w:lang w:val="nl-NL"/>
        </w:rPr>
        <w:t xml:space="preserve">luchtvering </w:t>
      </w:r>
      <w:r w:rsidR="00A65128" w:rsidRPr="00CA3F84">
        <w:rPr>
          <w:rStyle w:val="40Continoustext11ptZchn"/>
          <w:lang w:val="nl-NL"/>
        </w:rPr>
        <w:t>met</w:t>
      </w:r>
      <w:r w:rsidR="00745EBF" w:rsidRPr="00CA3F84">
        <w:rPr>
          <w:rStyle w:val="40Continoustext11ptZchn"/>
          <w:lang w:val="nl-NL"/>
        </w:rPr>
        <w:t xml:space="preserve"> </w:t>
      </w:r>
      <w:r w:rsidR="008F08D6" w:rsidRPr="00CA3F84">
        <w:rPr>
          <w:rStyle w:val="40Continoustext11ptZchn"/>
          <w:lang w:val="nl-NL"/>
        </w:rPr>
        <w:t>het</w:t>
      </w:r>
      <w:r w:rsidR="00745EBF" w:rsidRPr="00CA3F84">
        <w:rPr>
          <w:rStyle w:val="40Continoustext11ptZchn"/>
          <w:lang w:val="nl-NL"/>
        </w:rPr>
        <w:t xml:space="preserve"> variab</w:t>
      </w:r>
      <w:r w:rsidR="00A65128" w:rsidRPr="00CA3F84">
        <w:rPr>
          <w:rStyle w:val="40Continoustext11ptZchn"/>
          <w:lang w:val="nl-NL"/>
        </w:rPr>
        <w:t>e</w:t>
      </w:r>
      <w:r w:rsidR="00745EBF" w:rsidRPr="00CA3F84">
        <w:rPr>
          <w:rStyle w:val="40Continoustext11ptZchn"/>
          <w:lang w:val="nl-NL"/>
        </w:rPr>
        <w:t>le d</w:t>
      </w:r>
      <w:r w:rsidR="00A65128" w:rsidRPr="00CA3F84">
        <w:rPr>
          <w:rStyle w:val="40Continoustext11ptZchn"/>
          <w:lang w:val="nl-NL"/>
        </w:rPr>
        <w:t>emping</w:t>
      </w:r>
      <w:r w:rsidR="008F08D6" w:rsidRPr="00CA3F84">
        <w:rPr>
          <w:rStyle w:val="40Continoustext11ptZchn"/>
          <w:lang w:val="nl-NL"/>
        </w:rPr>
        <w:t xml:space="preserve">systeem ADS </w:t>
      </w:r>
      <w:r w:rsidR="00A65128" w:rsidRPr="00151553">
        <w:rPr>
          <w:rStyle w:val="40Continoustext11ptZchn"/>
          <w:lang w:val="nl-NL"/>
        </w:rPr>
        <w:t>stabi</w:t>
      </w:r>
      <w:r w:rsidR="00B949EF" w:rsidRPr="00151553">
        <w:rPr>
          <w:rStyle w:val="40Continoustext11ptZchn"/>
          <w:lang w:val="nl-NL"/>
        </w:rPr>
        <w:t>e</w:t>
      </w:r>
      <w:r w:rsidR="00A65128" w:rsidRPr="00151553">
        <w:rPr>
          <w:rStyle w:val="40Continoustext11ptZchn"/>
          <w:lang w:val="nl-NL"/>
        </w:rPr>
        <w:t>l</w:t>
      </w:r>
      <w:r w:rsidR="0041076A" w:rsidRPr="00151553">
        <w:rPr>
          <w:rStyle w:val="40Continoustext11ptZchn"/>
          <w:lang w:val="nl-NL"/>
        </w:rPr>
        <w:t>e</w:t>
      </w:r>
      <w:r w:rsidR="00A65128" w:rsidRPr="00151553">
        <w:rPr>
          <w:rStyle w:val="40Continoustext11ptZchn"/>
          <w:lang w:val="nl-NL"/>
        </w:rPr>
        <w:t xml:space="preserve"> rij</w:t>
      </w:r>
      <w:r w:rsidR="0041076A" w:rsidRPr="00151553">
        <w:rPr>
          <w:rStyle w:val="40Continoustext11ptZchn"/>
          <w:lang w:val="nl-NL"/>
        </w:rPr>
        <w:t>prestaties</w:t>
      </w:r>
      <w:r w:rsidR="00745EBF" w:rsidRPr="00151553">
        <w:rPr>
          <w:rStyle w:val="40Continoustext11ptZchn"/>
          <w:lang w:val="nl-NL"/>
        </w:rPr>
        <w:t xml:space="preserve">. </w:t>
      </w:r>
      <w:r w:rsidR="00A65128" w:rsidRPr="00151553">
        <w:rPr>
          <w:rStyle w:val="40Continoustext11ptZchn"/>
          <w:lang w:val="nl-NL"/>
        </w:rPr>
        <w:t xml:space="preserve">Het dempingsysteem verandert zijn prioriteiten afhankelijk van de vooraf ingestelde </w:t>
      </w:r>
      <w:r w:rsidR="002E0714">
        <w:rPr>
          <w:rStyle w:val="40Continoustext11ptZchn"/>
          <w:lang w:val="nl-NL"/>
        </w:rPr>
        <w:t xml:space="preserve">modus </w:t>
      </w:r>
      <w:r w:rsidR="00A65128" w:rsidRPr="00151553">
        <w:rPr>
          <w:rStyle w:val="40Continoustext11ptZchn"/>
          <w:lang w:val="nl-NL"/>
        </w:rPr>
        <w:t>van</w:t>
      </w:r>
      <w:r w:rsidR="0041076A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DYNAMIC SELECT. SPORT focus</w:t>
      </w:r>
      <w:r w:rsidR="00A65128" w:rsidRPr="00151553">
        <w:rPr>
          <w:rStyle w:val="40Continoustext11ptZchn"/>
          <w:lang w:val="nl-NL"/>
        </w:rPr>
        <w:t>t op</w:t>
      </w:r>
      <w:r w:rsidR="00745EBF" w:rsidRPr="00151553">
        <w:rPr>
          <w:rStyle w:val="40Continoustext11ptZchn"/>
          <w:lang w:val="nl-NL"/>
        </w:rPr>
        <w:t xml:space="preserve"> </w:t>
      </w:r>
      <w:r w:rsidR="00A65128" w:rsidRPr="00151553">
        <w:rPr>
          <w:rStyle w:val="40Continoustext11ptZchn"/>
          <w:lang w:val="nl-NL"/>
        </w:rPr>
        <w:t xml:space="preserve">de grootst mogelijke laterale </w:t>
      </w:r>
      <w:r w:rsidR="00745EBF" w:rsidRPr="00151553">
        <w:rPr>
          <w:rStyle w:val="40Continoustext11ptZchn"/>
          <w:lang w:val="nl-NL"/>
        </w:rPr>
        <w:t>dynami</w:t>
      </w:r>
      <w:r w:rsidR="00A65128" w:rsidRPr="00151553">
        <w:rPr>
          <w:rStyle w:val="40Continoustext11ptZchn"/>
          <w:lang w:val="nl-NL"/>
        </w:rPr>
        <w:t>ek</w:t>
      </w:r>
      <w:r w:rsidR="00745EBF" w:rsidRPr="00151553">
        <w:rPr>
          <w:rStyle w:val="40Continoustext11ptZchn"/>
          <w:lang w:val="nl-NL"/>
        </w:rPr>
        <w:t xml:space="preserve"> </w:t>
      </w:r>
      <w:r w:rsidR="00A65128" w:rsidRPr="00151553">
        <w:rPr>
          <w:rStyle w:val="40Continoustext11ptZchn"/>
          <w:lang w:val="nl-NL"/>
        </w:rPr>
        <w:t xml:space="preserve">met </w:t>
      </w:r>
      <w:r w:rsidR="00DE12B9">
        <w:rPr>
          <w:rStyle w:val="40Continoustext11ptZchn"/>
          <w:lang w:val="nl-NL"/>
        </w:rPr>
        <w:t>het</w:t>
      </w:r>
      <w:r w:rsidR="00A65128" w:rsidRPr="00151553">
        <w:rPr>
          <w:rStyle w:val="40Continoustext11ptZchn"/>
          <w:lang w:val="nl-NL"/>
        </w:rPr>
        <w:t xml:space="preserve"> best mogelijke </w:t>
      </w:r>
      <w:r w:rsidR="00A65128" w:rsidRPr="00CA3F84">
        <w:rPr>
          <w:rStyle w:val="40Continoustext11ptZchn"/>
          <w:lang w:val="nl-NL"/>
        </w:rPr>
        <w:t>rij</w:t>
      </w:r>
      <w:r w:rsidR="008F08D6" w:rsidRPr="00CA3F84">
        <w:rPr>
          <w:rStyle w:val="40Continoustext11ptZchn"/>
          <w:lang w:val="nl-NL"/>
        </w:rPr>
        <w:t>comfort</w:t>
      </w:r>
      <w:r w:rsidR="00745EBF" w:rsidRPr="00CA3F84">
        <w:rPr>
          <w:rStyle w:val="40Continoustext11ptZchn"/>
          <w:lang w:val="nl-NL"/>
        </w:rPr>
        <w:t xml:space="preserve">. </w:t>
      </w:r>
      <w:r w:rsidR="00A65128" w:rsidRPr="00CA3F84">
        <w:rPr>
          <w:rStyle w:val="40Continoustext11ptZchn"/>
          <w:lang w:val="nl-NL"/>
        </w:rPr>
        <w:t xml:space="preserve">Omgekeerd </w:t>
      </w:r>
      <w:r w:rsidR="009254DA" w:rsidRPr="00CA3F84">
        <w:rPr>
          <w:rStyle w:val="40Continoustext11ptZchn"/>
          <w:lang w:val="nl-NL"/>
        </w:rPr>
        <w:t>zorgt</w:t>
      </w:r>
      <w:r w:rsidR="00A65128" w:rsidRPr="00CA3F84">
        <w:rPr>
          <w:rStyle w:val="40Continoustext11ptZchn"/>
          <w:lang w:val="nl-NL"/>
        </w:rPr>
        <w:t xml:space="preserve"> </w:t>
      </w:r>
      <w:r w:rsidR="00DE12B9" w:rsidRPr="00CA3F84">
        <w:rPr>
          <w:rStyle w:val="40Continoustext11ptZchn"/>
          <w:lang w:val="nl-NL"/>
        </w:rPr>
        <w:t xml:space="preserve">het </w:t>
      </w:r>
      <w:r w:rsidR="00745EBF" w:rsidRPr="00CA3F84">
        <w:rPr>
          <w:rStyle w:val="40Continoustext11ptZchn"/>
          <w:lang w:val="nl-NL"/>
        </w:rPr>
        <w:t>COMFORT</w:t>
      </w:r>
      <w:r w:rsidR="00DE12B9" w:rsidRPr="00CA3F84">
        <w:rPr>
          <w:rStyle w:val="40Continoustext11ptZchn"/>
          <w:lang w:val="nl-NL"/>
        </w:rPr>
        <w:t xml:space="preserve"> programma</w:t>
      </w:r>
      <w:r w:rsidR="009254DA" w:rsidRPr="00CA3F84">
        <w:rPr>
          <w:rStyle w:val="40Continoustext11ptZchn"/>
          <w:lang w:val="nl-NL"/>
        </w:rPr>
        <w:t xml:space="preserve"> voor </w:t>
      </w:r>
      <w:r w:rsidR="00745EBF" w:rsidRPr="00CA3F84">
        <w:rPr>
          <w:rStyle w:val="40Continoustext11ptZchn"/>
          <w:lang w:val="nl-NL"/>
        </w:rPr>
        <w:t xml:space="preserve"> </w:t>
      </w:r>
      <w:r w:rsidR="00A65128" w:rsidRPr="00CA3F84">
        <w:rPr>
          <w:rStyle w:val="40Continoustext11ptZchn"/>
          <w:lang w:val="nl-NL"/>
        </w:rPr>
        <w:t>maxima</w:t>
      </w:r>
      <w:r w:rsidR="00DE12B9" w:rsidRPr="00CA3F84">
        <w:rPr>
          <w:rStyle w:val="40Continoustext11ptZchn"/>
          <w:lang w:val="nl-NL"/>
        </w:rPr>
        <w:t>a</w:t>
      </w:r>
      <w:r w:rsidR="00A65128" w:rsidRPr="00CA3F84">
        <w:rPr>
          <w:rStyle w:val="40Continoustext11ptZchn"/>
          <w:lang w:val="nl-NL"/>
        </w:rPr>
        <w:t>l</w:t>
      </w:r>
      <w:r w:rsidR="00DE12B9" w:rsidRPr="00CA3F84">
        <w:rPr>
          <w:rStyle w:val="40Continoustext11ptZchn"/>
          <w:lang w:val="nl-NL"/>
        </w:rPr>
        <w:t xml:space="preserve"> rijcomfort bij </w:t>
      </w:r>
      <w:proofErr w:type="spellStart"/>
      <w:r w:rsidR="00DE12B9" w:rsidRPr="00CA3F84">
        <w:rPr>
          <w:rStyle w:val="40Continoustext11ptZchn"/>
          <w:lang w:val="nl-NL"/>
        </w:rPr>
        <w:t>hoogstmogelijke</w:t>
      </w:r>
      <w:proofErr w:type="spellEnd"/>
      <w:r w:rsidR="00DE12B9" w:rsidRPr="00CA3F84">
        <w:rPr>
          <w:rStyle w:val="40Continoustext11ptZchn"/>
          <w:lang w:val="nl-NL"/>
        </w:rPr>
        <w:t xml:space="preserve"> dynamiek</w:t>
      </w:r>
      <w:r w:rsidR="00A65128" w:rsidRPr="00CA3F84">
        <w:rPr>
          <w:rStyle w:val="40Continoustext11ptZchn"/>
          <w:lang w:val="nl-NL"/>
        </w:rPr>
        <w:t xml:space="preserve">. De </w:t>
      </w:r>
      <w:r w:rsidR="00B949EF" w:rsidRPr="00CA3F84">
        <w:rPr>
          <w:rStyle w:val="40Continoustext11ptZchn"/>
          <w:lang w:val="nl-NL"/>
        </w:rPr>
        <w:t>actuele</w:t>
      </w:r>
      <w:r w:rsidR="00A65128" w:rsidRPr="00CA3F84">
        <w:rPr>
          <w:rStyle w:val="40Continoustext11ptZchn"/>
          <w:lang w:val="nl-NL"/>
        </w:rPr>
        <w:t xml:space="preserve"> omstandigheden waarin de a</w:t>
      </w:r>
      <w:r w:rsidR="00A65128" w:rsidRPr="00151553">
        <w:rPr>
          <w:rStyle w:val="40Continoustext11ptZchn"/>
          <w:lang w:val="nl-NL"/>
        </w:rPr>
        <w:t xml:space="preserve">uto zich bevindt </w:t>
      </w:r>
      <w:r w:rsidR="00A65128" w:rsidRPr="00CA3F84">
        <w:rPr>
          <w:rStyle w:val="40Continoustext11ptZchn"/>
          <w:lang w:val="nl-NL"/>
        </w:rPr>
        <w:t xml:space="preserve">worden gedetecteerd via een stuurhoeksensor, vier </w:t>
      </w:r>
      <w:r w:rsidR="00745EBF" w:rsidRPr="00CA3F84">
        <w:rPr>
          <w:rStyle w:val="40Continoustext11ptZchn"/>
          <w:lang w:val="nl-NL"/>
        </w:rPr>
        <w:t>rotati</w:t>
      </w:r>
      <w:r w:rsidR="00A65128" w:rsidRPr="00CA3F84">
        <w:rPr>
          <w:rStyle w:val="40Continoustext11ptZchn"/>
          <w:lang w:val="nl-NL"/>
        </w:rPr>
        <w:t>e</w:t>
      </w:r>
      <w:r w:rsidR="00745EBF" w:rsidRPr="00CA3F84">
        <w:rPr>
          <w:rStyle w:val="40Continoustext11ptZchn"/>
          <w:lang w:val="nl-NL"/>
        </w:rPr>
        <w:t>sensor</w:t>
      </w:r>
      <w:r w:rsidR="00A65128" w:rsidRPr="00CA3F84">
        <w:rPr>
          <w:rStyle w:val="40Continoustext11ptZchn"/>
          <w:lang w:val="nl-NL"/>
        </w:rPr>
        <w:t>en</w:t>
      </w:r>
      <w:r w:rsidR="00745EBF" w:rsidRPr="00CA3F84">
        <w:rPr>
          <w:rStyle w:val="40Continoustext11ptZchn"/>
          <w:lang w:val="nl-NL"/>
        </w:rPr>
        <w:t xml:space="preserve">, </w:t>
      </w:r>
      <w:r w:rsidR="00A65128" w:rsidRPr="00CA3F84">
        <w:rPr>
          <w:rStyle w:val="40Continoustext11ptZchn"/>
          <w:lang w:val="nl-NL"/>
        </w:rPr>
        <w:t xml:space="preserve">de rijsnelheid </w:t>
      </w:r>
      <w:r w:rsidR="00DE12B9" w:rsidRPr="00CA3F84">
        <w:rPr>
          <w:rStyle w:val="40Continoustext11ptZchn"/>
          <w:lang w:val="nl-NL"/>
        </w:rPr>
        <w:t>uit</w:t>
      </w:r>
      <w:r w:rsidR="00A65128" w:rsidRPr="00CA3F84">
        <w:rPr>
          <w:rStyle w:val="40Continoustext11ptZchn"/>
          <w:lang w:val="nl-NL"/>
        </w:rPr>
        <w:t xml:space="preserve"> het</w:t>
      </w:r>
      <w:r w:rsidR="00745EBF" w:rsidRPr="00CA3F84">
        <w:rPr>
          <w:rStyle w:val="40Continoustext11ptZchn"/>
          <w:lang w:val="nl-NL"/>
        </w:rPr>
        <w:t xml:space="preserve"> ESP</w:t>
      </w:r>
      <w:r w:rsidR="00745EBF" w:rsidRPr="00CA3F84">
        <w:rPr>
          <w:rStyle w:val="40Continoustext11ptZchn"/>
          <w:vertAlign w:val="superscript"/>
          <w:lang w:val="nl-NL"/>
        </w:rPr>
        <w:t>®</w:t>
      </w:r>
      <w:r w:rsidR="00D40DF4">
        <w:rPr>
          <w:rStyle w:val="40Continoustext11ptZchn"/>
          <w:lang w:val="nl-NL"/>
        </w:rPr>
        <w:t>-</w:t>
      </w:r>
      <w:r w:rsidR="00745EBF" w:rsidRPr="00CA3F84">
        <w:rPr>
          <w:rStyle w:val="40Continoustext11ptZchn"/>
          <w:lang w:val="nl-NL"/>
        </w:rPr>
        <w:t>sign</w:t>
      </w:r>
      <w:r w:rsidR="00A65128" w:rsidRPr="00CA3F84">
        <w:rPr>
          <w:rStyle w:val="40Continoustext11ptZchn"/>
          <w:lang w:val="nl-NL"/>
        </w:rPr>
        <w:t>a</w:t>
      </w:r>
      <w:r w:rsidR="00745EBF" w:rsidRPr="00CA3F84">
        <w:rPr>
          <w:rStyle w:val="40Continoustext11ptZchn"/>
          <w:lang w:val="nl-NL"/>
        </w:rPr>
        <w:t xml:space="preserve">al </w:t>
      </w:r>
      <w:r w:rsidR="00A65128" w:rsidRPr="00CA3F84">
        <w:rPr>
          <w:rStyle w:val="40Continoustext11ptZchn"/>
          <w:lang w:val="nl-NL"/>
        </w:rPr>
        <w:t>en de schakelaar van het rempedaal</w:t>
      </w:r>
      <w:r w:rsidR="00745EBF" w:rsidRPr="00CA3F84">
        <w:rPr>
          <w:rStyle w:val="40Continoustext11ptZchn"/>
          <w:lang w:val="nl-NL"/>
        </w:rPr>
        <w:t>.</w:t>
      </w:r>
      <w:r w:rsidR="00745EBF" w:rsidRPr="00151553">
        <w:rPr>
          <w:rStyle w:val="40Continoustext11ptZchn"/>
          <w:lang w:val="nl-NL"/>
        </w:rPr>
        <w:t xml:space="preserve"> </w:t>
      </w:r>
      <w:r w:rsidR="00A65128" w:rsidRPr="00151553">
        <w:rPr>
          <w:rStyle w:val="40Continoustext11ptZchn"/>
          <w:lang w:val="nl-NL"/>
        </w:rPr>
        <w:t xml:space="preserve">De </w:t>
      </w:r>
      <w:r w:rsidR="00DE12B9" w:rsidRPr="00CA3F84">
        <w:rPr>
          <w:rStyle w:val="40Continoustext11ptZchn"/>
          <w:lang w:val="nl-NL"/>
        </w:rPr>
        <w:t>stuureenheid</w:t>
      </w:r>
      <w:r w:rsidR="002E0714">
        <w:rPr>
          <w:rStyle w:val="40Continoustext11ptZchn"/>
          <w:lang w:val="nl-NL"/>
        </w:rPr>
        <w:t xml:space="preserve"> (CPU)</w:t>
      </w:r>
      <w:r w:rsidR="00745EBF" w:rsidRPr="00CA3F84">
        <w:rPr>
          <w:rStyle w:val="40Continoustext11ptZchn"/>
          <w:lang w:val="nl-NL"/>
        </w:rPr>
        <w:t xml:space="preserve"> </w:t>
      </w:r>
      <w:r w:rsidR="00A65128" w:rsidRPr="00CA3F84">
        <w:rPr>
          <w:rStyle w:val="40Continoustext11ptZchn"/>
          <w:lang w:val="nl-NL"/>
        </w:rPr>
        <w:t>m</w:t>
      </w:r>
      <w:r w:rsidR="00A65128" w:rsidRPr="00151553">
        <w:rPr>
          <w:rStyle w:val="40Continoustext11ptZchn"/>
          <w:lang w:val="nl-NL"/>
        </w:rPr>
        <w:t>aakt van die signalen gebruik voor</w:t>
      </w:r>
      <w:r w:rsidR="0041076A" w:rsidRPr="00151553">
        <w:rPr>
          <w:rStyle w:val="40Continoustext11ptZchn"/>
          <w:lang w:val="nl-NL"/>
        </w:rPr>
        <w:t xml:space="preserve"> de</w:t>
      </w:r>
      <w:r w:rsidR="00A65128" w:rsidRPr="00151553">
        <w:rPr>
          <w:rStyle w:val="40Continoustext11ptZchn"/>
          <w:lang w:val="nl-NL"/>
        </w:rPr>
        <w:t xml:space="preserve"> continue </w:t>
      </w:r>
      <w:r w:rsidR="009254DA">
        <w:rPr>
          <w:rStyle w:val="40Continoustext11ptZchn"/>
          <w:lang w:val="nl-NL"/>
        </w:rPr>
        <w:t>aanpass</w:t>
      </w:r>
      <w:r w:rsidR="00A65128" w:rsidRPr="00151553">
        <w:rPr>
          <w:rStyle w:val="40Continoustext11ptZchn"/>
          <w:lang w:val="nl-NL"/>
        </w:rPr>
        <w:t>ing van het dempinggedrag voor elk afzonderlijk</w:t>
      </w:r>
      <w:r w:rsidR="0041076A" w:rsidRPr="00151553">
        <w:rPr>
          <w:rStyle w:val="40Continoustext11ptZchn"/>
          <w:lang w:val="nl-NL"/>
        </w:rPr>
        <w:t xml:space="preserve"> wiel</w:t>
      </w:r>
      <w:r w:rsidR="00A65128" w:rsidRPr="00151553">
        <w:rPr>
          <w:rStyle w:val="40Continoustext11ptZchn"/>
          <w:lang w:val="nl-NL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137F86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In de G</w:t>
      </w:r>
      <w:r w:rsidR="00745EBF" w:rsidRPr="00151553">
        <w:rPr>
          <w:rStyle w:val="40Continoustext11ptZchn"/>
          <w:lang w:val="nl-NL"/>
        </w:rPr>
        <w:t>LE 350 d 4MATIC, GLE 400 4MATIC</w:t>
      </w:r>
      <w:r w:rsidRPr="00151553">
        <w:rPr>
          <w:rStyle w:val="40Continoustext11ptZchn"/>
          <w:lang w:val="nl-NL"/>
        </w:rPr>
        <w:t xml:space="preserve"> en</w:t>
      </w:r>
      <w:r w:rsidR="00745EBF" w:rsidRPr="00151553">
        <w:rPr>
          <w:rStyle w:val="40Continoustext11ptZchn"/>
          <w:lang w:val="nl-NL"/>
        </w:rPr>
        <w:t xml:space="preserve"> GLE 500 4MATIC </w:t>
      </w:r>
      <w:r w:rsidRPr="00151553">
        <w:rPr>
          <w:rStyle w:val="40Continoustext11ptZchn"/>
          <w:lang w:val="nl-NL"/>
        </w:rPr>
        <w:t xml:space="preserve">kan het </w:t>
      </w:r>
      <w:r w:rsidR="00745EBF" w:rsidRPr="00151553">
        <w:rPr>
          <w:rStyle w:val="40Continoustext11ptZchn"/>
          <w:lang w:val="nl-NL"/>
        </w:rPr>
        <w:t>ACTI</w:t>
      </w:r>
      <w:r w:rsidR="009254DA">
        <w:rPr>
          <w:rStyle w:val="40Continoustext11ptZchn"/>
          <w:lang w:val="nl-NL"/>
        </w:rPr>
        <w:t>VE CURVE SYSTEM</w:t>
      </w:r>
      <w:r w:rsidR="00EE0B84">
        <w:rPr>
          <w:rStyle w:val="40Continoustext11ptZchn"/>
          <w:lang w:val="nl-NL"/>
        </w:rPr>
        <w:t xml:space="preserve"> (actieve rolstabilisatie</w:t>
      </w:r>
      <w:r w:rsidR="00EE0B84" w:rsidRPr="00CA3F84">
        <w:rPr>
          <w:rStyle w:val="40Continoustext11ptZchn"/>
          <w:lang w:val="nl-NL"/>
        </w:rPr>
        <w:t xml:space="preserve">) </w:t>
      </w:r>
      <w:r w:rsidR="00DE12B9" w:rsidRPr="00CA3F84">
        <w:rPr>
          <w:rStyle w:val="40Continoustext11ptZchn"/>
          <w:lang w:val="nl-NL"/>
        </w:rPr>
        <w:t xml:space="preserve">naar wens </w:t>
      </w:r>
      <w:r w:rsidRPr="00151553">
        <w:rPr>
          <w:rStyle w:val="40Continoustext11ptZchn"/>
          <w:lang w:val="nl-NL"/>
        </w:rPr>
        <w:t>gecombineerd worden met het</w:t>
      </w:r>
      <w:r w:rsidR="00745EBF" w:rsidRPr="00151553">
        <w:rPr>
          <w:rStyle w:val="40Continoustext11ptZchn"/>
          <w:lang w:val="nl-NL"/>
        </w:rPr>
        <w:t xml:space="preserve"> AIRMATIC</w:t>
      </w:r>
      <w:r w:rsidR="0041076A" w:rsidRPr="00151553">
        <w:rPr>
          <w:rStyle w:val="40Continoustext11ptZchn"/>
          <w:lang w:val="nl-NL"/>
        </w:rPr>
        <w:t>-</w:t>
      </w:r>
      <w:r w:rsidRPr="00151553">
        <w:rPr>
          <w:rStyle w:val="40Continoustext11ptZchn"/>
          <w:lang w:val="nl-NL"/>
        </w:rPr>
        <w:t>pakket met luchtvering en</w:t>
      </w:r>
      <w:r w:rsidR="00745EBF" w:rsidRPr="00151553">
        <w:rPr>
          <w:rStyle w:val="40Continoustext11ptZchn"/>
          <w:lang w:val="nl-NL"/>
        </w:rPr>
        <w:t xml:space="preserve"> ADS </w:t>
      </w:r>
      <w:r w:rsidRPr="00151553">
        <w:rPr>
          <w:rStyle w:val="40Continoustext11ptZchn"/>
          <w:lang w:val="nl-NL"/>
        </w:rPr>
        <w:t>of met het</w:t>
      </w:r>
      <w:r w:rsidR="00745EBF" w:rsidRPr="00151553">
        <w:rPr>
          <w:rStyle w:val="40Continoustext11ptZchn"/>
          <w:lang w:val="nl-NL"/>
        </w:rPr>
        <w:t xml:space="preserve"> </w:t>
      </w:r>
      <w:r w:rsidR="00745EBF" w:rsidRPr="00CA3F84">
        <w:rPr>
          <w:rStyle w:val="40Continoustext11ptZchn"/>
          <w:lang w:val="nl-NL"/>
        </w:rPr>
        <w:t xml:space="preserve">Off-Road </w:t>
      </w:r>
      <w:r w:rsidR="00EE0B84" w:rsidRPr="00CA3F84">
        <w:rPr>
          <w:rStyle w:val="40Continoustext11ptZchn"/>
          <w:lang w:val="nl-NL"/>
        </w:rPr>
        <w:t>techniek</w:t>
      </w:r>
      <w:r w:rsidR="00745EBF" w:rsidRPr="00CA3F84">
        <w:rPr>
          <w:rStyle w:val="40Continoustext11ptZchn"/>
          <w:lang w:val="nl-NL"/>
        </w:rPr>
        <w:t>pa</w:t>
      </w:r>
      <w:r w:rsidRPr="00CA3F84">
        <w:rPr>
          <w:rStyle w:val="40Continoustext11ptZchn"/>
          <w:lang w:val="nl-NL"/>
        </w:rPr>
        <w:t>kket</w:t>
      </w:r>
      <w:r w:rsidR="00745EBF" w:rsidRPr="00CA3F84">
        <w:rPr>
          <w:rStyle w:val="40Continoustext11ptZchn"/>
          <w:lang w:val="nl-NL"/>
        </w:rPr>
        <w:t>.</w:t>
      </w:r>
      <w:r w:rsidRPr="00CA3F84">
        <w:rPr>
          <w:rStyle w:val="40Continoustext11ptZchn"/>
          <w:lang w:val="nl-NL"/>
        </w:rPr>
        <w:t xml:space="preserve"> Het</w:t>
      </w:r>
      <w:r w:rsidR="00745EBF" w:rsidRPr="00CA3F84">
        <w:rPr>
          <w:rStyle w:val="40Continoustext11ptZchn"/>
          <w:lang w:val="nl-NL"/>
        </w:rPr>
        <w:t xml:space="preserve"> syst</w:t>
      </w:r>
      <w:r w:rsidRPr="00CA3F84">
        <w:rPr>
          <w:rStyle w:val="40Continoustext11ptZchn"/>
          <w:lang w:val="nl-NL"/>
        </w:rPr>
        <w:t>e</w:t>
      </w:r>
      <w:r w:rsidR="00745EBF" w:rsidRPr="00CA3F84">
        <w:rPr>
          <w:rStyle w:val="40Continoustext11ptZchn"/>
          <w:lang w:val="nl-NL"/>
        </w:rPr>
        <w:t xml:space="preserve">em </w:t>
      </w:r>
      <w:r w:rsidRPr="00CA3F84">
        <w:rPr>
          <w:rStyle w:val="40Continoustext11ptZchn"/>
          <w:lang w:val="nl-NL"/>
        </w:rPr>
        <w:t xml:space="preserve">maakt gebruik van </w:t>
      </w:r>
      <w:r w:rsidR="00DE12B9" w:rsidRPr="00CA3F84">
        <w:rPr>
          <w:rStyle w:val="40Continoustext11ptZchn"/>
          <w:lang w:val="nl-NL"/>
        </w:rPr>
        <w:t>a</w:t>
      </w:r>
      <w:r w:rsidR="00CA3F84" w:rsidRPr="00CA3F84">
        <w:rPr>
          <w:rStyle w:val="40Continoustext11ptZchn"/>
          <w:lang w:val="nl-NL"/>
        </w:rPr>
        <w:t>c</w:t>
      </w:r>
      <w:r w:rsidR="00DE12B9" w:rsidRPr="00CA3F84">
        <w:rPr>
          <w:rStyle w:val="40Continoustext11ptZchn"/>
          <w:lang w:val="nl-NL"/>
        </w:rPr>
        <w:t>tieve dwarsstabilisatoren</w:t>
      </w:r>
      <w:r w:rsidR="00745EBF" w:rsidRPr="00CA3F84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op de voor- en achteras en compenseert de </w:t>
      </w:r>
      <w:proofErr w:type="spellStart"/>
      <w:r w:rsidRPr="00151553">
        <w:rPr>
          <w:rStyle w:val="40Continoustext11ptZchn"/>
          <w:lang w:val="nl-NL"/>
        </w:rPr>
        <w:t>rolhoek</w:t>
      </w:r>
      <w:proofErr w:type="spellEnd"/>
      <w:r w:rsidRPr="00151553">
        <w:rPr>
          <w:rStyle w:val="40Continoustext11ptZchn"/>
          <w:lang w:val="nl-NL"/>
        </w:rPr>
        <w:t xml:space="preserve"> van de carrosserie in bochten. Dit verhoogt de wendbaarheid en het rijplezier. Tegelijkertijd zorgt het syst</w:t>
      </w:r>
      <w:r w:rsidR="00B1128C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 xml:space="preserve">em ervoor </w:t>
      </w:r>
      <w:r w:rsidR="00EE0B84">
        <w:rPr>
          <w:rStyle w:val="40Continoustext11ptZchn"/>
          <w:lang w:val="nl-NL"/>
        </w:rPr>
        <w:t>dat de auto stabieler en veiliger is,</w:t>
      </w:r>
      <w:r w:rsidR="00745EBF" w:rsidRPr="00151553">
        <w:rPr>
          <w:rStyle w:val="40Continoustext11ptZchn"/>
          <w:lang w:val="nl-NL"/>
        </w:rPr>
        <w:t xml:space="preserve"> </w:t>
      </w:r>
      <w:r w:rsidR="00B1128C" w:rsidRPr="00151553">
        <w:rPr>
          <w:rStyle w:val="40Continoustext11ptZchn"/>
          <w:lang w:val="nl-NL"/>
        </w:rPr>
        <w:t>in het bijzonder bij hogere snelheden. Meer rijcomfort</w:t>
      </w:r>
      <w:r w:rsidR="00745EBF" w:rsidRPr="00151553">
        <w:rPr>
          <w:rStyle w:val="40Continoustext11ptZchn"/>
          <w:lang w:val="nl-NL"/>
        </w:rPr>
        <w:t xml:space="preserve"> </w:t>
      </w:r>
      <w:r w:rsidR="00B1128C" w:rsidRPr="00151553">
        <w:rPr>
          <w:rStyle w:val="40Continoustext11ptZchn"/>
          <w:lang w:val="nl-NL"/>
        </w:rPr>
        <w:t>in bochten en op rechte wegen</w:t>
      </w:r>
      <w:r w:rsidR="00B949EF" w:rsidRPr="00151553">
        <w:rPr>
          <w:rStyle w:val="40Continoustext11ptZchn"/>
          <w:lang w:val="nl-NL"/>
        </w:rPr>
        <w:t>,</w:t>
      </w:r>
      <w:r w:rsidR="00B1128C" w:rsidRPr="00151553">
        <w:rPr>
          <w:rStyle w:val="40Continoustext11ptZchn"/>
          <w:lang w:val="nl-NL"/>
        </w:rPr>
        <w:t xml:space="preserve"> </w:t>
      </w:r>
      <w:r w:rsidR="0041076A" w:rsidRPr="00151553">
        <w:rPr>
          <w:rStyle w:val="40Continoustext11ptZchn"/>
          <w:lang w:val="nl-NL"/>
        </w:rPr>
        <w:t>én</w:t>
      </w:r>
      <w:r w:rsidR="00B1128C" w:rsidRPr="00151553">
        <w:rPr>
          <w:rStyle w:val="40Continoustext11ptZchn"/>
          <w:lang w:val="nl-NL"/>
        </w:rPr>
        <w:t xml:space="preserve"> betere </w:t>
      </w:r>
      <w:proofErr w:type="spellStart"/>
      <w:r w:rsidR="002E6926" w:rsidRPr="00151553">
        <w:rPr>
          <w:rStyle w:val="40Continoustext11ptZchn"/>
          <w:lang w:val="nl-NL"/>
        </w:rPr>
        <w:t>offroad</w:t>
      </w:r>
      <w:proofErr w:type="spellEnd"/>
      <w:r w:rsidR="00EE0B84">
        <w:rPr>
          <w:rStyle w:val="40Continoustext11ptZchn"/>
          <w:lang w:val="nl-NL"/>
        </w:rPr>
        <w:t>-</w:t>
      </w:r>
      <w:r w:rsidR="00B1128C" w:rsidRPr="00151553">
        <w:rPr>
          <w:rStyle w:val="40Continoustext11ptZchn"/>
          <w:lang w:val="nl-NL"/>
        </w:rPr>
        <w:t xml:space="preserve">eigenschappen maken deel uit van de voordelen van het </w:t>
      </w:r>
      <w:r w:rsidR="00EE0B84">
        <w:rPr>
          <w:rStyle w:val="40Continoustext11ptZchn"/>
          <w:lang w:val="nl-NL"/>
        </w:rPr>
        <w:t>ACTIVE CURVE SYSTEM</w:t>
      </w:r>
      <w:r w:rsidR="00745EBF" w:rsidRPr="00151553">
        <w:rPr>
          <w:rStyle w:val="40Continoustext11ptZchn"/>
          <w:lang w:val="nl-NL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745EBF" w:rsidP="00CA3F84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All</w:t>
      </w:r>
      <w:r w:rsidR="00B1128C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 xml:space="preserve"> model</w:t>
      </w:r>
      <w:r w:rsidR="0041076A" w:rsidRPr="00151553">
        <w:rPr>
          <w:rStyle w:val="40Continoustext11ptZchn"/>
          <w:lang w:val="nl-NL"/>
        </w:rPr>
        <w:t>len met vier- en zescilinder</w:t>
      </w:r>
      <w:r w:rsidR="00B1128C" w:rsidRPr="00151553">
        <w:rPr>
          <w:rStyle w:val="40Continoustext11ptZchn"/>
          <w:lang w:val="nl-NL"/>
        </w:rPr>
        <w:t>motoren zijn standa</w:t>
      </w:r>
      <w:r w:rsidR="00B949EF" w:rsidRPr="00151553">
        <w:rPr>
          <w:rStyle w:val="40Continoustext11ptZchn"/>
          <w:lang w:val="nl-NL"/>
        </w:rPr>
        <w:t>a</w:t>
      </w:r>
      <w:r w:rsidR="00B1128C" w:rsidRPr="00151553">
        <w:rPr>
          <w:rStyle w:val="40Continoustext11ptZchn"/>
          <w:lang w:val="nl-NL"/>
        </w:rPr>
        <w:t>rd uitgerust met het</w:t>
      </w:r>
      <w:r w:rsidRPr="00151553">
        <w:rPr>
          <w:rStyle w:val="40Continoustext11ptZchn"/>
          <w:lang w:val="nl-NL"/>
        </w:rPr>
        <w:t xml:space="preserve"> AGILITY </w:t>
      </w:r>
      <w:r w:rsidRPr="00CA3F84">
        <w:rPr>
          <w:rStyle w:val="40Continoustext11ptZchn"/>
          <w:lang w:val="nl-NL"/>
        </w:rPr>
        <w:t>CONTROL st</w:t>
      </w:r>
      <w:r w:rsidR="00DE12B9" w:rsidRPr="00CA3F84">
        <w:rPr>
          <w:rStyle w:val="40Continoustext11ptZchn"/>
          <w:lang w:val="nl-NL"/>
        </w:rPr>
        <w:t>aal geveerde</w:t>
      </w:r>
      <w:r w:rsidR="00B1128C" w:rsidRPr="00CA3F84">
        <w:rPr>
          <w:rStyle w:val="40Continoustext11ptZchn"/>
          <w:lang w:val="nl-NL"/>
        </w:rPr>
        <w:t xml:space="preserve"> </w:t>
      </w:r>
      <w:r w:rsidR="00B1128C" w:rsidRPr="00151553">
        <w:rPr>
          <w:rStyle w:val="40Continoustext11ptZchn"/>
          <w:lang w:val="nl-NL"/>
        </w:rPr>
        <w:t>onderstel</w:t>
      </w:r>
      <w:r w:rsidRPr="00151553">
        <w:rPr>
          <w:rStyle w:val="40Continoustext11ptZchn"/>
          <w:lang w:val="nl-NL"/>
        </w:rPr>
        <w:t xml:space="preserve">. </w:t>
      </w:r>
      <w:r w:rsidR="00B1128C" w:rsidRPr="00151553">
        <w:rPr>
          <w:rStyle w:val="40Continoustext11ptZchn"/>
          <w:lang w:val="nl-NL"/>
        </w:rPr>
        <w:t>Het</w:t>
      </w:r>
      <w:r w:rsidRPr="00151553">
        <w:rPr>
          <w:rStyle w:val="40Continoustext11ptZchn"/>
          <w:lang w:val="nl-NL"/>
        </w:rPr>
        <w:t xml:space="preserve"> AIRMATIC</w:t>
      </w:r>
      <w:r w:rsidR="0041076A" w:rsidRPr="00151553">
        <w:rPr>
          <w:rStyle w:val="40Continoustext11ptZchn"/>
          <w:lang w:val="nl-NL"/>
        </w:rPr>
        <w:t>-</w:t>
      </w:r>
      <w:r w:rsidRPr="00151553">
        <w:rPr>
          <w:rStyle w:val="40Continoustext11ptZchn"/>
          <w:lang w:val="nl-NL"/>
        </w:rPr>
        <w:t>pa</w:t>
      </w:r>
      <w:r w:rsidR="00B1128C" w:rsidRPr="00151553">
        <w:rPr>
          <w:rStyle w:val="40Continoustext11ptZchn"/>
          <w:lang w:val="nl-NL"/>
        </w:rPr>
        <w:t>kket</w:t>
      </w:r>
      <w:r w:rsidRPr="00151553">
        <w:rPr>
          <w:rStyle w:val="40Continoustext11ptZchn"/>
          <w:lang w:val="nl-NL"/>
        </w:rPr>
        <w:t xml:space="preserve"> </w:t>
      </w:r>
      <w:r w:rsidR="00B1128C" w:rsidRPr="00151553">
        <w:rPr>
          <w:rStyle w:val="40Continoustext11ptZchn"/>
          <w:lang w:val="nl-NL"/>
        </w:rPr>
        <w:t>met</w:t>
      </w:r>
      <w:r w:rsidRPr="00151553">
        <w:rPr>
          <w:rStyle w:val="40Continoustext11ptZchn"/>
          <w:lang w:val="nl-NL"/>
        </w:rPr>
        <w:t xml:space="preserve"> ADS is </w:t>
      </w:r>
      <w:r w:rsidR="00EE0B84">
        <w:rPr>
          <w:rStyle w:val="40Continoustext11ptZchn"/>
          <w:lang w:val="nl-NL"/>
        </w:rPr>
        <w:t>indien gewenst</w:t>
      </w:r>
      <w:r w:rsidRPr="00151553">
        <w:rPr>
          <w:rStyle w:val="40Continoustext11ptZchn"/>
          <w:lang w:val="nl-NL"/>
        </w:rPr>
        <w:t xml:space="preserve"> </w:t>
      </w:r>
      <w:r w:rsidR="00B1128C" w:rsidRPr="00151553">
        <w:rPr>
          <w:rStyle w:val="40Continoustext11ptZchn"/>
          <w:lang w:val="nl-NL"/>
        </w:rPr>
        <w:t>beschikbaar voor deze versies</w:t>
      </w:r>
      <w:r w:rsidRPr="00151553">
        <w:rPr>
          <w:rStyle w:val="40Continoustext11ptZchn"/>
          <w:lang w:val="nl-NL"/>
        </w:rPr>
        <w:t xml:space="preserve">. </w:t>
      </w:r>
      <w:r w:rsidR="00B1128C" w:rsidRPr="00151553">
        <w:rPr>
          <w:rStyle w:val="40Continoustext11ptZchn"/>
          <w:lang w:val="nl-NL"/>
        </w:rPr>
        <w:t xml:space="preserve">Een </w:t>
      </w:r>
      <w:r w:rsidR="002E6926" w:rsidRPr="00151553">
        <w:rPr>
          <w:rStyle w:val="40Continoustext11ptZchn"/>
          <w:lang w:val="nl-NL"/>
        </w:rPr>
        <w:t>elektromechanisch</w:t>
      </w:r>
      <w:r w:rsidRPr="00151553">
        <w:rPr>
          <w:rStyle w:val="40Continoustext11ptZchn"/>
          <w:lang w:val="nl-NL"/>
        </w:rPr>
        <w:t xml:space="preserve"> Direct-</w:t>
      </w:r>
      <w:proofErr w:type="spellStart"/>
      <w:r w:rsidR="0041076A" w:rsidRPr="00151553">
        <w:rPr>
          <w:rStyle w:val="40Continoustext11ptZchn"/>
          <w:lang w:val="nl-NL"/>
        </w:rPr>
        <w:t>Steer</w:t>
      </w:r>
      <w:proofErr w:type="spellEnd"/>
      <w:r w:rsidR="0041076A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syst</w:t>
      </w:r>
      <w:r w:rsidR="00B1128C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>em is standa</w:t>
      </w:r>
      <w:r w:rsidR="00B1128C" w:rsidRPr="00151553">
        <w:rPr>
          <w:rStyle w:val="40Continoustext11ptZchn"/>
          <w:lang w:val="nl-NL"/>
        </w:rPr>
        <w:t>a</w:t>
      </w:r>
      <w:r w:rsidRPr="00151553">
        <w:rPr>
          <w:rStyle w:val="40Continoustext11ptZchn"/>
          <w:lang w:val="nl-NL"/>
        </w:rPr>
        <w:t xml:space="preserve">rd </w:t>
      </w:r>
      <w:r w:rsidR="00B1128C" w:rsidRPr="00151553">
        <w:rPr>
          <w:rStyle w:val="40Continoustext11ptZchn"/>
          <w:lang w:val="nl-NL"/>
        </w:rPr>
        <w:t>op alle modellen</w:t>
      </w:r>
      <w:r w:rsidRPr="00151553">
        <w:rPr>
          <w:rStyle w:val="40Continoustext11ptZchn"/>
          <w:lang w:val="nl-NL"/>
        </w:rPr>
        <w:t>.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lang w:val="nl-NL"/>
        </w:rPr>
      </w:pPr>
    </w:p>
    <w:p w:rsidR="00745EBF" w:rsidRPr="00151553" w:rsidRDefault="00CE73E7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lang w:val="nl-NL"/>
        </w:rPr>
        <w:t>Het A</w:t>
      </w:r>
      <w:r w:rsidR="00745EBF" w:rsidRPr="00151553">
        <w:rPr>
          <w:lang w:val="nl-NL"/>
        </w:rPr>
        <w:t>MG RIDE CONTROL sport</w:t>
      </w:r>
      <w:r w:rsidRPr="00151553">
        <w:rPr>
          <w:lang w:val="nl-NL"/>
        </w:rPr>
        <w:t>onderstel</w:t>
      </w:r>
      <w:r w:rsidR="00745EBF" w:rsidRPr="00151553">
        <w:rPr>
          <w:lang w:val="nl-NL"/>
        </w:rPr>
        <w:t xml:space="preserve"> </w:t>
      </w:r>
      <w:r w:rsidRPr="00151553">
        <w:rPr>
          <w:lang w:val="nl-NL"/>
        </w:rPr>
        <w:t>met</w:t>
      </w:r>
      <w:r w:rsidR="00745EBF" w:rsidRPr="00151553">
        <w:rPr>
          <w:lang w:val="nl-NL"/>
        </w:rPr>
        <w:t xml:space="preserve"> AIRMATIC</w:t>
      </w:r>
      <w:r w:rsidR="0041076A" w:rsidRPr="00151553">
        <w:rPr>
          <w:lang w:val="nl-NL"/>
        </w:rPr>
        <w:t>-</w:t>
      </w:r>
      <w:r w:rsidRPr="00151553">
        <w:rPr>
          <w:lang w:val="nl-NL"/>
        </w:rPr>
        <w:t>pakket omvat meer dan alleen luchtvering met automatische niveauregeling</w:t>
      </w:r>
      <w:r w:rsidR="00745EBF" w:rsidRPr="00151553">
        <w:rPr>
          <w:lang w:val="nl-NL"/>
        </w:rPr>
        <w:t xml:space="preserve">. </w:t>
      </w:r>
      <w:r w:rsidRPr="00151553">
        <w:rPr>
          <w:lang w:val="nl-NL"/>
        </w:rPr>
        <w:t>De nieuwe GL</w:t>
      </w:r>
      <w:r w:rsidR="00745EBF" w:rsidRPr="00151553">
        <w:rPr>
          <w:lang w:val="nl-NL"/>
        </w:rPr>
        <w:t xml:space="preserve">E 63 is </w:t>
      </w:r>
      <w:r w:rsidRPr="00151553">
        <w:rPr>
          <w:lang w:val="nl-NL"/>
        </w:rPr>
        <w:t>tevens uitgerust met special</w:t>
      </w:r>
      <w:r w:rsidR="00B949EF" w:rsidRPr="00151553">
        <w:rPr>
          <w:lang w:val="nl-NL"/>
        </w:rPr>
        <w:t>e</w:t>
      </w:r>
      <w:r w:rsidRPr="00151553">
        <w:rPr>
          <w:lang w:val="nl-NL"/>
        </w:rPr>
        <w:t xml:space="preserve"> veerpoten</w:t>
      </w:r>
      <w:r w:rsidR="00745EBF" w:rsidRPr="00151553">
        <w:rPr>
          <w:lang w:val="nl-NL"/>
        </w:rPr>
        <w:t xml:space="preserve"> </w:t>
      </w:r>
      <w:r w:rsidRPr="00151553">
        <w:rPr>
          <w:lang w:val="nl-NL"/>
        </w:rPr>
        <w:t xml:space="preserve">die </w:t>
      </w:r>
      <w:r w:rsidR="0041076A" w:rsidRPr="00151553">
        <w:rPr>
          <w:lang w:val="nl-NL"/>
        </w:rPr>
        <w:t>nog</w:t>
      </w:r>
      <w:r w:rsidRPr="00151553">
        <w:rPr>
          <w:lang w:val="nl-NL"/>
        </w:rPr>
        <w:t xml:space="preserve"> verfijnd</w:t>
      </w:r>
      <w:r w:rsidR="00B949EF" w:rsidRPr="00151553">
        <w:rPr>
          <w:lang w:val="nl-NL"/>
        </w:rPr>
        <w:t>er werken</w:t>
      </w:r>
      <w:r w:rsidRPr="00151553">
        <w:rPr>
          <w:lang w:val="nl-NL"/>
        </w:rPr>
        <w:t xml:space="preserve"> </w:t>
      </w:r>
      <w:r w:rsidRPr="00CA3F84">
        <w:rPr>
          <w:lang w:val="nl-NL"/>
        </w:rPr>
        <w:t xml:space="preserve">met </w:t>
      </w:r>
      <w:r w:rsidR="00745EBF" w:rsidRPr="00CA3F84">
        <w:rPr>
          <w:lang w:val="nl-NL"/>
        </w:rPr>
        <w:t>ADS Plus continu variab</w:t>
      </w:r>
      <w:r w:rsidRPr="00CA3F84">
        <w:rPr>
          <w:lang w:val="nl-NL"/>
        </w:rPr>
        <w:t>e</w:t>
      </w:r>
      <w:r w:rsidR="00745EBF" w:rsidRPr="00CA3F84">
        <w:rPr>
          <w:lang w:val="nl-NL"/>
        </w:rPr>
        <w:t>le d</w:t>
      </w:r>
      <w:r w:rsidRPr="00CA3F84">
        <w:rPr>
          <w:lang w:val="nl-NL"/>
        </w:rPr>
        <w:t>e</w:t>
      </w:r>
      <w:r w:rsidR="00745EBF" w:rsidRPr="00CA3F84">
        <w:rPr>
          <w:lang w:val="nl-NL"/>
        </w:rPr>
        <w:t xml:space="preserve">mpers, </w:t>
      </w:r>
      <w:r w:rsidRPr="00CA3F84">
        <w:rPr>
          <w:lang w:val="nl-NL"/>
        </w:rPr>
        <w:t xml:space="preserve">een oplossing die exclusief is voor </w:t>
      </w:r>
      <w:r w:rsidR="00745EBF" w:rsidRPr="00CA3F84">
        <w:rPr>
          <w:lang w:val="nl-NL"/>
        </w:rPr>
        <w:t>AMG.</w:t>
      </w:r>
      <w:r w:rsidR="00745EBF" w:rsidRPr="00151553">
        <w:rPr>
          <w:lang w:val="nl-NL"/>
        </w:rPr>
        <w:t xml:space="preserve"> </w:t>
      </w:r>
      <w:r w:rsidRPr="00151553">
        <w:rPr>
          <w:lang w:val="nl-NL"/>
        </w:rPr>
        <w:t>Het</w:t>
      </w:r>
      <w:r w:rsidR="00745EBF" w:rsidRPr="00151553">
        <w:rPr>
          <w:lang w:val="nl-NL"/>
        </w:rPr>
        <w:t xml:space="preserve"> ACTIVE </w:t>
      </w:r>
      <w:r w:rsidR="00EE0B84">
        <w:rPr>
          <w:lang w:val="nl-NL"/>
        </w:rPr>
        <w:t xml:space="preserve">CURVE SYSTEM (actieve </w:t>
      </w:r>
      <w:r w:rsidRPr="00151553">
        <w:rPr>
          <w:lang w:val="nl-NL"/>
        </w:rPr>
        <w:t>rolstabilisatie</w:t>
      </w:r>
      <w:r w:rsidR="00EE0B84">
        <w:rPr>
          <w:lang w:val="nl-NL"/>
        </w:rPr>
        <w:t>)</w:t>
      </w:r>
      <w:r w:rsidRPr="00151553">
        <w:rPr>
          <w:lang w:val="nl-NL"/>
        </w:rPr>
        <w:t xml:space="preserve"> </w:t>
      </w:r>
      <w:r w:rsidR="0041076A" w:rsidRPr="00151553">
        <w:rPr>
          <w:lang w:val="nl-NL"/>
        </w:rPr>
        <w:t xml:space="preserve">maakt </w:t>
      </w:r>
      <w:r w:rsidR="00C44B53" w:rsidRPr="00CA3F84">
        <w:rPr>
          <w:lang w:val="nl-NL"/>
        </w:rPr>
        <w:t xml:space="preserve">hier </w:t>
      </w:r>
      <w:r w:rsidR="0041076A" w:rsidRPr="00CA3F84">
        <w:rPr>
          <w:lang w:val="nl-NL"/>
        </w:rPr>
        <w:t>d</w:t>
      </w:r>
      <w:r w:rsidR="0041076A" w:rsidRPr="00151553">
        <w:rPr>
          <w:lang w:val="nl-NL"/>
        </w:rPr>
        <w:t>eel uit van de standaard</w:t>
      </w:r>
      <w:r w:rsidR="00C44B53">
        <w:rPr>
          <w:lang w:val="nl-NL"/>
        </w:rPr>
        <w:t>uitrusting</w:t>
      </w:r>
      <w:r w:rsidR="00745EBF" w:rsidRPr="00151553">
        <w:rPr>
          <w:lang w:val="nl-NL"/>
        </w:rPr>
        <w:t>.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lang w:val="nl-NL"/>
        </w:rPr>
      </w:pPr>
    </w:p>
    <w:p w:rsidR="00745EBF" w:rsidRPr="00151553" w:rsidRDefault="002C2C58" w:rsidP="00745EBF">
      <w:pPr>
        <w:pStyle w:val="40Continoustext11pt"/>
        <w:spacing w:after="0" w:line="360" w:lineRule="auto"/>
        <w:rPr>
          <w:lang w:val="nl-NL"/>
        </w:rPr>
      </w:pPr>
      <w:r w:rsidRPr="00151553">
        <w:rPr>
          <w:lang w:val="nl-NL"/>
        </w:rPr>
        <w:t>Voor het eerst biedt M</w:t>
      </w:r>
      <w:r w:rsidR="00745EBF" w:rsidRPr="00151553">
        <w:rPr>
          <w:lang w:val="nl-NL"/>
        </w:rPr>
        <w:t xml:space="preserve">ercedes-Benz </w:t>
      </w:r>
      <w:r w:rsidRPr="00151553">
        <w:rPr>
          <w:lang w:val="nl-NL"/>
        </w:rPr>
        <w:t>in dit segment</w:t>
      </w:r>
      <w:r w:rsidR="00745EBF" w:rsidRPr="00151553">
        <w:rPr>
          <w:lang w:val="nl-NL"/>
        </w:rPr>
        <w:t xml:space="preserve"> </w:t>
      </w:r>
      <w:r w:rsidRPr="00151553">
        <w:rPr>
          <w:lang w:val="nl-NL"/>
        </w:rPr>
        <w:t xml:space="preserve">een </w:t>
      </w:r>
      <w:r w:rsidR="00EE0B84">
        <w:rPr>
          <w:lang w:val="nl-NL"/>
        </w:rPr>
        <w:t xml:space="preserve">elektrisch </w:t>
      </w:r>
      <w:r w:rsidRPr="00151553">
        <w:rPr>
          <w:lang w:val="nl-NL"/>
        </w:rPr>
        <w:t>uit</w:t>
      </w:r>
      <w:r w:rsidR="002E0714">
        <w:rPr>
          <w:lang w:val="nl-NL"/>
        </w:rPr>
        <w:t>klapbare</w:t>
      </w:r>
      <w:r w:rsidRPr="00151553">
        <w:rPr>
          <w:lang w:val="nl-NL"/>
        </w:rPr>
        <w:t xml:space="preserve"> en intrekbare trekhaak</w:t>
      </w:r>
      <w:r w:rsidR="00745EBF" w:rsidRPr="00151553">
        <w:rPr>
          <w:lang w:val="nl-NL"/>
        </w:rPr>
        <w:t xml:space="preserve">, </w:t>
      </w:r>
      <w:r w:rsidRPr="00151553">
        <w:rPr>
          <w:lang w:val="nl-NL"/>
        </w:rPr>
        <w:t xml:space="preserve">inclusief </w:t>
      </w:r>
      <w:r w:rsidR="00745EBF" w:rsidRPr="00151553">
        <w:rPr>
          <w:lang w:val="nl-NL"/>
        </w:rPr>
        <w:t>ESP</w:t>
      </w:r>
      <w:r w:rsidR="00745EBF" w:rsidRPr="00151553">
        <w:rPr>
          <w:vertAlign w:val="superscript"/>
          <w:lang w:val="nl-NL"/>
        </w:rPr>
        <w:t>®</w:t>
      </w:r>
      <w:r w:rsidR="00745EBF" w:rsidRPr="00151553">
        <w:rPr>
          <w:lang w:val="nl-NL"/>
        </w:rPr>
        <w:t xml:space="preserve"> </w:t>
      </w:r>
      <w:r w:rsidRPr="00151553">
        <w:rPr>
          <w:lang w:val="nl-NL"/>
        </w:rPr>
        <w:t>aanhangerstabilisator</w:t>
      </w:r>
      <w:r w:rsidR="00745EBF" w:rsidRPr="00151553">
        <w:rPr>
          <w:lang w:val="nl-NL"/>
        </w:rPr>
        <w:t xml:space="preserve">. </w:t>
      </w:r>
      <w:r w:rsidR="00087C7C" w:rsidRPr="00151553">
        <w:rPr>
          <w:lang w:val="nl-NL"/>
        </w:rPr>
        <w:t xml:space="preserve">Het maximale aanhangergewicht van de GLE ligt op </w:t>
      </w:r>
      <w:r w:rsidR="00745EBF" w:rsidRPr="00151553">
        <w:rPr>
          <w:lang w:val="nl-NL"/>
        </w:rPr>
        <w:t>3</w:t>
      </w:r>
      <w:r w:rsidR="00087C7C" w:rsidRPr="00151553">
        <w:rPr>
          <w:lang w:val="nl-NL"/>
        </w:rPr>
        <w:t>.</w:t>
      </w:r>
      <w:r w:rsidR="00745EBF" w:rsidRPr="00151553">
        <w:rPr>
          <w:lang w:val="nl-NL"/>
        </w:rPr>
        <w:t>500 kg.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</w:p>
    <w:p w:rsidR="00745EBF" w:rsidRPr="00151553" w:rsidRDefault="00832A51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t xml:space="preserve">Hoog </w:t>
      </w:r>
      <w:r w:rsidR="00F770D4">
        <w:rPr>
          <w:rStyle w:val="40Continoustext11ptZchn"/>
          <w:b/>
          <w:lang w:val="nl-NL"/>
        </w:rPr>
        <w:t>beschermings</w:t>
      </w:r>
      <w:r w:rsidRPr="00151553">
        <w:rPr>
          <w:rStyle w:val="40Continoustext11ptZchn"/>
          <w:b/>
          <w:lang w:val="nl-NL"/>
        </w:rPr>
        <w:t>potentieel dankzij</w:t>
      </w:r>
      <w:r w:rsidR="00745EBF" w:rsidRPr="00151553">
        <w:rPr>
          <w:rStyle w:val="40Continoustext11ptZchn"/>
          <w:b/>
          <w:lang w:val="nl-NL"/>
        </w:rPr>
        <w:t xml:space="preserve"> </w:t>
      </w:r>
      <w:r w:rsidRPr="00151553">
        <w:rPr>
          <w:rStyle w:val="40Continoustext11ptZchn"/>
          <w:b/>
          <w:lang w:val="nl-NL"/>
        </w:rPr>
        <w:t>uitgebreide veiligh</w:t>
      </w:r>
      <w:r w:rsidR="00F949DF" w:rsidRPr="00151553">
        <w:rPr>
          <w:rStyle w:val="40Continoustext11ptZchn"/>
          <w:b/>
          <w:lang w:val="nl-NL"/>
        </w:rPr>
        <w:t>e</w:t>
      </w:r>
      <w:r w:rsidRPr="00151553">
        <w:rPr>
          <w:rStyle w:val="40Continoustext11ptZchn"/>
          <w:b/>
          <w:lang w:val="nl-NL"/>
        </w:rPr>
        <w:t>idsmaatregelen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Default="00F770D4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CA3F84">
        <w:rPr>
          <w:rStyle w:val="40Continoustext11ptZchn"/>
          <w:lang w:val="nl-NL"/>
        </w:rPr>
        <w:t xml:space="preserve">Geheel in lijn met de traditie maakt de </w:t>
      </w:r>
      <w:r w:rsidR="00832A51" w:rsidRPr="00CA3F84">
        <w:rPr>
          <w:rStyle w:val="40Continoustext11ptZchn"/>
          <w:lang w:val="nl-NL"/>
        </w:rPr>
        <w:t xml:space="preserve">nieuwe GLE </w:t>
      </w:r>
      <w:r w:rsidRPr="00CA3F84">
        <w:rPr>
          <w:rStyle w:val="40Continoustext11ptZchn"/>
          <w:lang w:val="nl-NL"/>
        </w:rPr>
        <w:t>in</w:t>
      </w:r>
      <w:r w:rsidR="00832A51" w:rsidRPr="00CA3F84">
        <w:rPr>
          <w:rStyle w:val="40Continoustext11ptZchn"/>
          <w:lang w:val="nl-NL"/>
        </w:rPr>
        <w:t xml:space="preserve">druk met </w:t>
      </w:r>
      <w:r w:rsidR="00F949DF" w:rsidRPr="00CA3F84">
        <w:rPr>
          <w:rStyle w:val="40Continoustext11ptZchn"/>
          <w:lang w:val="nl-NL"/>
        </w:rPr>
        <w:t>een prima</w:t>
      </w:r>
      <w:r w:rsidR="00832A51" w:rsidRPr="00CA3F84">
        <w:rPr>
          <w:rStyle w:val="40Continoustext11ptZchn"/>
          <w:lang w:val="nl-NL"/>
        </w:rPr>
        <w:t xml:space="preserve"> actieve en passieve veiligheid</w:t>
      </w:r>
      <w:r w:rsidR="00745EBF" w:rsidRPr="00CA3F84">
        <w:rPr>
          <w:rStyle w:val="40Continoustext11ptZchn"/>
          <w:lang w:val="nl-NL"/>
        </w:rPr>
        <w:t xml:space="preserve">. </w:t>
      </w:r>
      <w:r w:rsidR="00832A51" w:rsidRPr="00151553">
        <w:rPr>
          <w:rStyle w:val="40Continoustext11ptZchn"/>
          <w:lang w:val="nl-NL"/>
        </w:rPr>
        <w:t>De modellen scoren met regelmaat zeer hoog in de internationale bots</w:t>
      </w:r>
      <w:r>
        <w:rPr>
          <w:rStyle w:val="40Continoustext11ptZchn"/>
          <w:lang w:val="nl-NL"/>
        </w:rPr>
        <w:t>proeven</w:t>
      </w:r>
      <w:r w:rsidR="00745EBF" w:rsidRPr="00151553">
        <w:rPr>
          <w:rStyle w:val="40Continoustext11ptZchn"/>
          <w:lang w:val="nl-NL"/>
        </w:rPr>
        <w:t xml:space="preserve">. </w:t>
      </w:r>
      <w:r w:rsidR="00832A51" w:rsidRPr="00151553">
        <w:rPr>
          <w:rStyle w:val="40Continoustext11ptZchn"/>
          <w:lang w:val="nl-NL"/>
        </w:rPr>
        <w:t xml:space="preserve">Met zijn hoge beschermingspotentieel creëert de </w:t>
      </w:r>
      <w:r w:rsidR="00745EBF" w:rsidRPr="00151553">
        <w:rPr>
          <w:rStyle w:val="40Continoustext11ptZchn"/>
          <w:lang w:val="nl-NL"/>
        </w:rPr>
        <w:t xml:space="preserve">GLE </w:t>
      </w:r>
      <w:r w:rsidR="00832A51" w:rsidRPr="00151553">
        <w:rPr>
          <w:rStyle w:val="40Continoustext11ptZchn"/>
          <w:lang w:val="nl-NL"/>
        </w:rPr>
        <w:t xml:space="preserve">ook de beste voorwaarden </w:t>
      </w:r>
      <w:r w:rsidR="00B949EF" w:rsidRPr="00151553">
        <w:rPr>
          <w:rStyle w:val="40Continoustext11ptZchn"/>
          <w:lang w:val="nl-NL"/>
        </w:rPr>
        <w:t xml:space="preserve">om </w:t>
      </w:r>
      <w:r>
        <w:rPr>
          <w:rStyle w:val="40Continoustext11ptZchn"/>
          <w:lang w:val="nl-NL"/>
        </w:rPr>
        <w:t xml:space="preserve">in toekomstige tests </w:t>
      </w:r>
      <w:r w:rsidR="00B949EF" w:rsidRPr="00151553">
        <w:rPr>
          <w:rStyle w:val="40Continoustext11ptZchn"/>
          <w:lang w:val="nl-NL"/>
        </w:rPr>
        <w:t>hoog te eindigen</w:t>
      </w:r>
      <w:r w:rsidR="00745EBF" w:rsidRPr="00151553">
        <w:rPr>
          <w:rStyle w:val="40Continoustext11ptZchn"/>
          <w:lang w:val="nl-NL"/>
        </w:rPr>
        <w:t xml:space="preserve">. </w:t>
      </w:r>
      <w:r>
        <w:rPr>
          <w:rStyle w:val="40Continoustext11ptZchn"/>
          <w:lang w:val="nl-NL"/>
        </w:rPr>
        <w:t>Het</w:t>
      </w:r>
      <w:r w:rsidR="00832A51" w:rsidRPr="00151553">
        <w:rPr>
          <w:rStyle w:val="40Continoustext11ptZchn"/>
          <w:lang w:val="nl-NL"/>
        </w:rPr>
        <w:t xml:space="preserve"> uitgebreide veiligheidsconcept </w:t>
      </w:r>
      <w:r>
        <w:rPr>
          <w:rStyle w:val="40Continoustext11ptZchn"/>
          <w:lang w:val="nl-NL"/>
        </w:rPr>
        <w:t>volgt</w:t>
      </w:r>
      <w:r w:rsidR="00832A51" w:rsidRPr="00151553">
        <w:rPr>
          <w:rStyle w:val="40Continoustext11ptZchn"/>
          <w:lang w:val="nl-NL"/>
        </w:rPr>
        <w:t xml:space="preserve"> de strategie van het merk en omvat</w:t>
      </w:r>
      <w:r>
        <w:rPr>
          <w:rStyle w:val="40Continoustext11ptZchn"/>
          <w:lang w:val="nl-NL"/>
        </w:rPr>
        <w:t xml:space="preserve"> de vier aspecten</w:t>
      </w:r>
      <w:r w:rsidR="00745EBF" w:rsidRPr="00151553">
        <w:rPr>
          <w:rStyle w:val="40Continoustext11ptZchn"/>
          <w:lang w:val="nl-NL"/>
        </w:rPr>
        <w:t>:</w:t>
      </w:r>
    </w:p>
    <w:p w:rsidR="00F770D4" w:rsidRPr="00151553" w:rsidRDefault="00F770D4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832A51" w:rsidP="00745EBF">
      <w:pPr>
        <w:pStyle w:val="40Continoustext11pt"/>
        <w:spacing w:after="0" w:line="360" w:lineRule="auto"/>
        <w:ind w:left="2880" w:hanging="2880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Veilig rijden</w:t>
      </w:r>
      <w:r w:rsidR="00745EBF" w:rsidRPr="00151553">
        <w:rPr>
          <w:rStyle w:val="40Continoustext11ptZchn"/>
          <w:lang w:val="nl-NL"/>
        </w:rPr>
        <w:t>:</w:t>
      </w:r>
      <w:r w:rsidR="00745EBF" w:rsidRPr="00151553">
        <w:rPr>
          <w:rStyle w:val="40Continoustext11ptZchn"/>
          <w:lang w:val="nl-NL"/>
        </w:rPr>
        <w:tab/>
      </w:r>
      <w:r w:rsidRPr="00151553">
        <w:rPr>
          <w:rStyle w:val="40Continoustext11ptZchn"/>
          <w:lang w:val="nl-NL"/>
        </w:rPr>
        <w:t>gevaar voorkomen</w:t>
      </w:r>
      <w:r w:rsidR="00745EBF" w:rsidRPr="00151553">
        <w:rPr>
          <w:rStyle w:val="40Continoustext11ptZchn"/>
          <w:lang w:val="nl-NL"/>
        </w:rPr>
        <w:t xml:space="preserve">, </w:t>
      </w:r>
      <w:r w:rsidRPr="00151553">
        <w:rPr>
          <w:rStyle w:val="40Continoustext11ptZchn"/>
          <w:lang w:val="nl-NL"/>
        </w:rPr>
        <w:t>op tijd waarschuwen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en de bestuurder </w:t>
      </w:r>
      <w:r w:rsidR="00F770D4">
        <w:rPr>
          <w:rStyle w:val="40Continoustext11ptZchn"/>
          <w:lang w:val="nl-NL"/>
        </w:rPr>
        <w:t>ondersteunen</w:t>
      </w:r>
      <w:r w:rsidRPr="00151553">
        <w:rPr>
          <w:rStyle w:val="40Continoustext11ptZchn"/>
          <w:lang w:val="nl-NL"/>
        </w:rPr>
        <w:t xml:space="preserve"> met uitgebreide assistentiesystemen</w:t>
      </w:r>
    </w:p>
    <w:p w:rsidR="00745EBF" w:rsidRPr="00151553" w:rsidRDefault="00832A51" w:rsidP="00745EBF">
      <w:pPr>
        <w:pStyle w:val="40Continoustext11pt"/>
        <w:spacing w:after="0" w:line="360" w:lineRule="auto"/>
        <w:ind w:left="2880" w:hanging="2880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Bij gevaar</w:t>
      </w:r>
      <w:r w:rsidR="00745EBF" w:rsidRPr="00151553">
        <w:rPr>
          <w:rStyle w:val="40Continoustext11ptZchn"/>
          <w:lang w:val="nl-NL"/>
        </w:rPr>
        <w:t>:</w:t>
      </w:r>
      <w:r w:rsidR="00745EBF" w:rsidRPr="00151553">
        <w:rPr>
          <w:rStyle w:val="40Continoustext11ptZchn"/>
          <w:lang w:val="nl-NL"/>
        </w:rPr>
        <w:tab/>
      </w:r>
      <w:r w:rsidRPr="00151553">
        <w:rPr>
          <w:rStyle w:val="40Continoustext11ptZchn"/>
          <w:lang w:val="nl-NL"/>
        </w:rPr>
        <w:t xml:space="preserve">voorkomen en </w:t>
      </w:r>
      <w:r w:rsidR="00F770D4">
        <w:rPr>
          <w:rStyle w:val="40Continoustext11ptZchn"/>
          <w:lang w:val="nl-NL"/>
        </w:rPr>
        <w:t xml:space="preserve">preventief </w:t>
      </w:r>
      <w:r w:rsidRPr="00151553">
        <w:rPr>
          <w:rStyle w:val="40Continoustext11ptZchn"/>
          <w:lang w:val="nl-NL"/>
        </w:rPr>
        <w:t>beschermende maatregelen nemen</w:t>
      </w:r>
      <w:r w:rsidR="00745EBF" w:rsidRPr="00151553">
        <w:rPr>
          <w:rStyle w:val="40Continoustext11ptZchn"/>
          <w:lang w:val="nl-NL"/>
        </w:rPr>
        <w:t xml:space="preserve"> (P</w:t>
      </w:r>
      <w:r w:rsidR="00F770D4">
        <w:rPr>
          <w:rStyle w:val="40Continoustext11ptZchn"/>
          <w:lang w:val="nl-NL"/>
        </w:rPr>
        <w:t>RE-</w:t>
      </w:r>
      <w:r w:rsidR="00745EBF" w:rsidRPr="00151553">
        <w:rPr>
          <w:rStyle w:val="40Continoustext11ptZchn"/>
          <w:lang w:val="nl-NL"/>
        </w:rPr>
        <w:t>SAFE</w:t>
      </w:r>
      <w:r w:rsidR="00745EBF" w:rsidRPr="00151553">
        <w:rPr>
          <w:rStyle w:val="40Continoustext11ptZchn"/>
          <w:vertAlign w:val="superscript"/>
          <w:lang w:val="nl-NL"/>
        </w:rPr>
        <w:t>®</w:t>
      </w:r>
      <w:r w:rsidR="00745EBF" w:rsidRPr="00151553">
        <w:rPr>
          <w:rStyle w:val="40Continoustext11ptZchn"/>
          <w:lang w:val="nl-NL"/>
        </w:rPr>
        <w:t>)</w:t>
      </w:r>
    </w:p>
    <w:p w:rsidR="00832A51" w:rsidRPr="00151553" w:rsidRDefault="00832A51" w:rsidP="00745EBF">
      <w:pPr>
        <w:pStyle w:val="40Continoustext11pt"/>
        <w:spacing w:after="0" w:line="360" w:lineRule="auto"/>
        <w:ind w:left="2880" w:hanging="2880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Bij ongelukken</w:t>
      </w:r>
      <w:r w:rsidR="00745EBF" w:rsidRPr="00151553">
        <w:rPr>
          <w:rStyle w:val="40Continoustext11ptZchn"/>
          <w:lang w:val="nl-NL"/>
        </w:rPr>
        <w:t xml:space="preserve">: </w:t>
      </w:r>
      <w:r w:rsidR="00745EBF" w:rsidRPr="00151553">
        <w:rPr>
          <w:rStyle w:val="40Continoustext11ptZchn"/>
          <w:lang w:val="nl-NL"/>
        </w:rPr>
        <w:tab/>
      </w:r>
      <w:r w:rsidRPr="00151553">
        <w:rPr>
          <w:rStyle w:val="40Continoustext11ptZchn"/>
          <w:lang w:val="nl-NL"/>
        </w:rPr>
        <w:t>protectie</w:t>
      </w:r>
      <w:r w:rsidR="00F770D4">
        <w:rPr>
          <w:rStyle w:val="40Continoustext11ptZchn"/>
          <w:lang w:val="nl-NL"/>
        </w:rPr>
        <w:t>-</w:t>
      </w:r>
      <w:r w:rsidRPr="00151553">
        <w:rPr>
          <w:rStyle w:val="40Continoustext11ptZchn"/>
          <w:lang w:val="nl-NL"/>
        </w:rPr>
        <w:t>op-maat met een zeer stabiele passagiersc</w:t>
      </w:r>
      <w:r w:rsidR="00B949EF" w:rsidRPr="00151553">
        <w:rPr>
          <w:rStyle w:val="40Continoustext11ptZchn"/>
          <w:lang w:val="nl-NL"/>
        </w:rPr>
        <w:t>abine</w:t>
      </w:r>
      <w:r w:rsidR="00745EBF" w:rsidRPr="00151553">
        <w:rPr>
          <w:rStyle w:val="40Continoustext11ptZchn"/>
          <w:lang w:val="nl-NL"/>
        </w:rPr>
        <w:t xml:space="preserve">, </w:t>
      </w:r>
      <w:r w:rsidRPr="00151553">
        <w:rPr>
          <w:rStyle w:val="40Continoustext11ptZchn"/>
          <w:lang w:val="nl-NL"/>
        </w:rPr>
        <w:t xml:space="preserve">vaste </w:t>
      </w:r>
      <w:r w:rsidR="00745EBF" w:rsidRPr="00151553">
        <w:rPr>
          <w:rStyle w:val="40Continoustext11ptZchn"/>
          <w:lang w:val="nl-NL"/>
        </w:rPr>
        <w:t>deformati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zones </w:t>
      </w:r>
      <w:r w:rsidRPr="00151553">
        <w:rPr>
          <w:rStyle w:val="40Continoustext11ptZchn"/>
          <w:lang w:val="nl-NL"/>
        </w:rPr>
        <w:t xml:space="preserve">en </w:t>
      </w:r>
      <w:r w:rsidR="00F770D4">
        <w:rPr>
          <w:rStyle w:val="40Continoustext11ptZchn"/>
          <w:lang w:val="nl-NL"/>
        </w:rPr>
        <w:t>veiligheids</w:t>
      </w:r>
      <w:r w:rsidRPr="00151553">
        <w:rPr>
          <w:rStyle w:val="40Continoustext11ptZchn"/>
          <w:lang w:val="nl-NL"/>
        </w:rPr>
        <w:t>sy</w:t>
      </w:r>
      <w:r w:rsidR="002E6926" w:rsidRPr="00151553">
        <w:rPr>
          <w:rStyle w:val="40Continoustext11ptZchn"/>
          <w:lang w:val="nl-NL"/>
        </w:rPr>
        <w:t>s</w:t>
      </w:r>
      <w:r w:rsidRPr="00151553">
        <w:rPr>
          <w:rStyle w:val="40Continoustext11ptZchn"/>
          <w:lang w:val="nl-NL"/>
        </w:rPr>
        <w:t xml:space="preserve">temen als </w:t>
      </w:r>
      <w:r w:rsidR="00745EBF" w:rsidRPr="00151553">
        <w:rPr>
          <w:rStyle w:val="40Continoustext11ptZchn"/>
          <w:lang w:val="nl-NL"/>
        </w:rPr>
        <w:t xml:space="preserve">airbags </w:t>
      </w:r>
      <w:r w:rsidR="00F770D4">
        <w:rPr>
          <w:rStyle w:val="40Continoustext11ptZchn"/>
          <w:lang w:val="nl-NL"/>
        </w:rPr>
        <w:t xml:space="preserve">en </w:t>
      </w:r>
      <w:r w:rsidRPr="00151553">
        <w:rPr>
          <w:rStyle w:val="40Continoustext11ptZchn"/>
          <w:lang w:val="nl-NL"/>
        </w:rPr>
        <w:t>gordels</w:t>
      </w:r>
      <w:r w:rsidR="00F770D4">
        <w:rPr>
          <w:rStyle w:val="40Continoustext11ptZchn"/>
          <w:lang w:val="nl-NL"/>
        </w:rPr>
        <w:t>panners</w:t>
      </w:r>
    </w:p>
    <w:p w:rsidR="00745EBF" w:rsidRPr="00CA3F84" w:rsidRDefault="00832A51" w:rsidP="00745EBF">
      <w:pPr>
        <w:pStyle w:val="40Continoustext11pt"/>
        <w:spacing w:after="0" w:line="360" w:lineRule="auto"/>
        <w:ind w:left="2880" w:hanging="2880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Na een ongeval</w:t>
      </w:r>
      <w:r w:rsidR="00745EBF" w:rsidRPr="00151553">
        <w:rPr>
          <w:rStyle w:val="40Continoustext11ptZchn"/>
          <w:lang w:val="nl-NL"/>
        </w:rPr>
        <w:t>:</w:t>
      </w:r>
      <w:r w:rsidR="00745EBF" w:rsidRPr="00151553">
        <w:rPr>
          <w:rStyle w:val="40Continoustext11ptZchn"/>
          <w:lang w:val="nl-NL"/>
        </w:rPr>
        <w:tab/>
      </w:r>
      <w:r w:rsidR="00C44B53" w:rsidRPr="00CA3F84">
        <w:rPr>
          <w:rStyle w:val="40Continoustext11ptZchn"/>
          <w:lang w:val="nl-NL"/>
        </w:rPr>
        <w:t xml:space="preserve">Nog erger </w:t>
      </w:r>
      <w:r w:rsidRPr="00CA3F84">
        <w:rPr>
          <w:rStyle w:val="40Continoustext11ptZchn"/>
          <w:lang w:val="nl-NL"/>
        </w:rPr>
        <w:t xml:space="preserve">voorkomen en </w:t>
      </w:r>
      <w:r w:rsidR="00F770D4" w:rsidRPr="00CA3F84">
        <w:rPr>
          <w:rStyle w:val="40Continoustext11ptZchn"/>
          <w:lang w:val="nl-NL"/>
        </w:rPr>
        <w:t>snel</w:t>
      </w:r>
      <w:r w:rsidR="00C44B53" w:rsidRPr="00CA3F84">
        <w:rPr>
          <w:rStyle w:val="40Continoustext11ptZchn"/>
          <w:lang w:val="nl-NL"/>
        </w:rPr>
        <w:t>le hulp mogelijk maken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t>Modern</w:t>
      </w:r>
      <w:r w:rsidR="00832A51" w:rsidRPr="00151553">
        <w:rPr>
          <w:rStyle w:val="40Continoustext11ptZchn"/>
          <w:b/>
          <w:lang w:val="nl-NL"/>
        </w:rPr>
        <w:t>e tijden</w:t>
      </w:r>
      <w:r w:rsidRPr="00151553">
        <w:rPr>
          <w:rStyle w:val="40Continoustext11ptZchn"/>
          <w:b/>
          <w:lang w:val="nl-NL"/>
        </w:rPr>
        <w:t>: n</w:t>
      </w:r>
      <w:r w:rsidR="00832A51" w:rsidRPr="00151553">
        <w:rPr>
          <w:rStyle w:val="40Continoustext11ptZchn"/>
          <w:b/>
          <w:lang w:val="nl-NL"/>
        </w:rPr>
        <w:t>ieuw</w:t>
      </w:r>
      <w:r w:rsidRPr="00151553">
        <w:rPr>
          <w:rStyle w:val="40Continoustext11ptZchn"/>
          <w:b/>
          <w:lang w:val="nl-NL"/>
        </w:rPr>
        <w:t xml:space="preserve"> design </w:t>
      </w:r>
      <w:r w:rsidR="00832A51" w:rsidRPr="00151553">
        <w:rPr>
          <w:rStyle w:val="40Continoustext11ptZchn"/>
          <w:b/>
          <w:lang w:val="nl-NL"/>
        </w:rPr>
        <w:t>met klassieke stijl</w:t>
      </w:r>
      <w:r w:rsidRPr="00151553">
        <w:rPr>
          <w:rStyle w:val="40Continoustext11ptZchn"/>
          <w:b/>
          <w:lang w:val="nl-NL"/>
        </w:rPr>
        <w:t>element</w:t>
      </w:r>
      <w:r w:rsidR="00832A51" w:rsidRPr="00151553">
        <w:rPr>
          <w:rStyle w:val="40Continoustext11ptZchn"/>
          <w:b/>
          <w:lang w:val="nl-NL"/>
        </w:rPr>
        <w:t>en</w:t>
      </w:r>
      <w:r w:rsidRPr="00151553">
        <w:rPr>
          <w:rStyle w:val="40Continoustext11ptZchn"/>
          <w:b/>
          <w:lang w:val="nl-NL"/>
        </w:rPr>
        <w:t xml:space="preserve">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2B2FDA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Klassieke </w:t>
      </w:r>
      <w:r w:rsidR="00745EBF" w:rsidRPr="00151553">
        <w:rPr>
          <w:rStyle w:val="40Continoustext11ptZchn"/>
          <w:lang w:val="nl-NL"/>
        </w:rPr>
        <w:t>SUV</w:t>
      </w:r>
      <w:r w:rsidRPr="00151553">
        <w:rPr>
          <w:rStyle w:val="40Continoustext11ptZchn"/>
          <w:lang w:val="nl-NL"/>
        </w:rPr>
        <w:t>-</w:t>
      </w:r>
      <w:r w:rsidR="00745EBF" w:rsidRPr="00151553">
        <w:rPr>
          <w:rStyle w:val="40Continoustext11ptZchn"/>
          <w:lang w:val="nl-NL"/>
        </w:rPr>
        <w:t>element</w:t>
      </w:r>
      <w:r w:rsidRPr="00151553">
        <w:rPr>
          <w:rStyle w:val="40Continoustext11ptZchn"/>
          <w:lang w:val="nl-NL"/>
        </w:rPr>
        <w:t xml:space="preserve">en </w:t>
      </w:r>
      <w:r w:rsidR="00B949EF" w:rsidRPr="00151553">
        <w:rPr>
          <w:rStyle w:val="40Continoustext11ptZchn"/>
          <w:lang w:val="nl-NL"/>
        </w:rPr>
        <w:t xml:space="preserve">gaan </w:t>
      </w:r>
      <w:r w:rsidR="00FE3216" w:rsidRPr="00151553">
        <w:rPr>
          <w:rStyle w:val="40Continoustext11ptZchn"/>
          <w:lang w:val="nl-NL"/>
        </w:rPr>
        <w:t xml:space="preserve">in de GLE </w:t>
      </w:r>
      <w:r w:rsidR="00B949EF" w:rsidRPr="00151553">
        <w:rPr>
          <w:rStyle w:val="40Continoustext11ptZchn"/>
          <w:lang w:val="nl-NL"/>
        </w:rPr>
        <w:t xml:space="preserve">samen met </w:t>
      </w:r>
      <w:r w:rsidR="00FE3216" w:rsidRPr="00151553">
        <w:rPr>
          <w:rStyle w:val="40Continoustext11ptZchn"/>
          <w:lang w:val="nl-NL"/>
        </w:rPr>
        <w:t xml:space="preserve">een </w:t>
      </w:r>
      <w:r w:rsidR="00745EBF" w:rsidRPr="00151553">
        <w:rPr>
          <w:rStyle w:val="40Continoustext11ptZchn"/>
          <w:lang w:val="nl-NL"/>
        </w:rPr>
        <w:t xml:space="preserve">modern Mercedes-Benz design </w:t>
      </w:r>
      <w:r w:rsidRPr="00151553">
        <w:rPr>
          <w:rStyle w:val="40Continoustext11ptZchn"/>
          <w:lang w:val="nl-NL"/>
        </w:rPr>
        <w:t xml:space="preserve">en ze vormen een overtuigend geheel. Aan de ene kant wordt het vertrouwde gezicht van de </w:t>
      </w:r>
      <w:r w:rsidR="00745EBF" w:rsidRPr="00151553">
        <w:rPr>
          <w:rStyle w:val="40Continoustext11ptZchn"/>
          <w:lang w:val="nl-NL"/>
        </w:rPr>
        <w:t xml:space="preserve">GLE </w:t>
      </w:r>
      <w:r w:rsidRPr="00151553">
        <w:rPr>
          <w:rStyle w:val="40Continoustext11ptZchn"/>
          <w:lang w:val="nl-NL"/>
        </w:rPr>
        <w:t xml:space="preserve">versterkt met de typische stijlkenmerken van alle </w:t>
      </w:r>
      <w:r w:rsidR="00745EBF" w:rsidRPr="00151553">
        <w:rPr>
          <w:rStyle w:val="40Continoustext11ptZchn"/>
          <w:lang w:val="nl-NL"/>
        </w:rPr>
        <w:t>generati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s: </w:t>
      </w:r>
      <w:r w:rsidRPr="00151553">
        <w:rPr>
          <w:rStyle w:val="40Continoustext11ptZchn"/>
          <w:lang w:val="nl-NL"/>
        </w:rPr>
        <w:t xml:space="preserve">de karakteristieke </w:t>
      </w:r>
      <w:r w:rsidR="00745EBF" w:rsidRPr="00151553">
        <w:rPr>
          <w:rStyle w:val="40Continoustext11ptZchn"/>
          <w:lang w:val="nl-NL"/>
        </w:rPr>
        <w:t>C-</w:t>
      </w:r>
      <w:r w:rsidRPr="00151553">
        <w:rPr>
          <w:rStyle w:val="40Continoustext11ptZchn"/>
          <w:lang w:val="nl-NL"/>
        </w:rPr>
        <w:t xml:space="preserve">stijl en </w:t>
      </w:r>
      <w:r w:rsidR="00BE65AE" w:rsidRPr="00151553">
        <w:rPr>
          <w:rStyle w:val="40Continoustext11ptZchn"/>
          <w:lang w:val="nl-NL"/>
        </w:rPr>
        <w:t>de harmonieus geïntegreerde zijruit achter zijn een integraal de</w:t>
      </w:r>
      <w:r w:rsidR="00F770D4">
        <w:rPr>
          <w:rStyle w:val="40Continoustext11ptZchn"/>
          <w:lang w:val="nl-NL"/>
        </w:rPr>
        <w:t xml:space="preserve">el van dit model sinds de introductie </w:t>
      </w:r>
      <w:r w:rsidR="00BE65AE" w:rsidRPr="00151553">
        <w:rPr>
          <w:rStyle w:val="40Continoustext11ptZchn"/>
          <w:lang w:val="nl-NL"/>
        </w:rPr>
        <w:t xml:space="preserve">in </w:t>
      </w:r>
      <w:r w:rsidR="00745EBF" w:rsidRPr="00151553">
        <w:rPr>
          <w:rStyle w:val="40Continoustext11ptZchn"/>
          <w:lang w:val="nl-NL"/>
        </w:rPr>
        <w:t xml:space="preserve">1997. </w:t>
      </w:r>
      <w:r w:rsidR="00BE65AE" w:rsidRPr="00151553">
        <w:rPr>
          <w:rStyle w:val="40Continoustext11ptZchn"/>
          <w:lang w:val="nl-NL"/>
        </w:rPr>
        <w:t xml:space="preserve">Tegelijk springen de elementen van </w:t>
      </w:r>
      <w:r w:rsidR="00FE3216" w:rsidRPr="00151553">
        <w:rPr>
          <w:rStyle w:val="40Continoustext11ptZchn"/>
          <w:lang w:val="nl-NL"/>
        </w:rPr>
        <w:t>de</w:t>
      </w:r>
      <w:r w:rsidR="00BE65AE" w:rsidRPr="00151553">
        <w:rPr>
          <w:rStyle w:val="40Continoustext11ptZchn"/>
          <w:lang w:val="nl-NL"/>
        </w:rPr>
        <w:t xml:space="preserve"> moderne</w:t>
      </w:r>
      <w:r w:rsidR="00745EBF" w:rsidRPr="00151553">
        <w:rPr>
          <w:rStyle w:val="40Continoustext11ptZchn"/>
          <w:lang w:val="nl-NL"/>
        </w:rPr>
        <w:t xml:space="preserve"> Mercedes-Benz design</w:t>
      </w:r>
      <w:r w:rsidR="00FE3216" w:rsidRPr="00151553">
        <w:rPr>
          <w:rStyle w:val="40Continoustext11ptZchn"/>
          <w:lang w:val="nl-NL"/>
        </w:rPr>
        <w:t>stijl</w:t>
      </w:r>
      <w:r w:rsidR="00745EBF" w:rsidRPr="00151553">
        <w:rPr>
          <w:rStyle w:val="40Continoustext11ptZchn"/>
          <w:lang w:val="nl-NL"/>
        </w:rPr>
        <w:t xml:space="preserve"> </w:t>
      </w:r>
      <w:r w:rsidR="00BE65AE" w:rsidRPr="00151553">
        <w:rPr>
          <w:rStyle w:val="40Continoustext11ptZchn"/>
          <w:lang w:val="nl-NL"/>
        </w:rPr>
        <w:t>in het oog. De</w:t>
      </w:r>
      <w:r w:rsidR="00745EBF" w:rsidRPr="00151553">
        <w:rPr>
          <w:rStyle w:val="40Continoustext11ptZchn"/>
          <w:lang w:val="nl-NL"/>
        </w:rPr>
        <w:t xml:space="preserve"> grille, bumpers, </w:t>
      </w:r>
      <w:r w:rsidR="00BE65AE" w:rsidRPr="00151553">
        <w:rPr>
          <w:rStyle w:val="40Continoustext11ptZchn"/>
          <w:lang w:val="nl-NL"/>
        </w:rPr>
        <w:t xml:space="preserve">koplampen, </w:t>
      </w:r>
      <w:r w:rsidR="001F3C9D">
        <w:rPr>
          <w:rStyle w:val="40Continoustext11ptZchn"/>
          <w:lang w:val="nl-NL"/>
        </w:rPr>
        <w:t>spatschermen</w:t>
      </w:r>
      <w:r w:rsidR="00BE65AE" w:rsidRPr="00151553">
        <w:rPr>
          <w:rStyle w:val="40Continoustext11ptZchn"/>
          <w:lang w:val="nl-NL"/>
        </w:rPr>
        <w:t xml:space="preserve"> en </w:t>
      </w:r>
      <w:r w:rsidR="001F3C9D">
        <w:rPr>
          <w:rStyle w:val="40Continoustext11ptZchn"/>
          <w:lang w:val="nl-NL"/>
        </w:rPr>
        <w:t xml:space="preserve">de </w:t>
      </w:r>
      <w:r w:rsidR="00BE65AE" w:rsidRPr="00151553">
        <w:rPr>
          <w:rStyle w:val="40Continoustext11ptZchn"/>
          <w:lang w:val="nl-NL"/>
        </w:rPr>
        <w:t>motorkap met zijn twee</w:t>
      </w:r>
      <w:r w:rsidR="00745EBF" w:rsidRPr="00151553">
        <w:rPr>
          <w:rStyle w:val="40Continoustext11ptZchn"/>
          <w:lang w:val="nl-NL"/>
        </w:rPr>
        <w:t xml:space="preserve"> </w:t>
      </w:r>
      <w:r w:rsidR="00BE65AE" w:rsidRPr="00151553">
        <w:rPr>
          <w:rStyle w:val="40Continoustext11ptZchn"/>
          <w:lang w:val="nl-NL"/>
        </w:rPr>
        <w:t>‘</w:t>
      </w:r>
      <w:proofErr w:type="spellStart"/>
      <w:r w:rsidR="00745EBF" w:rsidRPr="00151553">
        <w:rPr>
          <w:rStyle w:val="40Continoustext11ptZchn"/>
          <w:lang w:val="nl-NL"/>
        </w:rPr>
        <w:t>powerdomes</w:t>
      </w:r>
      <w:proofErr w:type="spellEnd"/>
      <w:r w:rsidR="00BE65AE" w:rsidRPr="00151553">
        <w:rPr>
          <w:rStyle w:val="40Continoustext11ptZchn"/>
          <w:lang w:val="nl-NL"/>
        </w:rPr>
        <w:t>’</w:t>
      </w:r>
      <w:r w:rsidR="00745EBF" w:rsidRPr="00151553">
        <w:rPr>
          <w:rStyle w:val="40Continoustext11ptZchn"/>
          <w:lang w:val="nl-NL"/>
        </w:rPr>
        <w:t xml:space="preserve"> </w:t>
      </w:r>
      <w:r w:rsidR="00BE65AE" w:rsidRPr="00151553">
        <w:rPr>
          <w:rStyle w:val="40Continoustext11ptZchn"/>
          <w:lang w:val="nl-NL"/>
        </w:rPr>
        <w:t xml:space="preserve">volgen het huidige zinnelijke en duidelijke </w:t>
      </w:r>
      <w:r w:rsidR="00745EBF" w:rsidRPr="00151553">
        <w:rPr>
          <w:rStyle w:val="40Continoustext11ptZchn"/>
          <w:lang w:val="nl-NL"/>
        </w:rPr>
        <w:t>designidi</w:t>
      </w:r>
      <w:r w:rsidR="00BE65AE" w:rsidRPr="00151553">
        <w:rPr>
          <w:rStyle w:val="40Continoustext11ptZchn"/>
          <w:lang w:val="nl-NL"/>
        </w:rPr>
        <w:t>o</w:t>
      </w:r>
      <w:r w:rsidR="00745EBF" w:rsidRPr="00151553">
        <w:rPr>
          <w:rStyle w:val="40Continoustext11ptZchn"/>
          <w:lang w:val="nl-NL"/>
        </w:rPr>
        <w:t xml:space="preserve">om </w:t>
      </w:r>
      <w:r w:rsidR="00BE65AE" w:rsidRPr="00151553">
        <w:rPr>
          <w:rStyle w:val="40Continoustext11ptZchn"/>
          <w:lang w:val="nl-NL"/>
        </w:rPr>
        <w:lastRenderedPageBreak/>
        <w:t>van</w:t>
      </w:r>
      <w:r w:rsidR="00745EBF" w:rsidRPr="00151553">
        <w:rPr>
          <w:rStyle w:val="40Continoustext11ptZchn"/>
          <w:lang w:val="nl-NL"/>
        </w:rPr>
        <w:t xml:space="preserve"> Mercedes-Benz. </w:t>
      </w:r>
      <w:r w:rsidR="00745EBF" w:rsidRPr="00CA3F84">
        <w:rPr>
          <w:rStyle w:val="40Continoustext11ptZchn"/>
          <w:lang w:val="nl-NL"/>
        </w:rPr>
        <w:t>N</w:t>
      </w:r>
      <w:r w:rsidR="00BE65AE" w:rsidRPr="00CA3F84">
        <w:rPr>
          <w:rStyle w:val="40Continoustext11ptZchn"/>
          <w:lang w:val="nl-NL"/>
        </w:rPr>
        <w:t>ieuw</w:t>
      </w:r>
      <w:r w:rsidR="00745EBF" w:rsidRPr="00CA3F84">
        <w:rPr>
          <w:rStyle w:val="40Continoustext11ptZchn"/>
          <w:lang w:val="nl-NL"/>
        </w:rPr>
        <w:t>e</w:t>
      </w:r>
      <w:r w:rsidR="00BE65AE" w:rsidRPr="00CA3F84">
        <w:rPr>
          <w:rStyle w:val="40Continoustext11ptZchn"/>
          <w:lang w:val="nl-NL"/>
        </w:rPr>
        <w:t xml:space="preserve"> koplampen</w:t>
      </w:r>
      <w:r w:rsidR="00745EBF" w:rsidRPr="00CA3F84">
        <w:rPr>
          <w:rStyle w:val="40Continoustext11ptZchn"/>
          <w:lang w:val="nl-NL"/>
        </w:rPr>
        <w:t xml:space="preserve"> </w:t>
      </w:r>
      <w:r w:rsidR="00BE65AE" w:rsidRPr="00CA3F84">
        <w:rPr>
          <w:rStyle w:val="40Continoustext11ptZchn"/>
          <w:lang w:val="nl-NL"/>
        </w:rPr>
        <w:t xml:space="preserve">met </w:t>
      </w:r>
      <w:proofErr w:type="spellStart"/>
      <w:r w:rsidR="00BE65AE" w:rsidRPr="00CA3F84">
        <w:rPr>
          <w:rStyle w:val="40Continoustext11ptZchn"/>
          <w:lang w:val="nl-NL"/>
        </w:rPr>
        <w:t>dagrijverlichting</w:t>
      </w:r>
      <w:proofErr w:type="spellEnd"/>
      <w:r w:rsidR="00BE65AE" w:rsidRPr="00CA3F84">
        <w:rPr>
          <w:rStyle w:val="40Continoustext11ptZchn"/>
          <w:lang w:val="nl-NL"/>
        </w:rPr>
        <w:t xml:space="preserve"> die de </w:t>
      </w:r>
      <w:r w:rsidR="001F3C9D" w:rsidRPr="00CA3F84">
        <w:rPr>
          <w:rStyle w:val="40Continoustext11ptZchn"/>
          <w:lang w:val="nl-NL"/>
        </w:rPr>
        <w:t>kenmerkende</w:t>
      </w:r>
      <w:r w:rsidR="00BE65AE" w:rsidRPr="00CA3F84">
        <w:rPr>
          <w:rStyle w:val="40Continoustext11ptZchn"/>
          <w:lang w:val="nl-NL"/>
        </w:rPr>
        <w:t xml:space="preserve"> wenkbrauwen van het merk vormen</w:t>
      </w:r>
      <w:r w:rsidR="007325C0" w:rsidRPr="00CA3F84">
        <w:rPr>
          <w:rStyle w:val="40Continoustext11ptZchn"/>
          <w:lang w:val="nl-NL"/>
        </w:rPr>
        <w:t xml:space="preserve"> </w:t>
      </w:r>
      <w:r w:rsidR="001F3C9D" w:rsidRPr="00CA3F84">
        <w:rPr>
          <w:rStyle w:val="40Continoustext11ptZchn"/>
          <w:lang w:val="nl-NL"/>
        </w:rPr>
        <w:t>–</w:t>
      </w:r>
      <w:r w:rsidR="00745EBF" w:rsidRPr="00CA3F84">
        <w:rPr>
          <w:rStyle w:val="40Continoustext11ptZchn"/>
          <w:lang w:val="nl-NL"/>
        </w:rPr>
        <w:t xml:space="preserve"> </w:t>
      </w:r>
      <w:r w:rsidR="001F3C9D" w:rsidRPr="00CA3F84">
        <w:rPr>
          <w:rStyle w:val="40Continoustext11ptZchn"/>
          <w:lang w:val="nl-NL"/>
        </w:rPr>
        <w:t xml:space="preserve">indien gewenst </w:t>
      </w:r>
      <w:r w:rsidR="00BE65AE" w:rsidRPr="00CA3F84">
        <w:rPr>
          <w:rStyle w:val="40Continoustext11ptZchn"/>
          <w:lang w:val="nl-NL"/>
        </w:rPr>
        <w:t>met</w:t>
      </w:r>
      <w:r w:rsidR="00745EBF" w:rsidRPr="00CA3F84">
        <w:rPr>
          <w:rStyle w:val="40Continoustext11ptZchn"/>
          <w:lang w:val="nl-NL"/>
        </w:rPr>
        <w:t xml:space="preserve"> LED Intelligent Li</w:t>
      </w:r>
      <w:r w:rsidR="001F3C9D" w:rsidRPr="00CA3F84">
        <w:rPr>
          <w:rStyle w:val="40Continoustext11ptZchn"/>
          <w:lang w:val="nl-NL"/>
        </w:rPr>
        <w:t>g</w:t>
      </w:r>
      <w:r w:rsidR="00BE65AE" w:rsidRPr="00CA3F84">
        <w:rPr>
          <w:rStyle w:val="40Continoustext11ptZchn"/>
          <w:lang w:val="nl-NL"/>
        </w:rPr>
        <w:t>h</w:t>
      </w:r>
      <w:r w:rsidR="00745EBF" w:rsidRPr="00CA3F84">
        <w:rPr>
          <w:rStyle w:val="40Continoustext11ptZchn"/>
          <w:lang w:val="nl-NL"/>
        </w:rPr>
        <w:t>t</w:t>
      </w:r>
      <w:r w:rsidR="001F3C9D" w:rsidRPr="00CA3F84">
        <w:rPr>
          <w:rStyle w:val="40Continoustext11ptZchn"/>
          <w:lang w:val="nl-NL"/>
        </w:rPr>
        <w:t xml:space="preserve"> </w:t>
      </w:r>
      <w:r w:rsidR="00745EBF" w:rsidRPr="00CA3F84">
        <w:rPr>
          <w:rStyle w:val="40Continoustext11ptZchn"/>
          <w:lang w:val="nl-NL"/>
        </w:rPr>
        <w:t xml:space="preserve">System </w:t>
      </w:r>
      <w:r w:rsidR="00BE65AE" w:rsidRPr="00CA3F84">
        <w:rPr>
          <w:rStyle w:val="40Continoustext11ptZchn"/>
          <w:lang w:val="nl-NL"/>
        </w:rPr>
        <w:t>–</w:t>
      </w:r>
      <w:r w:rsidR="00745EBF" w:rsidRPr="00CA3F84">
        <w:rPr>
          <w:rStyle w:val="40Continoustext11ptZchn"/>
          <w:lang w:val="nl-NL"/>
        </w:rPr>
        <w:t xml:space="preserve"> </w:t>
      </w:r>
      <w:r w:rsidR="00BE65AE" w:rsidRPr="00CA3F84">
        <w:rPr>
          <w:rStyle w:val="40Continoustext11ptZchn"/>
          <w:lang w:val="nl-NL"/>
        </w:rPr>
        <w:t xml:space="preserve">mengen </w:t>
      </w:r>
      <w:r w:rsidR="00FF45E0" w:rsidRPr="00CA3F84">
        <w:rPr>
          <w:rStyle w:val="40Continoustext11ptZchn"/>
          <w:lang w:val="nl-NL"/>
        </w:rPr>
        <w:t xml:space="preserve">zich </w:t>
      </w:r>
      <w:r w:rsidR="00745EBF" w:rsidRPr="00CA3F84">
        <w:rPr>
          <w:rStyle w:val="40Continoustext11ptZchn"/>
          <w:lang w:val="nl-NL"/>
        </w:rPr>
        <w:t>harmoni</w:t>
      </w:r>
      <w:r w:rsidR="00BE65AE" w:rsidRPr="00CA3F84">
        <w:rPr>
          <w:rStyle w:val="40Continoustext11ptZchn"/>
          <w:lang w:val="nl-NL"/>
        </w:rPr>
        <w:t>e</w:t>
      </w:r>
      <w:r w:rsidR="00745EBF" w:rsidRPr="00CA3F84">
        <w:rPr>
          <w:rStyle w:val="40Continoustext11ptZchn"/>
          <w:lang w:val="nl-NL"/>
        </w:rPr>
        <w:t>us</w:t>
      </w:r>
      <w:r w:rsidR="00BE65AE" w:rsidRPr="00CA3F84">
        <w:rPr>
          <w:rStyle w:val="40Continoustext11ptZchn"/>
          <w:lang w:val="nl-NL"/>
        </w:rPr>
        <w:t xml:space="preserve"> met de voorzijde</w:t>
      </w:r>
      <w:r w:rsidR="00745EBF" w:rsidRPr="00CA3F84">
        <w:rPr>
          <w:rStyle w:val="40Continoustext11ptZchn"/>
          <w:lang w:val="nl-NL"/>
        </w:rPr>
        <w:t>.</w:t>
      </w:r>
      <w:r w:rsidR="00BE65AE" w:rsidRPr="00CA3F84">
        <w:rPr>
          <w:rStyle w:val="40Continoustext11ptZchn"/>
          <w:lang w:val="nl-NL"/>
        </w:rPr>
        <w:t xml:space="preserve"> De nieuwe spatschermen met hun </w:t>
      </w:r>
      <w:r w:rsidR="007325C0" w:rsidRPr="00CA3F84">
        <w:rPr>
          <w:rStyle w:val="40Continoustext11ptZchn"/>
          <w:lang w:val="nl-NL"/>
        </w:rPr>
        <w:t xml:space="preserve">gewelfde </w:t>
      </w:r>
      <w:r w:rsidR="00BE65AE" w:rsidRPr="00CA3F84">
        <w:rPr>
          <w:rStyle w:val="40Continoustext11ptZchn"/>
          <w:lang w:val="nl-NL"/>
        </w:rPr>
        <w:t>wielkast</w:t>
      </w:r>
      <w:r w:rsidR="007325C0" w:rsidRPr="00CA3F84">
        <w:rPr>
          <w:rStyle w:val="40Continoustext11ptZchn"/>
          <w:lang w:val="nl-NL"/>
        </w:rPr>
        <w:t>contouren</w:t>
      </w:r>
      <w:r w:rsidR="00BE65AE" w:rsidRPr="00CA3F84">
        <w:rPr>
          <w:rStyle w:val="40Continoustext11ptZchn"/>
          <w:lang w:val="nl-NL"/>
        </w:rPr>
        <w:t xml:space="preserve"> </w:t>
      </w:r>
      <w:r w:rsidR="00BE65AE" w:rsidRPr="00151553">
        <w:rPr>
          <w:rStyle w:val="40Continoustext11ptZchn"/>
          <w:lang w:val="nl-NL"/>
        </w:rPr>
        <w:t xml:space="preserve">geven het complete front meer harmonie en aanwezigheid.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BE65AE" w:rsidP="00745EB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  <w:r w:rsidRPr="00151553">
        <w:rPr>
          <w:rStyle w:val="40Continoustext11ptZchn"/>
          <w:lang w:val="nl-NL"/>
        </w:rPr>
        <w:t xml:space="preserve">De achterzijde van de </w:t>
      </w:r>
      <w:r w:rsidR="00745EBF" w:rsidRPr="00151553">
        <w:rPr>
          <w:rStyle w:val="40Continoustext11ptZchn"/>
          <w:lang w:val="nl-NL"/>
        </w:rPr>
        <w:t xml:space="preserve">GLE </w:t>
      </w:r>
      <w:r w:rsidRPr="00151553">
        <w:rPr>
          <w:rStyle w:val="40Continoustext11ptZchn"/>
          <w:lang w:val="nl-NL"/>
        </w:rPr>
        <w:t xml:space="preserve">is op dezelfde wijze </w:t>
      </w:r>
      <w:r w:rsidR="00470349" w:rsidRPr="00151553">
        <w:rPr>
          <w:rStyle w:val="40Continoustext11ptZchn"/>
          <w:lang w:val="nl-NL"/>
        </w:rPr>
        <w:t>vernieuwd</w:t>
      </w:r>
      <w:r w:rsidRPr="00151553">
        <w:rPr>
          <w:rStyle w:val="40Continoustext11ptZchn"/>
          <w:lang w:val="nl-NL"/>
        </w:rPr>
        <w:t xml:space="preserve"> en zorgvuldig in overeenstemming gebracht met de huidige designtaal. Nieuwe </w:t>
      </w:r>
      <w:r w:rsidR="00745EBF" w:rsidRPr="00151553">
        <w:rPr>
          <w:rStyle w:val="40Continoustext11ptZchn"/>
          <w:lang w:val="nl-NL"/>
        </w:rPr>
        <w:t>LED</w:t>
      </w:r>
      <w:r w:rsidR="00FF45E0" w:rsidRPr="00151553">
        <w:rPr>
          <w:rStyle w:val="40Continoustext11ptZchn"/>
          <w:lang w:val="nl-NL"/>
        </w:rPr>
        <w:t>-</w:t>
      </w:r>
      <w:r w:rsidR="002D760E">
        <w:rPr>
          <w:rStyle w:val="40Continoustext11ptZchn"/>
          <w:lang w:val="nl-NL"/>
        </w:rPr>
        <w:t>achterlichten</w:t>
      </w:r>
      <w:r w:rsidRPr="00151553">
        <w:rPr>
          <w:rStyle w:val="40Continoustext11ptZchn"/>
          <w:lang w:val="nl-NL"/>
        </w:rPr>
        <w:t xml:space="preserve"> zorgen </w:t>
      </w:r>
      <w:r w:rsidR="002D760E">
        <w:rPr>
          <w:rStyle w:val="40Continoustext11ptZchn"/>
          <w:lang w:val="nl-NL"/>
        </w:rPr>
        <w:t xml:space="preserve">in het donker </w:t>
      </w:r>
      <w:r w:rsidRPr="00151553">
        <w:rPr>
          <w:rStyle w:val="40Continoustext11ptZchn"/>
          <w:lang w:val="nl-NL"/>
        </w:rPr>
        <w:t xml:space="preserve">voor het typische </w:t>
      </w:r>
      <w:r w:rsidR="002D760E">
        <w:rPr>
          <w:rStyle w:val="40Continoustext11ptZchn"/>
          <w:lang w:val="nl-NL"/>
        </w:rPr>
        <w:t>design van het merk</w:t>
      </w:r>
      <w:r w:rsidR="00745EBF" w:rsidRPr="00151553">
        <w:rPr>
          <w:rStyle w:val="40Continoustext11ptZchn"/>
          <w:lang w:val="nl-NL"/>
        </w:rPr>
        <w:t xml:space="preserve">. </w:t>
      </w:r>
      <w:r w:rsidRPr="00151553">
        <w:rPr>
          <w:rStyle w:val="40Continoustext11ptZchn"/>
          <w:lang w:val="nl-NL"/>
        </w:rPr>
        <w:t xml:space="preserve">Eveneens </w:t>
      </w:r>
      <w:r w:rsidR="00470349" w:rsidRPr="00151553">
        <w:rPr>
          <w:rStyle w:val="40Continoustext11ptZchn"/>
          <w:lang w:val="nl-NL"/>
        </w:rPr>
        <w:t>opvallend</w:t>
      </w:r>
      <w:r w:rsidRPr="00151553">
        <w:rPr>
          <w:rStyle w:val="40Continoustext11ptZchn"/>
          <w:lang w:val="nl-NL"/>
        </w:rPr>
        <w:t xml:space="preserve"> zijn de nieuw ontworpen </w:t>
      </w:r>
      <w:r w:rsidR="002D760E">
        <w:rPr>
          <w:rStyle w:val="40Continoustext11ptZchn"/>
          <w:lang w:val="nl-NL"/>
        </w:rPr>
        <w:t>uitlaateindstukken die een plek kregen in het onderst</w:t>
      </w:r>
      <w:r w:rsidRPr="00151553">
        <w:rPr>
          <w:rStyle w:val="40Continoustext11ptZchn"/>
          <w:lang w:val="nl-NL"/>
        </w:rPr>
        <w:t>e deel van de bumper</w:t>
      </w:r>
      <w:r w:rsidR="00745EBF" w:rsidRPr="00151553">
        <w:rPr>
          <w:rStyle w:val="40Continoustext11ptZchn"/>
          <w:lang w:val="nl-NL"/>
        </w:rPr>
        <w:t xml:space="preserve">. </w:t>
      </w:r>
      <w:r w:rsidR="00016DC9" w:rsidRPr="00151553">
        <w:rPr>
          <w:rStyle w:val="40Continoustext11ptZchn"/>
          <w:lang w:val="nl-NL"/>
        </w:rPr>
        <w:t xml:space="preserve">Verder zijn de voor- en </w:t>
      </w:r>
      <w:r w:rsidR="00016DC9" w:rsidRPr="00CA3F84">
        <w:rPr>
          <w:rStyle w:val="40Continoustext11ptZchn"/>
          <w:lang w:val="nl-NL"/>
        </w:rPr>
        <w:t xml:space="preserve">achterbumper uitgerust met </w:t>
      </w:r>
      <w:r w:rsidR="00470349" w:rsidRPr="00CA3F84">
        <w:rPr>
          <w:rStyle w:val="40Continoustext11ptZchn"/>
          <w:lang w:val="nl-NL"/>
        </w:rPr>
        <w:t>de</w:t>
      </w:r>
      <w:r w:rsidR="00016DC9" w:rsidRPr="00CA3F84">
        <w:rPr>
          <w:rStyle w:val="40Continoustext11ptZchn"/>
          <w:lang w:val="nl-NL"/>
        </w:rPr>
        <w:t xml:space="preserve"> karakteristieke</w:t>
      </w:r>
      <w:r w:rsidR="00470349" w:rsidRPr="00CA3F84">
        <w:rPr>
          <w:rStyle w:val="40Continoustext11ptZchn"/>
          <w:lang w:val="nl-NL"/>
        </w:rPr>
        <w:t>,</w:t>
      </w:r>
      <w:r w:rsidR="007325C0" w:rsidRPr="00CA3F84">
        <w:rPr>
          <w:rStyle w:val="40Continoustext11ptZchn"/>
          <w:lang w:val="nl-NL"/>
        </w:rPr>
        <w:t xml:space="preserve"> driedimensionaal vormgegeven en verchroomde bodembescherming</w:t>
      </w:r>
      <w:r w:rsidR="00016DC9" w:rsidRPr="00CA3F84">
        <w:rPr>
          <w:rStyle w:val="40Continoustext11ptZchn"/>
          <w:lang w:val="nl-NL"/>
        </w:rPr>
        <w:t>.</w:t>
      </w:r>
      <w:r w:rsidR="00745EBF" w:rsidRPr="00CA3F84">
        <w:rPr>
          <w:rStyle w:val="40Continoustext11ptZchn"/>
          <w:szCs w:val="22"/>
          <w:lang w:val="nl-NL"/>
        </w:rPr>
        <w:t xml:space="preserve"> </w:t>
      </w:r>
      <w:r w:rsidR="00745EBF" w:rsidRPr="00151553">
        <w:rPr>
          <w:rStyle w:val="40Continoustext11ptZchn"/>
          <w:szCs w:val="22"/>
          <w:lang w:val="nl-NL"/>
        </w:rPr>
        <w:t>N</w:t>
      </w:r>
      <w:r w:rsidR="00016DC9" w:rsidRPr="00151553">
        <w:rPr>
          <w:rStyle w:val="40Continoustext11ptZchn"/>
          <w:szCs w:val="22"/>
          <w:lang w:val="nl-NL"/>
        </w:rPr>
        <w:t xml:space="preserve">ieuwe lichtmetalen wielen versterken de superieure verschijning van de nieuwe </w:t>
      </w:r>
      <w:r w:rsidR="00745EBF" w:rsidRPr="00151553">
        <w:rPr>
          <w:rStyle w:val="40Continoustext11ptZchn"/>
          <w:szCs w:val="22"/>
          <w:lang w:val="nl-NL"/>
        </w:rPr>
        <w:t>GLE.</w:t>
      </w:r>
    </w:p>
    <w:p w:rsidR="00745EBF" w:rsidRPr="00151553" w:rsidRDefault="00745EBF" w:rsidP="00745EBF">
      <w:pPr>
        <w:spacing w:after="0" w:line="360" w:lineRule="auto"/>
        <w:rPr>
          <w:b/>
          <w:sz w:val="22"/>
          <w:szCs w:val="22"/>
        </w:rPr>
      </w:pPr>
    </w:p>
    <w:p w:rsidR="00745EBF" w:rsidRPr="00151553" w:rsidRDefault="00745EBF" w:rsidP="00745EBF">
      <w:pPr>
        <w:spacing w:after="0" w:line="360" w:lineRule="auto"/>
        <w:rPr>
          <w:b/>
          <w:sz w:val="22"/>
          <w:szCs w:val="22"/>
        </w:rPr>
      </w:pPr>
      <w:r w:rsidRPr="00151553">
        <w:rPr>
          <w:b/>
          <w:sz w:val="22"/>
          <w:szCs w:val="22"/>
        </w:rPr>
        <w:t xml:space="preserve">Mercedes-AMG GLE 63 </w:t>
      </w:r>
      <w:r w:rsidR="00016DC9" w:rsidRPr="00151553">
        <w:rPr>
          <w:b/>
          <w:sz w:val="22"/>
          <w:szCs w:val="22"/>
        </w:rPr>
        <w:t>en</w:t>
      </w:r>
      <w:r w:rsidRPr="00151553">
        <w:rPr>
          <w:b/>
          <w:sz w:val="22"/>
          <w:szCs w:val="22"/>
        </w:rPr>
        <w:t xml:space="preserve"> 63 S: </w:t>
      </w:r>
      <w:r w:rsidR="00470349" w:rsidRPr="00151553">
        <w:rPr>
          <w:b/>
          <w:sz w:val="22"/>
          <w:szCs w:val="22"/>
        </w:rPr>
        <w:t>krachtige sportiviteit</w:t>
      </w:r>
    </w:p>
    <w:p w:rsidR="00745EBF" w:rsidRPr="00151553" w:rsidRDefault="00745EBF" w:rsidP="00745EBF">
      <w:pPr>
        <w:spacing w:after="0" w:line="360" w:lineRule="auto"/>
        <w:rPr>
          <w:sz w:val="22"/>
          <w:szCs w:val="22"/>
        </w:rPr>
      </w:pPr>
    </w:p>
    <w:p w:rsidR="00745EBF" w:rsidRPr="00151553" w:rsidRDefault="0037208A" w:rsidP="00745EBF">
      <w:pPr>
        <w:spacing w:after="0" w:line="360" w:lineRule="auto"/>
        <w:rPr>
          <w:sz w:val="22"/>
          <w:szCs w:val="22"/>
        </w:rPr>
      </w:pPr>
      <w:r w:rsidRPr="00151553">
        <w:rPr>
          <w:sz w:val="22"/>
          <w:szCs w:val="22"/>
        </w:rPr>
        <w:t>H</w:t>
      </w:r>
      <w:r w:rsidR="00D828B6" w:rsidRPr="00151553">
        <w:rPr>
          <w:sz w:val="22"/>
          <w:szCs w:val="22"/>
        </w:rPr>
        <w:t>et</w:t>
      </w:r>
      <w:r w:rsidR="00745EBF" w:rsidRPr="00151553">
        <w:rPr>
          <w:sz w:val="22"/>
          <w:szCs w:val="22"/>
        </w:rPr>
        <w:t xml:space="preserve"> design </w:t>
      </w:r>
      <w:r w:rsidR="00D828B6" w:rsidRPr="00151553">
        <w:rPr>
          <w:sz w:val="22"/>
          <w:szCs w:val="22"/>
        </w:rPr>
        <w:t xml:space="preserve">van de nieuwe </w:t>
      </w:r>
      <w:r w:rsidR="00745EBF" w:rsidRPr="00151553">
        <w:rPr>
          <w:sz w:val="22"/>
          <w:szCs w:val="22"/>
        </w:rPr>
        <w:t xml:space="preserve">Mercedes-AMG GLE 63 </w:t>
      </w:r>
      <w:r w:rsidR="00D828B6" w:rsidRPr="00151553">
        <w:rPr>
          <w:sz w:val="22"/>
          <w:szCs w:val="22"/>
        </w:rPr>
        <w:t xml:space="preserve">onderstreept de </w:t>
      </w:r>
      <w:r w:rsidR="00745EBF" w:rsidRPr="00151553">
        <w:rPr>
          <w:sz w:val="22"/>
          <w:szCs w:val="22"/>
        </w:rPr>
        <w:t>progressiv</w:t>
      </w:r>
      <w:r w:rsidR="00D828B6" w:rsidRPr="00151553">
        <w:rPr>
          <w:sz w:val="22"/>
          <w:szCs w:val="22"/>
        </w:rPr>
        <w:t xml:space="preserve">iteit van het merk </w:t>
      </w:r>
      <w:r w:rsidR="00745EBF" w:rsidRPr="00151553">
        <w:rPr>
          <w:sz w:val="22"/>
          <w:szCs w:val="22"/>
        </w:rPr>
        <w:t xml:space="preserve">AMG </w:t>
      </w:r>
      <w:r w:rsidR="00D828B6" w:rsidRPr="00151553">
        <w:rPr>
          <w:sz w:val="22"/>
          <w:szCs w:val="22"/>
        </w:rPr>
        <w:t xml:space="preserve">en draagt de indrukwekkende autosporthistorie </w:t>
      </w:r>
      <w:r w:rsidR="002D760E">
        <w:rPr>
          <w:sz w:val="22"/>
          <w:szCs w:val="22"/>
        </w:rPr>
        <w:t>uit</w:t>
      </w:r>
      <w:r w:rsidR="00745EBF" w:rsidRPr="00151553">
        <w:rPr>
          <w:sz w:val="22"/>
          <w:szCs w:val="22"/>
        </w:rPr>
        <w:t xml:space="preserve">. </w:t>
      </w:r>
      <w:r w:rsidR="00D828B6" w:rsidRPr="00151553">
        <w:rPr>
          <w:sz w:val="22"/>
          <w:szCs w:val="22"/>
        </w:rPr>
        <w:t xml:space="preserve">Vanaf nu pronkt de nieuwe </w:t>
      </w:r>
      <w:r w:rsidR="00745EBF" w:rsidRPr="00151553">
        <w:rPr>
          <w:sz w:val="22"/>
          <w:szCs w:val="22"/>
        </w:rPr>
        <w:t xml:space="preserve">GLE 63 </w:t>
      </w:r>
      <w:r w:rsidR="00D828B6" w:rsidRPr="00151553">
        <w:rPr>
          <w:sz w:val="22"/>
          <w:szCs w:val="22"/>
        </w:rPr>
        <w:t xml:space="preserve">tevens met het gedistingeerde </w:t>
      </w:r>
      <w:r w:rsidRPr="00151553">
        <w:rPr>
          <w:sz w:val="22"/>
          <w:szCs w:val="22"/>
        </w:rPr>
        <w:t>‘</w:t>
      </w:r>
      <w:r w:rsidR="00745EBF" w:rsidRPr="00151553">
        <w:rPr>
          <w:sz w:val="22"/>
          <w:szCs w:val="22"/>
        </w:rPr>
        <w:t>A</w:t>
      </w:r>
      <w:r w:rsidR="00745EBF" w:rsidRPr="00151553">
        <w:rPr>
          <w:sz w:val="22"/>
          <w:szCs w:val="22"/>
        </w:rPr>
        <w:noBreakHyphen/>
      </w:r>
      <w:proofErr w:type="spellStart"/>
      <w:r w:rsidR="00745EBF" w:rsidRPr="00151553">
        <w:rPr>
          <w:sz w:val="22"/>
          <w:szCs w:val="22"/>
        </w:rPr>
        <w:t>wing</w:t>
      </w:r>
      <w:proofErr w:type="spellEnd"/>
      <w:r w:rsidRPr="00151553">
        <w:rPr>
          <w:sz w:val="22"/>
          <w:szCs w:val="22"/>
        </w:rPr>
        <w:t>’</w:t>
      </w:r>
      <w:r w:rsidR="00745EBF" w:rsidRPr="00151553">
        <w:rPr>
          <w:sz w:val="22"/>
          <w:szCs w:val="22"/>
        </w:rPr>
        <w:t xml:space="preserve"> </w:t>
      </w:r>
      <w:r w:rsidR="00D828B6" w:rsidRPr="00151553">
        <w:rPr>
          <w:sz w:val="22"/>
          <w:szCs w:val="22"/>
        </w:rPr>
        <w:t>op de voorbumper</w:t>
      </w:r>
      <w:r w:rsidR="00745EBF" w:rsidRPr="00151553">
        <w:rPr>
          <w:sz w:val="22"/>
          <w:szCs w:val="22"/>
        </w:rPr>
        <w:t xml:space="preserve">, </w:t>
      </w:r>
      <w:r w:rsidR="00D828B6" w:rsidRPr="00151553">
        <w:rPr>
          <w:sz w:val="22"/>
          <w:szCs w:val="22"/>
        </w:rPr>
        <w:t>karakteristiek voor de designfilosofie van</w:t>
      </w:r>
      <w:r w:rsidR="00745EBF" w:rsidRPr="00151553">
        <w:rPr>
          <w:sz w:val="22"/>
          <w:szCs w:val="22"/>
        </w:rPr>
        <w:t xml:space="preserve"> AMG. </w:t>
      </w:r>
      <w:r w:rsidR="00D828B6" w:rsidRPr="00151553">
        <w:rPr>
          <w:sz w:val="22"/>
          <w:szCs w:val="22"/>
        </w:rPr>
        <w:t xml:space="preserve">Het </w:t>
      </w:r>
      <w:r w:rsidR="00745EBF" w:rsidRPr="00151553">
        <w:rPr>
          <w:sz w:val="22"/>
          <w:szCs w:val="22"/>
        </w:rPr>
        <w:t xml:space="preserve">design </w:t>
      </w:r>
      <w:r w:rsidR="00D828B6" w:rsidRPr="00151553">
        <w:rPr>
          <w:sz w:val="22"/>
          <w:szCs w:val="22"/>
        </w:rPr>
        <w:t xml:space="preserve">van de </w:t>
      </w:r>
      <w:r w:rsidR="00745EBF" w:rsidRPr="00151553">
        <w:rPr>
          <w:sz w:val="22"/>
          <w:szCs w:val="22"/>
        </w:rPr>
        <w:t xml:space="preserve">grille </w:t>
      </w:r>
      <w:r w:rsidR="00D828B6" w:rsidRPr="00151553">
        <w:rPr>
          <w:sz w:val="22"/>
          <w:szCs w:val="22"/>
        </w:rPr>
        <w:t>met de zilverchromen dubbele l</w:t>
      </w:r>
      <w:r w:rsidR="002D760E">
        <w:rPr>
          <w:sz w:val="22"/>
          <w:szCs w:val="22"/>
        </w:rPr>
        <w:t>amellen</w:t>
      </w:r>
      <w:r w:rsidR="00745EBF" w:rsidRPr="00151553">
        <w:rPr>
          <w:sz w:val="22"/>
          <w:szCs w:val="22"/>
        </w:rPr>
        <w:t xml:space="preserve">, </w:t>
      </w:r>
      <w:r w:rsidR="00D828B6" w:rsidRPr="00151553">
        <w:rPr>
          <w:sz w:val="22"/>
          <w:szCs w:val="22"/>
        </w:rPr>
        <w:t xml:space="preserve">de geïntegreerde </w:t>
      </w:r>
      <w:r w:rsidR="002D760E">
        <w:rPr>
          <w:sz w:val="22"/>
          <w:szCs w:val="22"/>
        </w:rPr>
        <w:t>AMG-</w:t>
      </w:r>
      <w:r w:rsidR="00D828B6" w:rsidRPr="00151553">
        <w:rPr>
          <w:sz w:val="22"/>
          <w:szCs w:val="22"/>
        </w:rPr>
        <w:t>be</w:t>
      </w:r>
      <w:r w:rsidR="00745EBF" w:rsidRPr="00151553">
        <w:rPr>
          <w:sz w:val="22"/>
          <w:szCs w:val="22"/>
        </w:rPr>
        <w:t xml:space="preserve">lettering </w:t>
      </w:r>
      <w:r w:rsidR="00D828B6" w:rsidRPr="00151553">
        <w:rPr>
          <w:sz w:val="22"/>
          <w:szCs w:val="22"/>
        </w:rPr>
        <w:t xml:space="preserve">en de </w:t>
      </w:r>
      <w:r w:rsidR="00745EBF" w:rsidRPr="00151553">
        <w:rPr>
          <w:sz w:val="22"/>
          <w:szCs w:val="22"/>
        </w:rPr>
        <w:t>central</w:t>
      </w:r>
      <w:r w:rsidR="00D828B6" w:rsidRPr="00151553">
        <w:rPr>
          <w:sz w:val="22"/>
          <w:szCs w:val="22"/>
        </w:rPr>
        <w:t>e</w:t>
      </w:r>
      <w:r w:rsidR="00745EBF" w:rsidRPr="00151553">
        <w:rPr>
          <w:sz w:val="22"/>
          <w:szCs w:val="22"/>
        </w:rPr>
        <w:t xml:space="preserve"> Mercedes</w:t>
      </w:r>
      <w:r w:rsidRPr="00151553">
        <w:rPr>
          <w:sz w:val="22"/>
          <w:szCs w:val="22"/>
        </w:rPr>
        <w:t>-</w:t>
      </w:r>
      <w:r w:rsidR="00D828B6" w:rsidRPr="00151553">
        <w:rPr>
          <w:sz w:val="22"/>
          <w:szCs w:val="22"/>
        </w:rPr>
        <w:t xml:space="preserve">ster zijn onderscheidende kenmerken van de huidige </w:t>
      </w:r>
      <w:r w:rsidRPr="00151553">
        <w:rPr>
          <w:sz w:val="22"/>
          <w:szCs w:val="22"/>
        </w:rPr>
        <w:t>AMG Performance-modellen</w:t>
      </w:r>
      <w:r w:rsidR="00745EBF" w:rsidRPr="00151553">
        <w:rPr>
          <w:sz w:val="22"/>
          <w:szCs w:val="22"/>
        </w:rPr>
        <w:t>.</w:t>
      </w:r>
    </w:p>
    <w:p w:rsidR="00745EBF" w:rsidRPr="00151553" w:rsidRDefault="00745EBF" w:rsidP="00745EBF">
      <w:pPr>
        <w:spacing w:after="0" w:line="360" w:lineRule="auto"/>
        <w:rPr>
          <w:sz w:val="22"/>
          <w:szCs w:val="22"/>
        </w:rPr>
      </w:pPr>
    </w:p>
    <w:p w:rsidR="00745EBF" w:rsidRPr="00151553" w:rsidRDefault="00D828B6" w:rsidP="00745EBF">
      <w:pPr>
        <w:spacing w:after="0" w:line="360" w:lineRule="auto"/>
        <w:rPr>
          <w:sz w:val="22"/>
          <w:szCs w:val="22"/>
        </w:rPr>
      </w:pPr>
      <w:r w:rsidRPr="00151553">
        <w:rPr>
          <w:sz w:val="22"/>
          <w:szCs w:val="22"/>
        </w:rPr>
        <w:t>De</w:t>
      </w:r>
      <w:r w:rsidR="00FF45E0" w:rsidRPr="00151553">
        <w:rPr>
          <w:sz w:val="22"/>
          <w:szCs w:val="22"/>
        </w:rPr>
        <w:t>ze</w:t>
      </w:r>
      <w:r w:rsidR="00745EBF" w:rsidRPr="00151553">
        <w:rPr>
          <w:sz w:val="22"/>
          <w:szCs w:val="22"/>
        </w:rPr>
        <w:t xml:space="preserve"> </w:t>
      </w:r>
      <w:r w:rsidR="0037208A" w:rsidRPr="00151553">
        <w:rPr>
          <w:sz w:val="22"/>
          <w:szCs w:val="22"/>
        </w:rPr>
        <w:t>p</w:t>
      </w:r>
      <w:r w:rsidR="00745EBF" w:rsidRPr="00151553">
        <w:rPr>
          <w:sz w:val="22"/>
          <w:szCs w:val="22"/>
        </w:rPr>
        <w:t xml:space="preserve">erformance SUV </w:t>
      </w:r>
      <w:r w:rsidRPr="00151553">
        <w:rPr>
          <w:sz w:val="22"/>
          <w:szCs w:val="22"/>
        </w:rPr>
        <w:t>imponeert ook van opzij bekeken</w:t>
      </w:r>
      <w:r w:rsidR="00745EBF" w:rsidRPr="00151553">
        <w:rPr>
          <w:sz w:val="22"/>
          <w:szCs w:val="22"/>
        </w:rPr>
        <w:t xml:space="preserve">. </w:t>
      </w:r>
      <w:r w:rsidRPr="00151553">
        <w:rPr>
          <w:sz w:val="22"/>
          <w:szCs w:val="22"/>
        </w:rPr>
        <w:t>De wielkasten bieden ruimte aan gro</w:t>
      </w:r>
      <w:r w:rsidR="002E0714">
        <w:rPr>
          <w:sz w:val="22"/>
          <w:szCs w:val="22"/>
        </w:rPr>
        <w:t>te wielen. Standaard zijn banden</w:t>
      </w:r>
      <w:r w:rsidRPr="00151553">
        <w:rPr>
          <w:sz w:val="22"/>
          <w:szCs w:val="22"/>
        </w:rPr>
        <w:t xml:space="preserve"> in de maat </w:t>
      </w:r>
      <w:r w:rsidR="00745EBF" w:rsidRPr="00151553">
        <w:rPr>
          <w:sz w:val="22"/>
          <w:szCs w:val="22"/>
        </w:rPr>
        <w:t xml:space="preserve">265/45 R 20 </w:t>
      </w:r>
      <w:r w:rsidRPr="00151553">
        <w:rPr>
          <w:sz w:val="22"/>
          <w:szCs w:val="22"/>
        </w:rPr>
        <w:t>gemonteerd op</w:t>
      </w:r>
      <w:r w:rsidR="002D760E">
        <w:rPr>
          <w:sz w:val="22"/>
          <w:szCs w:val="22"/>
        </w:rPr>
        <w:t xml:space="preserve"> 9J x 20 AMG </w:t>
      </w:r>
      <w:proofErr w:type="spellStart"/>
      <w:r w:rsidR="002D760E">
        <w:rPr>
          <w:sz w:val="22"/>
          <w:szCs w:val="22"/>
        </w:rPr>
        <w:t>multi-</w:t>
      </w:r>
      <w:r w:rsidR="00745EBF" w:rsidRPr="00151553">
        <w:rPr>
          <w:sz w:val="22"/>
          <w:szCs w:val="22"/>
        </w:rPr>
        <w:t>sp</w:t>
      </w:r>
      <w:r w:rsidR="002E0714">
        <w:rPr>
          <w:sz w:val="22"/>
          <w:szCs w:val="22"/>
        </w:rPr>
        <w:t>aaks</w:t>
      </w:r>
      <w:proofErr w:type="spellEnd"/>
      <w:r w:rsidR="002E0714">
        <w:rPr>
          <w:sz w:val="22"/>
          <w:szCs w:val="22"/>
        </w:rPr>
        <w:t xml:space="preserve"> lichtmetalen velg</w:t>
      </w:r>
      <w:r w:rsidRPr="00151553">
        <w:rPr>
          <w:sz w:val="22"/>
          <w:szCs w:val="22"/>
        </w:rPr>
        <w:t>en</w:t>
      </w:r>
      <w:r w:rsidR="00FF45E0" w:rsidRPr="00151553">
        <w:rPr>
          <w:sz w:val="22"/>
          <w:szCs w:val="22"/>
        </w:rPr>
        <w:t>,</w:t>
      </w:r>
      <w:r w:rsidRPr="00151553">
        <w:rPr>
          <w:sz w:val="22"/>
          <w:szCs w:val="22"/>
        </w:rPr>
        <w:t xml:space="preserve"> in de kleur </w:t>
      </w:r>
      <w:r w:rsidR="0037208A" w:rsidRPr="00151553">
        <w:rPr>
          <w:sz w:val="22"/>
          <w:szCs w:val="22"/>
        </w:rPr>
        <w:t xml:space="preserve">hoogglans </w:t>
      </w:r>
      <w:proofErr w:type="spellStart"/>
      <w:r w:rsidR="00745EBF" w:rsidRPr="00151553">
        <w:rPr>
          <w:sz w:val="22"/>
          <w:szCs w:val="22"/>
        </w:rPr>
        <w:t>titaniumgr</w:t>
      </w:r>
      <w:r w:rsidRPr="00151553">
        <w:rPr>
          <w:sz w:val="22"/>
          <w:szCs w:val="22"/>
        </w:rPr>
        <w:t>ijs</w:t>
      </w:r>
      <w:proofErr w:type="spellEnd"/>
      <w:r w:rsidR="00745EBF" w:rsidRPr="00151553">
        <w:rPr>
          <w:sz w:val="22"/>
          <w:szCs w:val="22"/>
        </w:rPr>
        <w:t xml:space="preserve">. </w:t>
      </w:r>
      <w:r w:rsidR="002D760E">
        <w:rPr>
          <w:sz w:val="22"/>
          <w:szCs w:val="22"/>
        </w:rPr>
        <w:t>Indien gewenst</w:t>
      </w:r>
      <w:r w:rsidR="00745EBF" w:rsidRPr="00151553">
        <w:rPr>
          <w:sz w:val="22"/>
          <w:szCs w:val="22"/>
        </w:rPr>
        <w:t xml:space="preserve"> </w:t>
      </w:r>
      <w:r w:rsidR="00774156" w:rsidRPr="00151553">
        <w:rPr>
          <w:sz w:val="22"/>
          <w:szCs w:val="22"/>
        </w:rPr>
        <w:t xml:space="preserve">kan de </w:t>
      </w:r>
      <w:r w:rsidR="00745EBF" w:rsidRPr="00151553">
        <w:rPr>
          <w:sz w:val="22"/>
          <w:szCs w:val="22"/>
        </w:rPr>
        <w:t xml:space="preserve">GLE 63 </w:t>
      </w:r>
      <w:r w:rsidR="0037208A" w:rsidRPr="00151553">
        <w:rPr>
          <w:sz w:val="22"/>
          <w:szCs w:val="22"/>
        </w:rPr>
        <w:t>voorzien</w:t>
      </w:r>
      <w:r w:rsidR="00774156" w:rsidRPr="00151553">
        <w:rPr>
          <w:sz w:val="22"/>
          <w:szCs w:val="22"/>
        </w:rPr>
        <w:t xml:space="preserve"> worden met banden in de maat </w:t>
      </w:r>
      <w:r w:rsidR="00745EBF" w:rsidRPr="00151553">
        <w:rPr>
          <w:sz w:val="22"/>
          <w:szCs w:val="22"/>
        </w:rPr>
        <w:t>295/35 R 21.</w:t>
      </w:r>
    </w:p>
    <w:p w:rsidR="00745EBF" w:rsidRPr="00151553" w:rsidRDefault="00745EBF" w:rsidP="00745EBF">
      <w:pPr>
        <w:spacing w:after="0" w:line="360" w:lineRule="auto"/>
        <w:rPr>
          <w:sz w:val="22"/>
          <w:szCs w:val="22"/>
        </w:rPr>
      </w:pPr>
    </w:p>
    <w:p w:rsidR="00745EBF" w:rsidRPr="00151553" w:rsidRDefault="00774156" w:rsidP="00745EBF">
      <w:pPr>
        <w:spacing w:after="0" w:line="360" w:lineRule="auto"/>
        <w:rPr>
          <w:sz w:val="22"/>
          <w:szCs w:val="22"/>
        </w:rPr>
      </w:pPr>
      <w:r w:rsidRPr="00151553">
        <w:rPr>
          <w:sz w:val="22"/>
          <w:szCs w:val="22"/>
        </w:rPr>
        <w:t xml:space="preserve">De zwarte </w:t>
      </w:r>
      <w:r w:rsidR="00745EBF" w:rsidRPr="00151553">
        <w:rPr>
          <w:sz w:val="22"/>
          <w:szCs w:val="22"/>
        </w:rPr>
        <w:t xml:space="preserve">diffuser </w:t>
      </w:r>
      <w:r w:rsidRPr="00151553">
        <w:rPr>
          <w:sz w:val="22"/>
          <w:szCs w:val="22"/>
        </w:rPr>
        <w:t xml:space="preserve">in de achterbumper met zwarte </w:t>
      </w:r>
      <w:r w:rsidR="002D760E">
        <w:rPr>
          <w:sz w:val="22"/>
          <w:szCs w:val="22"/>
        </w:rPr>
        <w:t xml:space="preserve">sierlijst </w:t>
      </w:r>
      <w:r w:rsidRPr="00151553">
        <w:rPr>
          <w:sz w:val="22"/>
          <w:szCs w:val="22"/>
        </w:rPr>
        <w:t xml:space="preserve">in de vorm van de </w:t>
      </w:r>
      <w:r w:rsidR="0037208A" w:rsidRPr="00151553">
        <w:rPr>
          <w:sz w:val="22"/>
          <w:szCs w:val="22"/>
        </w:rPr>
        <w:t>‘</w:t>
      </w:r>
      <w:r w:rsidR="00745EBF" w:rsidRPr="00151553">
        <w:rPr>
          <w:sz w:val="22"/>
          <w:szCs w:val="22"/>
        </w:rPr>
        <w:t>A-</w:t>
      </w:r>
      <w:proofErr w:type="spellStart"/>
      <w:r w:rsidR="00745EBF" w:rsidRPr="00151553">
        <w:rPr>
          <w:sz w:val="22"/>
          <w:szCs w:val="22"/>
        </w:rPr>
        <w:t>wing</w:t>
      </w:r>
      <w:proofErr w:type="spellEnd"/>
      <w:r w:rsidR="0037208A" w:rsidRPr="00151553">
        <w:rPr>
          <w:sz w:val="22"/>
          <w:szCs w:val="22"/>
        </w:rPr>
        <w:t>’</w:t>
      </w:r>
      <w:r w:rsidR="00745EBF" w:rsidRPr="00151553">
        <w:rPr>
          <w:sz w:val="22"/>
          <w:szCs w:val="22"/>
        </w:rPr>
        <w:t xml:space="preserve"> </w:t>
      </w:r>
      <w:r w:rsidRPr="00151553">
        <w:rPr>
          <w:sz w:val="22"/>
          <w:szCs w:val="22"/>
        </w:rPr>
        <w:t xml:space="preserve">representeert een </w:t>
      </w:r>
      <w:r w:rsidR="00745EBF" w:rsidRPr="00151553">
        <w:rPr>
          <w:sz w:val="22"/>
          <w:szCs w:val="22"/>
        </w:rPr>
        <w:t>typi</w:t>
      </w:r>
      <w:r w:rsidRPr="00151553">
        <w:rPr>
          <w:sz w:val="22"/>
          <w:szCs w:val="22"/>
        </w:rPr>
        <w:t>s</w:t>
      </w:r>
      <w:r w:rsidR="00745EBF" w:rsidRPr="00151553">
        <w:rPr>
          <w:sz w:val="22"/>
          <w:szCs w:val="22"/>
        </w:rPr>
        <w:t>c</w:t>
      </w:r>
      <w:r w:rsidRPr="00151553">
        <w:rPr>
          <w:sz w:val="22"/>
          <w:szCs w:val="22"/>
        </w:rPr>
        <w:t>h auto</w:t>
      </w:r>
      <w:r w:rsidR="00745EBF" w:rsidRPr="00151553">
        <w:rPr>
          <w:sz w:val="22"/>
          <w:szCs w:val="22"/>
        </w:rPr>
        <w:t>rac</w:t>
      </w:r>
      <w:r w:rsidRPr="00151553">
        <w:rPr>
          <w:sz w:val="22"/>
          <w:szCs w:val="22"/>
        </w:rPr>
        <w:t>e</w:t>
      </w:r>
      <w:r w:rsidR="00745EBF" w:rsidRPr="00151553">
        <w:rPr>
          <w:sz w:val="22"/>
          <w:szCs w:val="22"/>
        </w:rPr>
        <w:t xml:space="preserve">design. </w:t>
      </w:r>
      <w:r w:rsidRPr="00151553">
        <w:rPr>
          <w:sz w:val="22"/>
          <w:szCs w:val="22"/>
        </w:rPr>
        <w:t>Het bijzondere uitlaatsysteem met twee verchroomde dubbele uitlaat</w:t>
      </w:r>
      <w:r w:rsidR="002D760E">
        <w:rPr>
          <w:sz w:val="22"/>
          <w:szCs w:val="22"/>
        </w:rPr>
        <w:t>eind</w:t>
      </w:r>
      <w:r w:rsidRPr="00151553">
        <w:rPr>
          <w:sz w:val="22"/>
          <w:szCs w:val="22"/>
        </w:rPr>
        <w:t xml:space="preserve">stukken en de letters </w:t>
      </w:r>
      <w:r w:rsidR="0037208A" w:rsidRPr="00151553">
        <w:rPr>
          <w:sz w:val="22"/>
          <w:szCs w:val="22"/>
        </w:rPr>
        <w:t>‘</w:t>
      </w:r>
      <w:r w:rsidR="00745EBF" w:rsidRPr="00151553">
        <w:rPr>
          <w:sz w:val="22"/>
          <w:szCs w:val="22"/>
        </w:rPr>
        <w:t>AMG</w:t>
      </w:r>
      <w:r w:rsidR="0037208A" w:rsidRPr="00151553">
        <w:rPr>
          <w:sz w:val="22"/>
          <w:szCs w:val="22"/>
        </w:rPr>
        <w:t>’</w:t>
      </w:r>
      <w:r w:rsidR="00745EBF" w:rsidRPr="00151553">
        <w:rPr>
          <w:sz w:val="22"/>
          <w:szCs w:val="22"/>
        </w:rPr>
        <w:t xml:space="preserve"> </w:t>
      </w:r>
      <w:r w:rsidRPr="00151553">
        <w:rPr>
          <w:sz w:val="22"/>
          <w:szCs w:val="22"/>
        </w:rPr>
        <w:t>onderstreept de sportiviteit en exclusiviteit</w:t>
      </w:r>
      <w:r w:rsidR="00745EBF" w:rsidRPr="00151553">
        <w:rPr>
          <w:sz w:val="22"/>
          <w:szCs w:val="22"/>
        </w:rPr>
        <w:t xml:space="preserve">. </w:t>
      </w:r>
    </w:p>
    <w:p w:rsidR="002D760E" w:rsidRDefault="002D760E" w:rsidP="00745EBF">
      <w:pPr>
        <w:pStyle w:val="40Continoustext11pt"/>
        <w:spacing w:after="0" w:line="360" w:lineRule="auto"/>
        <w:rPr>
          <w:rStyle w:val="40Continoustext11ptZchn"/>
          <w:b/>
          <w:szCs w:val="22"/>
          <w:lang w:val="nl-NL"/>
        </w:rPr>
      </w:pPr>
    </w:p>
    <w:p w:rsidR="00745EBF" w:rsidRPr="00151553" w:rsidRDefault="00DD06F0" w:rsidP="00745EBF">
      <w:pPr>
        <w:pStyle w:val="40Continoustext11pt"/>
        <w:spacing w:after="0" w:line="360" w:lineRule="auto"/>
        <w:rPr>
          <w:rStyle w:val="40Continoustext11ptZchn"/>
          <w:b/>
          <w:szCs w:val="22"/>
          <w:lang w:val="nl-NL"/>
        </w:rPr>
      </w:pPr>
      <w:r w:rsidRPr="00151553">
        <w:rPr>
          <w:rStyle w:val="40Continoustext11ptZchn"/>
          <w:b/>
          <w:szCs w:val="22"/>
          <w:lang w:val="nl-NL"/>
        </w:rPr>
        <w:t>Zorg voor d</w:t>
      </w:r>
      <w:r w:rsidR="00745EBF" w:rsidRPr="00151553">
        <w:rPr>
          <w:rStyle w:val="40Continoustext11ptZchn"/>
          <w:b/>
          <w:szCs w:val="22"/>
          <w:lang w:val="nl-NL"/>
        </w:rPr>
        <w:t xml:space="preserve">etail </w:t>
      </w:r>
      <w:r w:rsidR="00774156" w:rsidRPr="00151553">
        <w:rPr>
          <w:rStyle w:val="40Continoustext11ptZchn"/>
          <w:b/>
          <w:szCs w:val="22"/>
          <w:lang w:val="nl-NL"/>
        </w:rPr>
        <w:t xml:space="preserve">voor een nog </w:t>
      </w:r>
      <w:r w:rsidR="00745EBF" w:rsidRPr="00151553">
        <w:rPr>
          <w:rStyle w:val="40Continoustext11ptZchn"/>
          <w:b/>
          <w:szCs w:val="22"/>
          <w:lang w:val="nl-NL"/>
        </w:rPr>
        <w:t>harmoni</w:t>
      </w:r>
      <w:r w:rsidR="00774156" w:rsidRPr="00151553">
        <w:rPr>
          <w:rStyle w:val="40Continoustext11ptZchn"/>
          <w:b/>
          <w:szCs w:val="22"/>
          <w:lang w:val="nl-NL"/>
        </w:rPr>
        <w:t xml:space="preserve">euzer </w:t>
      </w:r>
      <w:r w:rsidR="00745EBF" w:rsidRPr="00151553">
        <w:rPr>
          <w:rStyle w:val="40Continoustext11ptZchn"/>
          <w:b/>
          <w:szCs w:val="22"/>
          <w:lang w:val="nl-NL"/>
        </w:rPr>
        <w:t>interi</w:t>
      </w:r>
      <w:r w:rsidR="00774156" w:rsidRPr="00151553">
        <w:rPr>
          <w:rStyle w:val="40Continoustext11ptZchn"/>
          <w:b/>
          <w:szCs w:val="22"/>
          <w:lang w:val="nl-NL"/>
        </w:rPr>
        <w:t>eu</w:t>
      </w:r>
      <w:r w:rsidR="0037208A" w:rsidRPr="00151553">
        <w:rPr>
          <w:rStyle w:val="40Continoustext11ptZchn"/>
          <w:b/>
          <w:szCs w:val="22"/>
          <w:lang w:val="nl-NL"/>
        </w:rPr>
        <w:t>r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In </w:t>
      </w:r>
      <w:r w:rsidR="00DD06F0" w:rsidRPr="00151553">
        <w:rPr>
          <w:rStyle w:val="40Continoustext11ptZchn"/>
          <w:lang w:val="nl-NL"/>
        </w:rPr>
        <w:t xml:space="preserve">het interieur valt het grotere </w:t>
      </w:r>
      <w:r w:rsidRPr="00151553">
        <w:rPr>
          <w:rStyle w:val="40Continoustext11ptZchn"/>
          <w:lang w:val="nl-NL"/>
        </w:rPr>
        <w:t>media</w:t>
      </w:r>
      <w:r w:rsidR="001655D7">
        <w:rPr>
          <w:rStyle w:val="40Continoustext11ptZchn"/>
          <w:lang w:val="nl-NL"/>
        </w:rPr>
        <w:t xml:space="preserve"> display</w:t>
      </w:r>
      <w:r w:rsidR="00DD06F0" w:rsidRPr="00151553">
        <w:rPr>
          <w:rStyle w:val="40Continoustext11ptZchn"/>
          <w:lang w:val="nl-NL"/>
        </w:rPr>
        <w:t xml:space="preserve"> op</w:t>
      </w:r>
      <w:r w:rsidRPr="00151553">
        <w:rPr>
          <w:rStyle w:val="40Continoustext11ptZchn"/>
          <w:lang w:val="nl-NL"/>
        </w:rPr>
        <w:t xml:space="preserve">, </w:t>
      </w:r>
      <w:r w:rsidR="00DD06F0" w:rsidRPr="00151553">
        <w:rPr>
          <w:rStyle w:val="40Continoustext11ptZchn"/>
          <w:lang w:val="nl-NL"/>
        </w:rPr>
        <w:t xml:space="preserve">dat nu gedeeltelijk geïntegreerd is </w:t>
      </w:r>
      <w:r w:rsidR="0037208A" w:rsidRPr="00151553">
        <w:rPr>
          <w:rStyle w:val="40Continoustext11ptZchn"/>
          <w:lang w:val="nl-NL"/>
        </w:rPr>
        <w:t>in</w:t>
      </w:r>
      <w:r w:rsidR="00DD06F0" w:rsidRPr="00151553">
        <w:rPr>
          <w:rStyle w:val="40Continoustext11ptZchn"/>
          <w:lang w:val="nl-NL"/>
        </w:rPr>
        <w:t xml:space="preserve"> het instrumentenpaneel. De centrale ventilatieroosters naast het </w:t>
      </w:r>
      <w:r w:rsidRPr="00151553">
        <w:rPr>
          <w:rStyle w:val="40Continoustext11ptZchn"/>
          <w:lang w:val="nl-NL"/>
        </w:rPr>
        <w:t xml:space="preserve">display </w:t>
      </w:r>
      <w:r w:rsidR="00DD06F0" w:rsidRPr="00151553">
        <w:rPr>
          <w:rStyle w:val="40Continoustext11ptZchn"/>
          <w:lang w:val="nl-NL"/>
        </w:rPr>
        <w:t xml:space="preserve">en de buitenste luchtroosters zitten in een klassiek </w:t>
      </w:r>
      <w:r w:rsidR="00825B75" w:rsidRPr="00CA3F84">
        <w:rPr>
          <w:rStyle w:val="40Continoustext11ptZchn"/>
          <w:lang w:val="nl-NL"/>
        </w:rPr>
        <w:t>Z</w:t>
      </w:r>
      <w:r w:rsidR="00DD06F0" w:rsidRPr="00CA3F84">
        <w:rPr>
          <w:rStyle w:val="40Continoustext11ptZchn"/>
          <w:lang w:val="nl-NL"/>
        </w:rPr>
        <w:t>ilver</w:t>
      </w:r>
      <w:r w:rsidR="00825B75" w:rsidRPr="00CA3F84">
        <w:rPr>
          <w:rStyle w:val="40Continoustext11ptZchn"/>
          <w:lang w:val="nl-NL"/>
        </w:rPr>
        <w:t xml:space="preserve"> </w:t>
      </w:r>
      <w:proofErr w:type="spellStart"/>
      <w:r w:rsidR="00825B75" w:rsidRPr="00CA3F84">
        <w:rPr>
          <w:rStyle w:val="40Continoustext11ptZchn"/>
          <w:lang w:val="nl-NL"/>
        </w:rPr>
        <w:t>Shadow</w:t>
      </w:r>
      <w:proofErr w:type="spellEnd"/>
      <w:r w:rsidR="00DD06F0" w:rsidRPr="00CA3F84">
        <w:rPr>
          <w:rStyle w:val="40Continoustext11ptZchn"/>
          <w:lang w:val="nl-NL"/>
        </w:rPr>
        <w:t xml:space="preserve"> frame</w:t>
      </w:r>
      <w:r w:rsidRPr="00CA3F84">
        <w:rPr>
          <w:rStyle w:val="40Continoustext11ptZchn"/>
          <w:lang w:val="nl-NL"/>
        </w:rPr>
        <w:t>. In combinati</w:t>
      </w:r>
      <w:r w:rsidR="00DD06F0" w:rsidRPr="00CA3F84">
        <w:rPr>
          <w:rStyle w:val="40Continoustext11ptZchn"/>
          <w:lang w:val="nl-NL"/>
        </w:rPr>
        <w:t xml:space="preserve">e met de </w:t>
      </w:r>
      <w:r w:rsidR="0037208A" w:rsidRPr="00CA3F84">
        <w:rPr>
          <w:rStyle w:val="40Continoustext11ptZchn"/>
          <w:lang w:val="nl-NL"/>
        </w:rPr>
        <w:t>omlijsting</w:t>
      </w:r>
      <w:r w:rsidR="001655D7" w:rsidRPr="00CA3F84">
        <w:rPr>
          <w:rStyle w:val="40Continoustext11ptZchn"/>
          <w:lang w:val="nl-NL"/>
        </w:rPr>
        <w:t xml:space="preserve"> in hoogglans zwart</w:t>
      </w:r>
      <w:r w:rsidR="00DD06F0" w:rsidRPr="00CA3F84">
        <w:rPr>
          <w:rStyle w:val="40Continoustext11ptZchn"/>
          <w:lang w:val="nl-NL"/>
        </w:rPr>
        <w:t xml:space="preserve"> </w:t>
      </w:r>
      <w:r w:rsidR="00DD06F0" w:rsidRPr="00151553">
        <w:rPr>
          <w:rStyle w:val="40Continoustext11ptZchn"/>
          <w:lang w:val="nl-NL"/>
        </w:rPr>
        <w:t xml:space="preserve">benadrukt dit het gedistingeerde </w:t>
      </w:r>
      <w:r w:rsidRPr="00151553">
        <w:rPr>
          <w:rStyle w:val="40Continoustext11ptZchn"/>
          <w:lang w:val="nl-NL"/>
        </w:rPr>
        <w:t xml:space="preserve">design </w:t>
      </w:r>
      <w:r w:rsidR="00DD06F0" w:rsidRPr="00151553">
        <w:rPr>
          <w:rStyle w:val="40Continoustext11ptZchn"/>
          <w:lang w:val="nl-NL"/>
        </w:rPr>
        <w:t>van het interieur</w:t>
      </w:r>
      <w:r w:rsidRPr="00151553">
        <w:rPr>
          <w:rStyle w:val="40Continoustext11ptZchn"/>
          <w:lang w:val="nl-NL"/>
        </w:rPr>
        <w:t xml:space="preserve">. </w:t>
      </w:r>
      <w:r w:rsidR="00DD06F0" w:rsidRPr="00151553">
        <w:rPr>
          <w:rStyle w:val="40Continoustext11ptZchn"/>
          <w:lang w:val="nl-NL"/>
        </w:rPr>
        <w:t xml:space="preserve">De </w:t>
      </w:r>
      <w:r w:rsidR="001655D7">
        <w:rPr>
          <w:rStyle w:val="40Continoustext11ptZchn"/>
          <w:lang w:val="nl-NL"/>
        </w:rPr>
        <w:t>midden</w:t>
      </w:r>
      <w:r w:rsidR="00DD06F0" w:rsidRPr="00151553">
        <w:rPr>
          <w:rStyle w:val="40Continoustext11ptZchn"/>
          <w:lang w:val="nl-NL"/>
        </w:rPr>
        <w:t xml:space="preserve">console </w:t>
      </w:r>
      <w:r w:rsidR="0037208A" w:rsidRPr="00151553">
        <w:rPr>
          <w:rStyle w:val="40Continoustext11ptZchn"/>
          <w:lang w:val="nl-NL"/>
        </w:rPr>
        <w:t>biedt plaats aan</w:t>
      </w:r>
      <w:r w:rsidR="00DD06F0" w:rsidRPr="00151553">
        <w:rPr>
          <w:rStyle w:val="40Continoustext11ptZchn"/>
          <w:lang w:val="nl-NL"/>
        </w:rPr>
        <w:t xml:space="preserve"> de</w:t>
      </w:r>
      <w:r w:rsidRPr="00151553">
        <w:rPr>
          <w:rStyle w:val="40Continoustext11ptZchn"/>
          <w:lang w:val="nl-NL"/>
        </w:rPr>
        <w:t xml:space="preserve"> COMAND </w:t>
      </w:r>
      <w:r w:rsidR="001655D7">
        <w:rPr>
          <w:rStyle w:val="40Continoustext11ptZchn"/>
          <w:lang w:val="nl-NL"/>
        </w:rPr>
        <w:t>controller</w:t>
      </w:r>
      <w:r w:rsidRPr="00151553">
        <w:rPr>
          <w:rStyle w:val="40Continoustext11ptZchn"/>
          <w:lang w:val="nl-NL"/>
        </w:rPr>
        <w:t xml:space="preserve"> </w:t>
      </w:r>
      <w:r w:rsidR="00DD06F0" w:rsidRPr="00151553">
        <w:rPr>
          <w:rStyle w:val="40Continoustext11ptZchn"/>
          <w:lang w:val="nl-NL"/>
        </w:rPr>
        <w:t xml:space="preserve">met </w:t>
      </w:r>
      <w:r w:rsidR="001655D7">
        <w:rPr>
          <w:rStyle w:val="40Continoustext11ptZchn"/>
          <w:lang w:val="nl-NL"/>
        </w:rPr>
        <w:t>de</w:t>
      </w:r>
      <w:r w:rsidR="00DD06F0" w:rsidRPr="00151553">
        <w:rPr>
          <w:rStyle w:val="40Continoustext11ptZchn"/>
          <w:lang w:val="nl-NL"/>
        </w:rPr>
        <w:t xml:space="preserve"> </w:t>
      </w:r>
      <w:proofErr w:type="spellStart"/>
      <w:r w:rsidRPr="00151553">
        <w:rPr>
          <w:rStyle w:val="40Continoustext11ptZchn"/>
          <w:lang w:val="nl-NL"/>
        </w:rPr>
        <w:t>touchpad</w:t>
      </w:r>
      <w:proofErr w:type="spellEnd"/>
      <w:r w:rsidRPr="00151553">
        <w:rPr>
          <w:rStyle w:val="40Continoustext11ptZchn"/>
          <w:lang w:val="nl-NL"/>
        </w:rPr>
        <w:t xml:space="preserve"> </w:t>
      </w:r>
      <w:r w:rsidR="00DD06F0" w:rsidRPr="00151553">
        <w:rPr>
          <w:rStyle w:val="40Continoustext11ptZchn"/>
          <w:lang w:val="nl-NL"/>
        </w:rPr>
        <w:t xml:space="preserve">in een optimale </w:t>
      </w:r>
      <w:r w:rsidRPr="00151553">
        <w:rPr>
          <w:rStyle w:val="40Continoustext11ptZchn"/>
          <w:lang w:val="nl-NL"/>
        </w:rPr>
        <w:t>ergonomi</w:t>
      </w:r>
      <w:r w:rsidR="00DD06F0" w:rsidRPr="00151553">
        <w:rPr>
          <w:rStyle w:val="40Continoustext11ptZchn"/>
          <w:lang w:val="nl-NL"/>
        </w:rPr>
        <w:t>s</w:t>
      </w:r>
      <w:r w:rsidRPr="00151553">
        <w:rPr>
          <w:rStyle w:val="40Continoustext11ptZchn"/>
          <w:lang w:val="nl-NL"/>
        </w:rPr>
        <w:t>c</w:t>
      </w:r>
      <w:r w:rsidR="00DD06F0" w:rsidRPr="00151553">
        <w:rPr>
          <w:rStyle w:val="40Continoustext11ptZchn"/>
          <w:lang w:val="nl-NL"/>
        </w:rPr>
        <w:t>he</w:t>
      </w:r>
      <w:r w:rsidRPr="00151553">
        <w:rPr>
          <w:rStyle w:val="40Continoustext11ptZchn"/>
          <w:lang w:val="nl-NL"/>
        </w:rPr>
        <w:t xml:space="preserve"> positi</w:t>
      </w:r>
      <w:r w:rsidR="00DD06F0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N</w:t>
      </w:r>
      <w:r w:rsidR="008C30D5" w:rsidRPr="00151553">
        <w:rPr>
          <w:rStyle w:val="40Continoustext11ptZchn"/>
          <w:lang w:val="nl-NL"/>
        </w:rPr>
        <w:t xml:space="preserve">ieuwe kleuren maken het interieur nog aantrekkelijker en zorgen voor een </w:t>
      </w:r>
      <w:r w:rsidR="001655D7">
        <w:rPr>
          <w:rStyle w:val="40Continoustext11ptZchn"/>
          <w:lang w:val="nl-NL"/>
        </w:rPr>
        <w:t xml:space="preserve"> comfortabele</w:t>
      </w:r>
      <w:r w:rsidR="008C30D5" w:rsidRPr="00151553">
        <w:rPr>
          <w:rStyle w:val="40Continoustext11ptZchn"/>
          <w:lang w:val="nl-NL"/>
        </w:rPr>
        <w:t xml:space="preserve"> </w:t>
      </w:r>
      <w:r w:rsidR="001655D7">
        <w:rPr>
          <w:rStyle w:val="40Continoustext11ptZchn"/>
          <w:lang w:val="nl-NL"/>
        </w:rPr>
        <w:t>sfeer</w:t>
      </w:r>
      <w:r w:rsidR="00FF45E0" w:rsidRPr="00151553">
        <w:rPr>
          <w:rStyle w:val="40Continoustext11ptZchn"/>
          <w:lang w:val="nl-NL"/>
        </w:rPr>
        <w:t xml:space="preserve"> </w:t>
      </w:r>
      <w:r w:rsidR="008C30D5" w:rsidRPr="00151553">
        <w:rPr>
          <w:rStyle w:val="40Continoustext11ptZchn"/>
          <w:lang w:val="nl-NL"/>
        </w:rPr>
        <w:t xml:space="preserve">die </w:t>
      </w:r>
      <w:r w:rsidR="0037208A" w:rsidRPr="00151553">
        <w:rPr>
          <w:rStyle w:val="40Continoustext11ptZchn"/>
          <w:lang w:val="nl-NL"/>
        </w:rPr>
        <w:t>typerend</w:t>
      </w:r>
      <w:r w:rsidR="008C30D5" w:rsidRPr="00151553">
        <w:rPr>
          <w:rStyle w:val="40Continoustext11ptZchn"/>
          <w:lang w:val="nl-NL"/>
        </w:rPr>
        <w:t xml:space="preserve"> is voor het merk. Er is nu ook keuze uit gemberbeige, </w:t>
      </w:r>
      <w:r w:rsidRPr="00151553">
        <w:rPr>
          <w:rStyle w:val="40Continoustext11ptZchn"/>
          <w:lang w:val="nl-NL"/>
        </w:rPr>
        <w:t>espressobr</w:t>
      </w:r>
      <w:r w:rsidR="008C30D5" w:rsidRPr="00151553">
        <w:rPr>
          <w:rStyle w:val="40Continoustext11ptZchn"/>
          <w:lang w:val="nl-NL"/>
        </w:rPr>
        <w:t>uin</w:t>
      </w:r>
      <w:r w:rsidRPr="00151553">
        <w:rPr>
          <w:rStyle w:val="40Continoustext11ptZchn"/>
          <w:lang w:val="nl-NL"/>
        </w:rPr>
        <w:t xml:space="preserve">, </w:t>
      </w:r>
      <w:r w:rsidR="008C30D5" w:rsidRPr="00151553">
        <w:rPr>
          <w:rStyle w:val="40Continoustext11ptZchn"/>
          <w:lang w:val="nl-NL"/>
        </w:rPr>
        <w:t>zadelbruin</w:t>
      </w:r>
      <w:r w:rsidRPr="00151553">
        <w:rPr>
          <w:rStyle w:val="40Continoustext11ptZchn"/>
          <w:lang w:val="nl-NL"/>
        </w:rPr>
        <w:t xml:space="preserve"> o</w:t>
      </w:r>
      <w:r w:rsidR="008C30D5" w:rsidRPr="00151553">
        <w:rPr>
          <w:rStyle w:val="40Continoustext11ptZchn"/>
          <w:lang w:val="nl-NL"/>
        </w:rPr>
        <w:t>f</w:t>
      </w:r>
      <w:r w:rsidRPr="00151553">
        <w:rPr>
          <w:rStyle w:val="40Continoustext11ptZchn"/>
          <w:lang w:val="nl-NL"/>
        </w:rPr>
        <w:t xml:space="preserve"> por</w:t>
      </w:r>
      <w:r w:rsidR="008C30D5" w:rsidRPr="00151553">
        <w:rPr>
          <w:rStyle w:val="40Continoustext11ptZchn"/>
          <w:lang w:val="nl-NL"/>
        </w:rPr>
        <w:t>s</w:t>
      </w:r>
      <w:r w:rsidRPr="00151553">
        <w:rPr>
          <w:rStyle w:val="40Continoustext11ptZchn"/>
          <w:lang w:val="nl-NL"/>
        </w:rPr>
        <w:t>el</w:t>
      </w:r>
      <w:r w:rsidR="008C30D5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 xml:space="preserve">in, </w:t>
      </w:r>
      <w:r w:rsidR="008C30D5" w:rsidRPr="00151553">
        <w:rPr>
          <w:rStyle w:val="40Continoustext11ptZchn"/>
          <w:lang w:val="nl-NL"/>
        </w:rPr>
        <w:t xml:space="preserve">dat in combinatie met zwarte interieurelementen zorgt voor een interessant </w:t>
      </w:r>
      <w:r w:rsidRPr="00151553">
        <w:rPr>
          <w:rStyle w:val="40Continoustext11ptZchn"/>
          <w:lang w:val="nl-NL"/>
        </w:rPr>
        <w:t xml:space="preserve">contrast. </w:t>
      </w:r>
      <w:r w:rsidR="00426A24" w:rsidRPr="00151553">
        <w:rPr>
          <w:rStyle w:val="40Continoustext11ptZchn"/>
          <w:lang w:val="nl-NL"/>
        </w:rPr>
        <w:t xml:space="preserve">Naast het </w:t>
      </w:r>
      <w:r w:rsidRPr="00151553">
        <w:rPr>
          <w:rStyle w:val="40Continoustext11ptZchn"/>
          <w:lang w:val="nl-NL"/>
        </w:rPr>
        <w:t>standa</w:t>
      </w:r>
      <w:r w:rsidR="00426A24" w:rsidRPr="00151553">
        <w:rPr>
          <w:rStyle w:val="40Continoustext11ptZchn"/>
          <w:lang w:val="nl-NL"/>
        </w:rPr>
        <w:t>a</w:t>
      </w:r>
      <w:r w:rsidRPr="00151553">
        <w:rPr>
          <w:rStyle w:val="40Continoustext11ptZchn"/>
          <w:lang w:val="nl-NL"/>
        </w:rPr>
        <w:t xml:space="preserve">rd </w:t>
      </w:r>
      <w:r w:rsidR="002E0714">
        <w:rPr>
          <w:rStyle w:val="40Continoustext11ptZchn"/>
          <w:lang w:val="nl-NL"/>
        </w:rPr>
        <w:t xml:space="preserve">lichtgekleurde dwarsgeslepen </w:t>
      </w:r>
      <w:r w:rsidRPr="00151553">
        <w:rPr>
          <w:rStyle w:val="40Continoustext11ptZchn"/>
          <w:lang w:val="nl-NL"/>
        </w:rPr>
        <w:t xml:space="preserve">aluminium </w:t>
      </w:r>
      <w:r w:rsidR="00426A24" w:rsidRPr="00151553">
        <w:rPr>
          <w:rStyle w:val="40Continoustext11ptZchn"/>
          <w:lang w:val="nl-NL"/>
        </w:rPr>
        <w:t xml:space="preserve">zijn de omvangrijke </w:t>
      </w:r>
      <w:r w:rsidR="002E0714">
        <w:rPr>
          <w:rStyle w:val="40Continoustext11ptZchn"/>
          <w:lang w:val="nl-NL"/>
        </w:rPr>
        <w:t>sierdelen</w:t>
      </w:r>
      <w:r w:rsidR="00426A24" w:rsidRPr="00151553">
        <w:rPr>
          <w:rStyle w:val="40Continoustext11ptZchn"/>
          <w:lang w:val="nl-NL"/>
        </w:rPr>
        <w:t xml:space="preserve"> ook leverbaar met </w:t>
      </w:r>
      <w:r w:rsidR="002E0714">
        <w:rPr>
          <w:rStyle w:val="40Continoustext11ptZchn"/>
          <w:lang w:val="nl-NL"/>
        </w:rPr>
        <w:t>sportief</w:t>
      </w:r>
      <w:r w:rsidR="00426A24" w:rsidRPr="00151553">
        <w:rPr>
          <w:rStyle w:val="40Continoustext11ptZchn"/>
          <w:lang w:val="nl-NL"/>
        </w:rPr>
        <w:t xml:space="preserve"> ogende zwarte </w:t>
      </w:r>
      <w:proofErr w:type="spellStart"/>
      <w:r w:rsidR="00426A24" w:rsidRPr="00151553">
        <w:rPr>
          <w:rStyle w:val="40Continoustext11ptZchn"/>
          <w:lang w:val="nl-NL"/>
        </w:rPr>
        <w:t>pianolak</w:t>
      </w:r>
      <w:proofErr w:type="spellEnd"/>
      <w:r w:rsidR="00426A24" w:rsidRPr="00151553">
        <w:rPr>
          <w:rStyle w:val="40Continoustext11ptZchn"/>
          <w:lang w:val="nl-NL"/>
        </w:rPr>
        <w:t xml:space="preserve"> of uiteenlopende hout</w:t>
      </w:r>
      <w:r w:rsidRPr="00151553">
        <w:rPr>
          <w:rStyle w:val="40Continoustext11ptZchn"/>
          <w:lang w:val="nl-NL"/>
        </w:rPr>
        <w:t xml:space="preserve">types: </w:t>
      </w:r>
      <w:r w:rsidR="00426A24" w:rsidRPr="00151553">
        <w:rPr>
          <w:rStyle w:val="40Continoustext11ptZchn"/>
          <w:lang w:val="nl-NL"/>
        </w:rPr>
        <w:t>bruin essenhout of glanzend</w:t>
      </w:r>
      <w:r w:rsidR="001655D7">
        <w:rPr>
          <w:rStyle w:val="40Continoustext11ptZchn"/>
          <w:lang w:val="nl-NL"/>
        </w:rPr>
        <w:t xml:space="preserve"> hout in</w:t>
      </w:r>
      <w:r w:rsidR="00426A24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eucalyptus</w:t>
      </w:r>
      <w:r w:rsidR="001655D7" w:rsidRPr="00151553">
        <w:rPr>
          <w:rStyle w:val="40Continoustext11ptZchn"/>
          <w:lang w:val="nl-NL"/>
        </w:rPr>
        <w:t>bruin</w:t>
      </w:r>
      <w:r w:rsidRPr="00151553">
        <w:rPr>
          <w:rStyle w:val="40Continoustext11ptZchn"/>
          <w:lang w:val="nl-NL"/>
        </w:rPr>
        <w:t xml:space="preserve">, </w:t>
      </w:r>
      <w:r w:rsidR="001655D7">
        <w:rPr>
          <w:rStyle w:val="40Continoustext11ptZchn"/>
          <w:lang w:val="nl-NL"/>
        </w:rPr>
        <w:t>populier</w:t>
      </w:r>
      <w:r w:rsidR="00426A24" w:rsidRPr="00151553">
        <w:rPr>
          <w:rStyle w:val="40Continoustext11ptZchn"/>
          <w:lang w:val="nl-NL"/>
        </w:rPr>
        <w:t xml:space="preserve">zwart </w:t>
      </w:r>
      <w:r w:rsidR="001655D7">
        <w:rPr>
          <w:rStyle w:val="40Continoustext11ptZchn"/>
          <w:lang w:val="nl-NL"/>
        </w:rPr>
        <w:t>of walnoot</w:t>
      </w:r>
      <w:r w:rsidR="00426A24" w:rsidRPr="00151553">
        <w:rPr>
          <w:rStyle w:val="40Continoustext11ptZchn"/>
          <w:lang w:val="nl-NL"/>
        </w:rPr>
        <w:t>bruin.</w:t>
      </w:r>
      <w:r w:rsidRPr="00151553">
        <w:rPr>
          <w:rStyle w:val="40Continoustext11ptZchn"/>
          <w:lang w:val="nl-NL"/>
        </w:rPr>
        <w:t xml:space="preserve"> </w:t>
      </w:r>
      <w:r w:rsidR="001E47FE" w:rsidRPr="00151553">
        <w:rPr>
          <w:rStyle w:val="40Continoustext11ptZchn"/>
          <w:lang w:val="nl-NL"/>
        </w:rPr>
        <w:t>Kopers met een sportieve inborst kunne</w:t>
      </w:r>
      <w:r w:rsidR="0037208A" w:rsidRPr="00151553">
        <w:rPr>
          <w:rStyle w:val="40Continoustext11ptZchn"/>
          <w:lang w:val="nl-NL"/>
        </w:rPr>
        <w:t xml:space="preserve">n kiezen voor </w:t>
      </w:r>
      <w:r w:rsidR="001655D7">
        <w:rPr>
          <w:rStyle w:val="40Continoustext11ptZchn"/>
          <w:lang w:val="nl-NL"/>
        </w:rPr>
        <w:t xml:space="preserve">sierdelen in </w:t>
      </w:r>
      <w:r w:rsidR="0037208A" w:rsidRPr="00151553">
        <w:rPr>
          <w:rStyle w:val="40Continoustext11ptZchn"/>
          <w:lang w:val="nl-NL"/>
        </w:rPr>
        <w:t xml:space="preserve">AMG </w:t>
      </w:r>
      <w:r w:rsidR="001655D7">
        <w:rPr>
          <w:rStyle w:val="40Continoustext11ptZchn"/>
          <w:lang w:val="nl-NL"/>
        </w:rPr>
        <w:t>Carbon</w:t>
      </w:r>
      <w:r w:rsidR="001E47FE" w:rsidRPr="00151553">
        <w:rPr>
          <w:rStyle w:val="40Continoustext11ptZchn"/>
          <w:lang w:val="nl-NL"/>
        </w:rPr>
        <w:t xml:space="preserve"> van </w:t>
      </w:r>
      <w:r w:rsidR="001655D7">
        <w:rPr>
          <w:rStyle w:val="40Continoustext11ptZchn"/>
          <w:lang w:val="nl-NL"/>
        </w:rPr>
        <w:t>h</w:t>
      </w:r>
      <w:r w:rsidR="001E47FE" w:rsidRPr="00151553">
        <w:rPr>
          <w:rStyle w:val="40Continoustext11ptZchn"/>
          <w:lang w:val="nl-NL"/>
        </w:rPr>
        <w:t xml:space="preserve">oge kwaliteit.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b/>
          <w:lang w:val="nl-NL"/>
        </w:rPr>
      </w:pPr>
      <w:r w:rsidRPr="00151553">
        <w:rPr>
          <w:rStyle w:val="40Continoustext11ptZchn"/>
          <w:b/>
          <w:lang w:val="nl-NL"/>
        </w:rPr>
        <w:t>Complete standa</w:t>
      </w:r>
      <w:r w:rsidR="002C01F3" w:rsidRPr="00151553">
        <w:rPr>
          <w:rStyle w:val="40Continoustext11ptZchn"/>
          <w:b/>
          <w:lang w:val="nl-NL"/>
        </w:rPr>
        <w:t>a</w:t>
      </w:r>
      <w:r w:rsidRPr="00151553">
        <w:rPr>
          <w:rStyle w:val="40Continoustext11ptZchn"/>
          <w:b/>
          <w:lang w:val="nl-NL"/>
        </w:rPr>
        <w:t>rd</w:t>
      </w:r>
      <w:r w:rsidR="002C01F3" w:rsidRPr="00151553">
        <w:rPr>
          <w:rStyle w:val="40Continoustext11ptZchn"/>
          <w:b/>
          <w:lang w:val="nl-NL"/>
        </w:rPr>
        <w:t>uitrusting</w:t>
      </w:r>
      <w:r w:rsidRPr="00151553">
        <w:rPr>
          <w:rStyle w:val="40Continoustext11ptZchn"/>
          <w:b/>
          <w:lang w:val="nl-NL"/>
        </w:rPr>
        <w:t xml:space="preserve">, </w:t>
      </w:r>
      <w:r w:rsidR="0037208A" w:rsidRPr="00151553">
        <w:rPr>
          <w:rStyle w:val="40Continoustext11ptZchn"/>
          <w:b/>
          <w:lang w:val="nl-NL"/>
        </w:rPr>
        <w:t>aantrekkelijke</w:t>
      </w:r>
      <w:r w:rsidRPr="00151553">
        <w:rPr>
          <w:rStyle w:val="40Continoustext11ptZchn"/>
          <w:b/>
          <w:lang w:val="nl-NL"/>
        </w:rPr>
        <w:t xml:space="preserve"> </w:t>
      </w:r>
      <w:r w:rsidR="002C01F3" w:rsidRPr="00151553">
        <w:rPr>
          <w:rStyle w:val="40Continoustext11ptZchn"/>
          <w:b/>
          <w:lang w:val="nl-NL"/>
        </w:rPr>
        <w:t>uitrustings</w:t>
      </w:r>
      <w:r w:rsidRPr="00151553">
        <w:rPr>
          <w:rStyle w:val="40Continoustext11ptZchn"/>
          <w:b/>
          <w:lang w:val="nl-NL"/>
        </w:rPr>
        <w:t>pa</w:t>
      </w:r>
      <w:r w:rsidR="002C01F3" w:rsidRPr="00151553">
        <w:rPr>
          <w:rStyle w:val="40Continoustext11ptZchn"/>
          <w:b/>
          <w:lang w:val="nl-NL"/>
        </w:rPr>
        <w:t>kketten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2C01F3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De uitgebreide standaarduitrusting van de nieuwe </w:t>
      </w:r>
      <w:r w:rsidR="00745EBF" w:rsidRPr="00151553">
        <w:rPr>
          <w:rStyle w:val="40Continoustext11ptZchn"/>
          <w:lang w:val="nl-NL"/>
        </w:rPr>
        <w:t xml:space="preserve">GLE is </w:t>
      </w:r>
      <w:r w:rsidRPr="00151553">
        <w:rPr>
          <w:rStyle w:val="40Continoustext11ptZchn"/>
          <w:lang w:val="nl-NL"/>
        </w:rPr>
        <w:t>ge</w:t>
      </w:r>
      <w:r w:rsidR="00745EBF" w:rsidRPr="00151553">
        <w:rPr>
          <w:rStyle w:val="40Continoustext11ptZchn"/>
          <w:lang w:val="nl-NL"/>
        </w:rPr>
        <w:t>base</w:t>
      </w:r>
      <w:r w:rsidRPr="00151553">
        <w:rPr>
          <w:rStyle w:val="40Continoustext11ptZchn"/>
          <w:lang w:val="nl-NL"/>
        </w:rPr>
        <w:t>er</w:t>
      </w:r>
      <w:r w:rsidR="00745EBF" w:rsidRPr="00151553">
        <w:rPr>
          <w:rStyle w:val="40Continoustext11ptZchn"/>
          <w:lang w:val="nl-NL"/>
        </w:rPr>
        <w:t xml:space="preserve">d </w:t>
      </w:r>
      <w:r w:rsidRPr="00151553">
        <w:rPr>
          <w:rStyle w:val="40Continoustext11ptZchn"/>
          <w:lang w:val="nl-NL"/>
        </w:rPr>
        <w:t>op de voorgaande modellen</w:t>
      </w:r>
      <w:r w:rsidR="00745EBF" w:rsidRPr="00151553">
        <w:rPr>
          <w:rStyle w:val="40Continoustext11ptZchn"/>
          <w:lang w:val="nl-NL"/>
        </w:rPr>
        <w:t xml:space="preserve">, </w:t>
      </w:r>
      <w:r w:rsidRPr="00151553">
        <w:rPr>
          <w:rStyle w:val="40Continoustext11ptZchn"/>
          <w:lang w:val="nl-NL"/>
        </w:rPr>
        <w:t xml:space="preserve">versterkt met nieuwe assistentiesystemen als </w:t>
      </w:r>
      <w:proofErr w:type="spellStart"/>
      <w:r w:rsidR="002C404F">
        <w:rPr>
          <w:rStyle w:val="40Continoustext11ptZchn"/>
          <w:lang w:val="nl-NL"/>
        </w:rPr>
        <w:t>Zijwindassistent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en</w:t>
      </w:r>
      <w:r w:rsidR="00745EBF" w:rsidRPr="00151553">
        <w:rPr>
          <w:rStyle w:val="40Continoustext11ptZchn"/>
          <w:lang w:val="nl-NL"/>
        </w:rPr>
        <w:t xml:space="preserve"> COLLISION PREVENTION ASSIST PLUS. </w:t>
      </w:r>
      <w:r w:rsidR="00D40DF4">
        <w:rPr>
          <w:rStyle w:val="40Continoustext11ptZchn"/>
          <w:lang w:val="nl-NL"/>
        </w:rPr>
        <w:t xml:space="preserve">De </w:t>
      </w:r>
      <w:r w:rsidR="00745EBF" w:rsidRPr="00151553">
        <w:rPr>
          <w:rStyle w:val="40Continoustext11ptZchn"/>
          <w:lang w:val="nl-NL"/>
        </w:rPr>
        <w:t>ECO start/stop functi</w:t>
      </w:r>
      <w:r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, </w:t>
      </w:r>
      <w:r w:rsidRPr="00151553">
        <w:rPr>
          <w:rStyle w:val="40Continoustext11ptZchn"/>
          <w:lang w:val="nl-NL"/>
        </w:rPr>
        <w:t>de</w:t>
      </w:r>
      <w:r w:rsidR="002C404F">
        <w:rPr>
          <w:rStyle w:val="40Continoustext11ptZchn"/>
          <w:lang w:val="nl-NL"/>
        </w:rPr>
        <w:t xml:space="preserve"> DYNAMIC SELECT-</w:t>
      </w:r>
      <w:r w:rsidR="00FF45E0" w:rsidRPr="00151553">
        <w:rPr>
          <w:rStyle w:val="40Continoustext11ptZchn"/>
          <w:lang w:val="nl-NL"/>
        </w:rPr>
        <w:t>bediening</w:t>
      </w:r>
      <w:r w:rsidR="00745EBF" w:rsidRPr="00151553">
        <w:rPr>
          <w:rStyle w:val="40Continoustext11ptZchn"/>
          <w:lang w:val="nl-NL"/>
        </w:rPr>
        <w:t xml:space="preserve"> o</w:t>
      </w:r>
      <w:r w:rsidRPr="00151553">
        <w:rPr>
          <w:rStyle w:val="40Continoustext11ptZchn"/>
          <w:lang w:val="nl-NL"/>
        </w:rPr>
        <w:t xml:space="preserve">p de </w:t>
      </w:r>
      <w:r w:rsidR="0037208A" w:rsidRPr="00151553">
        <w:rPr>
          <w:rStyle w:val="40Continoustext11ptZchn"/>
          <w:lang w:val="nl-NL"/>
        </w:rPr>
        <w:t>tunnel</w:t>
      </w:r>
      <w:r w:rsidR="00745EBF" w:rsidRPr="00151553">
        <w:rPr>
          <w:rStyle w:val="40Continoustext11ptZchn"/>
          <w:lang w:val="nl-NL"/>
        </w:rPr>
        <w:t xml:space="preserve">console, </w:t>
      </w:r>
      <w:r w:rsidRPr="00CA3F84">
        <w:rPr>
          <w:rStyle w:val="40Continoustext11ptZchn"/>
          <w:lang w:val="nl-NL"/>
        </w:rPr>
        <w:t xml:space="preserve">het  </w:t>
      </w:r>
      <w:r w:rsidR="00745EBF" w:rsidRPr="00CA3F84">
        <w:rPr>
          <w:rStyle w:val="40Continoustext11ptZchn"/>
          <w:lang w:val="nl-NL"/>
        </w:rPr>
        <w:t>multifunction</w:t>
      </w:r>
      <w:r w:rsidRPr="00CA3F84">
        <w:rPr>
          <w:rStyle w:val="40Continoustext11ptZchn"/>
          <w:lang w:val="nl-NL"/>
        </w:rPr>
        <w:t>ele</w:t>
      </w:r>
      <w:r w:rsidR="00745EBF" w:rsidRPr="00CA3F84">
        <w:rPr>
          <w:rStyle w:val="40Continoustext11ptZchn"/>
          <w:lang w:val="nl-NL"/>
        </w:rPr>
        <w:t xml:space="preserve"> st</w:t>
      </w:r>
      <w:r w:rsidRPr="00CA3F84">
        <w:rPr>
          <w:rStyle w:val="40Continoustext11ptZchn"/>
          <w:lang w:val="nl-NL"/>
        </w:rPr>
        <w:t>uurwiel en het</w:t>
      </w:r>
      <w:r w:rsidR="0037208A" w:rsidRPr="00CA3F84">
        <w:rPr>
          <w:rStyle w:val="40Continoustext11ptZchn"/>
          <w:lang w:val="nl-NL"/>
        </w:rPr>
        <w:t xml:space="preserve"> Audio 20 CD </w:t>
      </w:r>
      <w:proofErr w:type="spellStart"/>
      <w:r w:rsidR="0037208A" w:rsidRPr="00CA3F84">
        <w:rPr>
          <w:rStyle w:val="40Continoustext11ptZchn"/>
          <w:lang w:val="nl-NL"/>
        </w:rPr>
        <w:t>infotainment</w:t>
      </w:r>
      <w:r w:rsidR="00745EBF" w:rsidRPr="00CA3F84">
        <w:rPr>
          <w:rStyle w:val="40Continoustext11ptZchn"/>
          <w:lang w:val="nl-NL"/>
        </w:rPr>
        <w:t>syste</w:t>
      </w:r>
      <w:r w:rsidRPr="00CA3F84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>m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met </w:t>
      </w:r>
      <w:r w:rsidR="00745EBF" w:rsidRPr="00151553">
        <w:rPr>
          <w:rStyle w:val="40Continoustext11ptZchn"/>
          <w:lang w:val="nl-NL"/>
        </w:rPr>
        <w:t xml:space="preserve">7-inch display </w:t>
      </w:r>
      <w:r w:rsidRPr="00151553">
        <w:rPr>
          <w:rStyle w:val="40Continoustext11ptZchn"/>
          <w:lang w:val="nl-NL"/>
        </w:rPr>
        <w:t>en</w:t>
      </w:r>
      <w:r w:rsidR="00745EBF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rFonts w:eastAsia="FreeSansBold"/>
          <w:lang w:val="nl-NL"/>
        </w:rPr>
        <w:t>communicati</w:t>
      </w:r>
      <w:r w:rsidRPr="00151553">
        <w:rPr>
          <w:rStyle w:val="40Continoustext11ptZchn"/>
          <w:rFonts w:eastAsia="FreeSansBold"/>
          <w:lang w:val="nl-NL"/>
        </w:rPr>
        <w:t>e</w:t>
      </w:r>
      <w:r w:rsidR="00745EBF" w:rsidRPr="00151553">
        <w:rPr>
          <w:rStyle w:val="40Continoustext11ptZchn"/>
          <w:rFonts w:eastAsia="FreeSansBold"/>
          <w:lang w:val="nl-NL"/>
        </w:rPr>
        <w:t xml:space="preserve">module </w:t>
      </w:r>
      <w:r w:rsidRPr="00151553">
        <w:rPr>
          <w:rStyle w:val="40Continoustext11ptZchn"/>
          <w:rFonts w:eastAsia="FreeSansBold"/>
          <w:lang w:val="nl-NL"/>
        </w:rPr>
        <w:t xml:space="preserve">voor gebruik </w:t>
      </w:r>
      <w:r w:rsidR="002C404F">
        <w:rPr>
          <w:rStyle w:val="40Continoustext11ptZchn"/>
          <w:rFonts w:eastAsia="FreeSansBold"/>
          <w:lang w:val="nl-NL"/>
        </w:rPr>
        <w:t xml:space="preserve">van de diensten van </w:t>
      </w:r>
      <w:r w:rsidR="00745EBF" w:rsidRPr="00151553">
        <w:rPr>
          <w:rStyle w:val="40Continoustext11ptZchn"/>
          <w:rFonts w:eastAsia="FreeSansBold"/>
          <w:lang w:val="nl-NL"/>
        </w:rPr>
        <w:t xml:space="preserve">Mercedes </w:t>
      </w:r>
      <w:r w:rsidR="00FF45E0" w:rsidRPr="00151553">
        <w:rPr>
          <w:rStyle w:val="40Continoustext11ptZchn"/>
          <w:rFonts w:eastAsia="FreeSansBold"/>
          <w:lang w:val="nl-NL"/>
        </w:rPr>
        <w:t>C</w:t>
      </w:r>
      <w:r w:rsidR="00745EBF" w:rsidRPr="00151553">
        <w:rPr>
          <w:rStyle w:val="40Continoustext11ptZchn"/>
          <w:rFonts w:eastAsia="FreeSansBold"/>
          <w:lang w:val="nl-NL"/>
        </w:rPr>
        <w:t xml:space="preserve">onnect </w:t>
      </w:r>
      <w:r w:rsidR="002C404F">
        <w:rPr>
          <w:rStyle w:val="40Continoustext11ptZchn"/>
          <w:rFonts w:eastAsia="FreeSansBold"/>
          <w:lang w:val="nl-NL"/>
        </w:rPr>
        <w:t>m</w:t>
      </w:r>
      <w:r w:rsidR="00FF45E0" w:rsidRPr="00151553">
        <w:rPr>
          <w:rStyle w:val="40Continoustext11ptZchn"/>
          <w:rFonts w:eastAsia="FreeSansBold"/>
          <w:lang w:val="nl-NL"/>
        </w:rPr>
        <w:t>e</w:t>
      </w:r>
      <w:r w:rsidR="002E0714">
        <w:rPr>
          <w:rStyle w:val="40Continoustext11ptZchn"/>
          <w:rFonts w:eastAsia="FreeSansBold"/>
          <w:lang w:val="nl-NL"/>
        </w:rPr>
        <w:t xml:space="preserve"> en de Remote Online functies</w:t>
      </w:r>
      <w:r w:rsidR="00FF45E0" w:rsidRPr="00151553">
        <w:rPr>
          <w:rStyle w:val="40Continoustext11ptZchn"/>
          <w:rFonts w:eastAsia="FreeSansBold"/>
          <w:lang w:val="nl-NL"/>
        </w:rPr>
        <w:t xml:space="preserve"> </w:t>
      </w:r>
      <w:r w:rsidR="002C404F">
        <w:rPr>
          <w:rStyle w:val="40Continoustext11ptZchn"/>
          <w:rFonts w:eastAsia="FreeSansBold"/>
          <w:lang w:val="nl-NL"/>
        </w:rPr>
        <w:t>ma</w:t>
      </w:r>
      <w:r w:rsidRPr="00151553">
        <w:rPr>
          <w:rStyle w:val="40Continoustext11ptZchn"/>
          <w:lang w:val="nl-NL"/>
        </w:rPr>
        <w:t>ken</w:t>
      </w:r>
      <w:r w:rsidR="00FF45E0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ook al deel uit van het </w:t>
      </w:r>
      <w:r w:rsidR="00745EBF" w:rsidRPr="00151553">
        <w:rPr>
          <w:rStyle w:val="40Continoustext11ptZchn"/>
          <w:lang w:val="nl-NL"/>
        </w:rPr>
        <w:t>standa</w:t>
      </w:r>
      <w:r w:rsidRPr="00151553">
        <w:rPr>
          <w:rStyle w:val="40Continoustext11ptZchn"/>
          <w:lang w:val="nl-NL"/>
        </w:rPr>
        <w:t>a</w:t>
      </w:r>
      <w:r w:rsidR="00745EBF" w:rsidRPr="00151553">
        <w:rPr>
          <w:rStyle w:val="40Continoustext11ptZchn"/>
          <w:lang w:val="nl-NL"/>
        </w:rPr>
        <w:t>rd</w:t>
      </w:r>
      <w:r w:rsidR="0037208A" w:rsidRPr="00151553">
        <w:rPr>
          <w:rStyle w:val="40Continoustext11ptZchn"/>
          <w:lang w:val="nl-NL"/>
        </w:rPr>
        <w:t>features</w:t>
      </w:r>
      <w:r w:rsidR="00745EBF" w:rsidRPr="00151553">
        <w:rPr>
          <w:rStyle w:val="40Continoustext11ptZchn"/>
          <w:lang w:val="nl-NL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2C01F3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Dit hoge uitrustingsniveau kan worden uitgebreid met aantrekkelijke pakketten.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Het</w:t>
      </w:r>
      <w:r w:rsidR="00745EBF" w:rsidRPr="00151553">
        <w:rPr>
          <w:rStyle w:val="40Continoustext11ptZchn"/>
          <w:lang w:val="nl-NL"/>
        </w:rPr>
        <w:t xml:space="preserve"> </w:t>
      </w:r>
      <w:r w:rsidR="002C404F">
        <w:rPr>
          <w:rStyle w:val="40Continoustext11ptZchn"/>
          <w:lang w:val="nl-NL"/>
        </w:rPr>
        <w:t>Rijassistentiepakket</w:t>
      </w:r>
      <w:r w:rsidR="00745EBF" w:rsidRPr="00151553">
        <w:rPr>
          <w:rStyle w:val="40Continoustext11ptZchn"/>
          <w:lang w:val="nl-NL"/>
        </w:rPr>
        <w:t xml:space="preserve"> Plus </w:t>
      </w:r>
      <w:r w:rsidRPr="00151553">
        <w:rPr>
          <w:rStyle w:val="40Continoustext11ptZchn"/>
          <w:lang w:val="nl-NL"/>
        </w:rPr>
        <w:t xml:space="preserve">omvat </w:t>
      </w:r>
      <w:r w:rsidR="00745EBF" w:rsidRPr="00151553">
        <w:rPr>
          <w:rStyle w:val="40Continoustext11ptZchn"/>
          <w:lang w:val="nl-NL"/>
        </w:rPr>
        <w:t xml:space="preserve">DISTRONIC PLUS </w:t>
      </w:r>
      <w:r w:rsidRPr="00151553">
        <w:rPr>
          <w:rStyle w:val="40Continoustext11ptZchn"/>
          <w:lang w:val="nl-NL"/>
        </w:rPr>
        <w:t xml:space="preserve">met </w:t>
      </w:r>
      <w:proofErr w:type="spellStart"/>
      <w:r w:rsidRPr="00151553">
        <w:rPr>
          <w:rStyle w:val="40Continoustext11ptZchn"/>
          <w:lang w:val="nl-NL"/>
        </w:rPr>
        <w:t>Stuurassistent</w:t>
      </w:r>
      <w:proofErr w:type="spellEnd"/>
      <w:r w:rsidRPr="00151553">
        <w:rPr>
          <w:rStyle w:val="40Continoustext11ptZchn"/>
          <w:lang w:val="nl-NL"/>
        </w:rPr>
        <w:t xml:space="preserve"> en</w:t>
      </w:r>
      <w:r w:rsidR="002C404F">
        <w:rPr>
          <w:rStyle w:val="40Continoustext11ptZchn"/>
          <w:lang w:val="nl-NL"/>
        </w:rPr>
        <w:t xml:space="preserve"> </w:t>
      </w:r>
      <w:proofErr w:type="spellStart"/>
      <w:r w:rsidR="002C404F">
        <w:rPr>
          <w:rStyle w:val="40Continoustext11ptZchn"/>
          <w:lang w:val="nl-NL"/>
        </w:rPr>
        <w:t>Stop&amp;Go</w:t>
      </w:r>
      <w:proofErr w:type="spellEnd"/>
      <w:r w:rsidR="002C404F">
        <w:rPr>
          <w:rStyle w:val="40Continoustext11ptZchn"/>
          <w:lang w:val="nl-NL"/>
        </w:rPr>
        <w:t xml:space="preserve"> Pilot, PRE-SAFE®-rem </w:t>
      </w:r>
      <w:r w:rsidRPr="00151553">
        <w:rPr>
          <w:rStyle w:val="40Continoustext11ptZchn"/>
          <w:lang w:val="nl-NL"/>
        </w:rPr>
        <w:t xml:space="preserve">met </w:t>
      </w:r>
      <w:proofErr w:type="spellStart"/>
      <w:r w:rsidRPr="00151553">
        <w:rPr>
          <w:rStyle w:val="40Continoustext11ptZchn"/>
          <w:lang w:val="nl-NL"/>
        </w:rPr>
        <w:t>voetganger</w:t>
      </w:r>
      <w:r w:rsidR="002C404F">
        <w:rPr>
          <w:rStyle w:val="40Continoustext11ptZchn"/>
          <w:lang w:val="nl-NL"/>
        </w:rPr>
        <w:t>herkenning</w:t>
      </w:r>
      <w:proofErr w:type="spellEnd"/>
      <w:r w:rsidR="00745EBF" w:rsidRPr="00151553">
        <w:rPr>
          <w:rStyle w:val="40Continoustext11ptZchn"/>
          <w:lang w:val="nl-NL"/>
        </w:rPr>
        <w:t xml:space="preserve">, BAS PLUS </w:t>
      </w:r>
      <w:r w:rsidRPr="00151553">
        <w:rPr>
          <w:rStyle w:val="40Continoustext11ptZchn"/>
          <w:lang w:val="nl-NL"/>
        </w:rPr>
        <w:t>met</w:t>
      </w:r>
      <w:r w:rsidR="00745EBF" w:rsidRPr="00151553">
        <w:rPr>
          <w:rStyle w:val="40Continoustext11ptZchn"/>
          <w:lang w:val="nl-NL"/>
        </w:rPr>
        <w:t xml:space="preserve"> </w:t>
      </w:r>
      <w:proofErr w:type="spellStart"/>
      <w:r w:rsidR="002C404F">
        <w:rPr>
          <w:rStyle w:val="40Continoustext11ptZchn"/>
          <w:lang w:val="nl-NL"/>
        </w:rPr>
        <w:t>kruispuntassistent</w:t>
      </w:r>
      <w:proofErr w:type="spellEnd"/>
      <w:r w:rsidR="002C404F">
        <w:rPr>
          <w:rStyle w:val="40Continoustext11ptZchn"/>
          <w:lang w:val="nl-NL"/>
        </w:rPr>
        <w:t>, a</w:t>
      </w:r>
      <w:r w:rsidR="00745EBF" w:rsidRPr="00151553">
        <w:rPr>
          <w:rStyle w:val="40Continoustext11ptZchn"/>
          <w:lang w:val="nl-NL"/>
        </w:rPr>
        <w:t>cti</w:t>
      </w:r>
      <w:r w:rsidR="002C404F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ve </w:t>
      </w:r>
      <w:proofErr w:type="spellStart"/>
      <w:r w:rsidR="002C404F">
        <w:rPr>
          <w:rStyle w:val="40Continoustext11ptZchn"/>
          <w:lang w:val="nl-NL"/>
        </w:rPr>
        <w:t>dodehoekassistent</w:t>
      </w:r>
      <w:proofErr w:type="spellEnd"/>
      <w:r w:rsidR="00745EBF" w:rsidRPr="00151553">
        <w:rPr>
          <w:rStyle w:val="40Continoustext11ptZchn"/>
          <w:lang w:val="nl-NL"/>
        </w:rPr>
        <w:t xml:space="preserve">, </w:t>
      </w:r>
      <w:r w:rsidR="002C404F">
        <w:rPr>
          <w:rStyle w:val="40Continoustext11ptZchn"/>
          <w:lang w:val="nl-NL"/>
        </w:rPr>
        <w:t xml:space="preserve">actieve </w:t>
      </w:r>
      <w:proofErr w:type="spellStart"/>
      <w:r w:rsidR="002C404F">
        <w:rPr>
          <w:rStyle w:val="40Continoustext11ptZchn"/>
          <w:lang w:val="nl-NL"/>
        </w:rPr>
        <w:t>spoorassistent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en</w:t>
      </w:r>
      <w:r w:rsidR="00745EBF" w:rsidRPr="00151553">
        <w:rPr>
          <w:rStyle w:val="40Continoustext11ptZchn"/>
          <w:lang w:val="nl-NL"/>
        </w:rPr>
        <w:t xml:space="preserve"> PRE-SAFE</w:t>
      </w:r>
      <w:r w:rsidR="00745EBF" w:rsidRPr="00151553">
        <w:rPr>
          <w:rStyle w:val="40Continoustext11ptZchn"/>
          <w:vertAlign w:val="superscript"/>
          <w:lang w:val="nl-NL"/>
        </w:rPr>
        <w:t>®</w:t>
      </w:r>
      <w:r w:rsidR="00745EBF" w:rsidRPr="00151553">
        <w:rPr>
          <w:rStyle w:val="40Continoustext11ptZchn"/>
          <w:lang w:val="nl-NL"/>
        </w:rPr>
        <w:t xml:space="preserve"> PLUS. </w:t>
      </w:r>
      <w:r w:rsidR="002E0714">
        <w:rPr>
          <w:rStyle w:val="40Continoustext11ptZchn"/>
          <w:lang w:val="nl-NL"/>
        </w:rPr>
        <w:t>D</w:t>
      </w:r>
      <w:r w:rsidR="001C4E33" w:rsidRPr="00151553">
        <w:rPr>
          <w:rStyle w:val="40Continoustext11ptZchn"/>
          <w:lang w:val="nl-NL"/>
        </w:rPr>
        <w:t xml:space="preserve">e uitrusting </w:t>
      </w:r>
      <w:r w:rsidR="002E0714">
        <w:rPr>
          <w:rStyle w:val="40Continoustext11ptZchn"/>
          <w:lang w:val="nl-NL"/>
        </w:rPr>
        <w:t xml:space="preserve">kan </w:t>
      </w:r>
      <w:r w:rsidR="0037208A" w:rsidRPr="00151553">
        <w:rPr>
          <w:rStyle w:val="40Continoustext11ptZchn"/>
          <w:lang w:val="nl-NL"/>
        </w:rPr>
        <w:t xml:space="preserve">verder </w:t>
      </w:r>
      <w:r w:rsidR="002E0714">
        <w:rPr>
          <w:rStyle w:val="40Continoustext11ptZchn"/>
          <w:lang w:val="nl-NL"/>
        </w:rPr>
        <w:t xml:space="preserve">worden </w:t>
      </w:r>
      <w:r w:rsidR="001C4E33" w:rsidRPr="00151553">
        <w:rPr>
          <w:rStyle w:val="40Continoustext11ptZchn"/>
          <w:lang w:val="nl-NL"/>
        </w:rPr>
        <w:t>ver</w:t>
      </w:r>
      <w:r w:rsidR="0037208A" w:rsidRPr="00151553">
        <w:rPr>
          <w:rStyle w:val="40Continoustext11ptZchn"/>
          <w:lang w:val="nl-NL"/>
        </w:rPr>
        <w:t>rijkt</w:t>
      </w:r>
      <w:r w:rsidR="001C4E33" w:rsidRPr="00151553">
        <w:rPr>
          <w:rStyle w:val="40Continoustext11ptZchn"/>
          <w:lang w:val="nl-NL"/>
        </w:rPr>
        <w:t xml:space="preserve"> </w:t>
      </w:r>
      <w:r w:rsidR="001C4E33" w:rsidRPr="00151553">
        <w:rPr>
          <w:rStyle w:val="40Continoustext11ptZchn"/>
          <w:lang w:val="nl-NL"/>
        </w:rPr>
        <w:lastRenderedPageBreak/>
        <w:t xml:space="preserve">met de </w:t>
      </w:r>
      <w:r w:rsidR="002E0714">
        <w:rPr>
          <w:rStyle w:val="40Continoustext11ptZchn"/>
          <w:lang w:val="nl-NL"/>
        </w:rPr>
        <w:t xml:space="preserve">comfortabele </w:t>
      </w:r>
      <w:r w:rsidR="00745EBF" w:rsidRPr="00151553">
        <w:rPr>
          <w:rStyle w:val="40Continoustext11ptZchn"/>
          <w:lang w:val="nl-NL"/>
        </w:rPr>
        <w:t>automati</w:t>
      </w:r>
      <w:r w:rsidR="001C4E33" w:rsidRPr="00151553">
        <w:rPr>
          <w:rStyle w:val="40Continoustext11ptZchn"/>
          <w:lang w:val="nl-NL"/>
        </w:rPr>
        <w:t>s</w:t>
      </w:r>
      <w:r w:rsidR="00745EBF" w:rsidRPr="00151553">
        <w:rPr>
          <w:rStyle w:val="40Continoustext11ptZchn"/>
          <w:lang w:val="nl-NL"/>
        </w:rPr>
        <w:t>c</w:t>
      </w:r>
      <w:r w:rsidR="001C4E33" w:rsidRPr="00151553">
        <w:rPr>
          <w:rStyle w:val="40Continoustext11ptZchn"/>
          <w:lang w:val="nl-NL"/>
        </w:rPr>
        <w:t>he</w:t>
      </w:r>
      <w:r w:rsidR="00745EBF" w:rsidRPr="00151553">
        <w:rPr>
          <w:rStyle w:val="40Continoustext11ptZchn"/>
          <w:lang w:val="nl-NL"/>
        </w:rPr>
        <w:t xml:space="preserve"> EASY-PACK </w:t>
      </w:r>
      <w:r w:rsidR="001C4E33" w:rsidRPr="00151553">
        <w:rPr>
          <w:rStyle w:val="40Continoustext11ptZchn"/>
          <w:lang w:val="nl-NL"/>
        </w:rPr>
        <w:t>achterklep</w:t>
      </w:r>
      <w:r w:rsidR="00745EBF" w:rsidRPr="00151553">
        <w:rPr>
          <w:rStyle w:val="40Continoustext11ptZchn"/>
          <w:lang w:val="nl-NL"/>
        </w:rPr>
        <w:t xml:space="preserve">, </w:t>
      </w:r>
      <w:r w:rsidR="001C4E33" w:rsidRPr="00151553">
        <w:rPr>
          <w:rStyle w:val="40Continoustext11ptZchn"/>
          <w:lang w:val="nl-NL"/>
        </w:rPr>
        <w:t xml:space="preserve">het </w:t>
      </w:r>
      <w:r w:rsidR="00FF45E0" w:rsidRPr="00151553">
        <w:rPr>
          <w:rStyle w:val="40Continoustext11ptZchn"/>
          <w:lang w:val="nl-NL"/>
        </w:rPr>
        <w:t xml:space="preserve">subtiele </w:t>
      </w:r>
      <w:r w:rsidR="001C4E33" w:rsidRPr="00151553">
        <w:rPr>
          <w:rStyle w:val="40Continoustext11ptZchn"/>
          <w:lang w:val="nl-NL"/>
        </w:rPr>
        <w:t xml:space="preserve">automatische sluiten van alle portieren en een achteruitrijcamera. Het </w:t>
      </w:r>
      <w:r w:rsidR="00745EBF" w:rsidRPr="00151553">
        <w:rPr>
          <w:rStyle w:val="40Continoustext11ptZchn"/>
          <w:lang w:val="nl-NL"/>
        </w:rPr>
        <w:t>Park</w:t>
      </w:r>
      <w:r w:rsidR="002C404F">
        <w:rPr>
          <w:rStyle w:val="40Continoustext11ptZchn"/>
          <w:lang w:val="nl-NL"/>
        </w:rPr>
        <w:t>eer</w:t>
      </w:r>
      <w:r w:rsidR="0037208A" w:rsidRPr="00151553">
        <w:rPr>
          <w:rStyle w:val="40Continoustext11ptZchn"/>
          <w:lang w:val="nl-NL"/>
        </w:rPr>
        <w:t>pakket</w:t>
      </w:r>
      <w:r w:rsidR="00745EBF" w:rsidRPr="00151553">
        <w:rPr>
          <w:rStyle w:val="40Continoustext11ptZchn"/>
          <w:lang w:val="nl-NL"/>
        </w:rPr>
        <w:t xml:space="preserve"> </w:t>
      </w:r>
      <w:r w:rsidR="001C4E33" w:rsidRPr="00151553">
        <w:rPr>
          <w:rStyle w:val="40Continoustext11ptZchn"/>
          <w:lang w:val="nl-NL"/>
        </w:rPr>
        <w:t xml:space="preserve">met </w:t>
      </w:r>
      <w:r w:rsidR="00745EBF" w:rsidRPr="00151553">
        <w:rPr>
          <w:rStyle w:val="40Continoustext11ptZchn"/>
          <w:lang w:val="nl-NL"/>
        </w:rPr>
        <w:t xml:space="preserve">360° camera </w:t>
      </w:r>
      <w:r w:rsidR="001C4E33" w:rsidRPr="00151553">
        <w:rPr>
          <w:rStyle w:val="40Continoustext11ptZchn"/>
          <w:lang w:val="nl-NL"/>
        </w:rPr>
        <w:t xml:space="preserve">en </w:t>
      </w:r>
      <w:r w:rsidR="002C404F">
        <w:rPr>
          <w:rStyle w:val="40Continoustext11ptZchn"/>
          <w:lang w:val="nl-NL"/>
        </w:rPr>
        <w:t xml:space="preserve">actieve </w:t>
      </w:r>
      <w:proofErr w:type="spellStart"/>
      <w:r w:rsidR="002C404F">
        <w:rPr>
          <w:rStyle w:val="40Continoustext11ptZchn"/>
          <w:lang w:val="nl-NL"/>
        </w:rPr>
        <w:t>parkeerassistent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="001C4E33" w:rsidRPr="00151553">
        <w:rPr>
          <w:rStyle w:val="40Continoustext11ptZchn"/>
          <w:lang w:val="nl-NL"/>
        </w:rPr>
        <w:t>met</w:t>
      </w:r>
      <w:r w:rsidR="00745EBF" w:rsidRPr="00151553">
        <w:rPr>
          <w:rStyle w:val="40Continoustext11ptZchn"/>
          <w:lang w:val="nl-NL"/>
        </w:rPr>
        <w:t xml:space="preserve"> PARKTRONIC g</w:t>
      </w:r>
      <w:r w:rsidR="001C4E33" w:rsidRPr="00151553">
        <w:rPr>
          <w:rStyle w:val="40Continoustext11ptZchn"/>
          <w:lang w:val="nl-NL"/>
        </w:rPr>
        <w:t>arande</w:t>
      </w:r>
      <w:r w:rsidR="0037208A" w:rsidRPr="00151553">
        <w:rPr>
          <w:rStyle w:val="40Continoustext11ptZchn"/>
          <w:lang w:val="nl-NL"/>
        </w:rPr>
        <w:t>e</w:t>
      </w:r>
      <w:r w:rsidR="00FF45E0" w:rsidRPr="00151553">
        <w:rPr>
          <w:rStyle w:val="40Continoustext11ptZchn"/>
          <w:lang w:val="nl-NL"/>
        </w:rPr>
        <w:t>r</w:t>
      </w:r>
      <w:r w:rsidR="0037208A" w:rsidRPr="00151553">
        <w:rPr>
          <w:rStyle w:val="40Continoustext11ptZchn"/>
          <w:lang w:val="nl-NL"/>
        </w:rPr>
        <w:t>t</w:t>
      </w:r>
      <w:r w:rsidR="001C4E33" w:rsidRPr="00151553">
        <w:rPr>
          <w:rStyle w:val="40Continoustext11ptZchn"/>
          <w:lang w:val="nl-NL"/>
        </w:rPr>
        <w:t xml:space="preserve"> een </w:t>
      </w:r>
      <w:r w:rsidR="0037208A" w:rsidRPr="00151553">
        <w:rPr>
          <w:rStyle w:val="40Continoustext11ptZchn"/>
          <w:lang w:val="nl-NL"/>
        </w:rPr>
        <w:t>optimaal</w:t>
      </w:r>
      <w:r w:rsidR="001C4E33" w:rsidRPr="00151553">
        <w:rPr>
          <w:rStyle w:val="40Continoustext11ptZchn"/>
          <w:lang w:val="nl-NL"/>
        </w:rPr>
        <w:t xml:space="preserve"> overzicht en probleemloos in</w:t>
      </w:r>
      <w:r w:rsidR="002C404F">
        <w:rPr>
          <w:rStyle w:val="40Continoustext11ptZchn"/>
          <w:lang w:val="nl-NL"/>
        </w:rPr>
        <w:t>-</w:t>
      </w:r>
      <w:r w:rsidR="001C4E33" w:rsidRPr="00151553">
        <w:rPr>
          <w:rStyle w:val="40Continoustext11ptZchn"/>
          <w:lang w:val="nl-NL"/>
        </w:rPr>
        <w:t xml:space="preserve"> en </w:t>
      </w:r>
      <w:proofErr w:type="spellStart"/>
      <w:r w:rsidR="001C4E33" w:rsidRPr="00151553">
        <w:rPr>
          <w:rStyle w:val="40Continoustext11ptZchn"/>
          <w:lang w:val="nl-NL"/>
        </w:rPr>
        <w:t>uit</w:t>
      </w:r>
      <w:r w:rsidR="002C404F">
        <w:rPr>
          <w:rStyle w:val="40Continoustext11ptZchn"/>
          <w:lang w:val="nl-NL"/>
        </w:rPr>
        <w:t>parkeren</w:t>
      </w:r>
      <w:proofErr w:type="spellEnd"/>
      <w:r w:rsidR="001C4E33" w:rsidRPr="00151553">
        <w:rPr>
          <w:rStyle w:val="40Continoustext11ptZchn"/>
          <w:lang w:val="nl-NL"/>
        </w:rPr>
        <w:t xml:space="preserve">. </w:t>
      </w:r>
      <w:r w:rsidR="00FF45E0" w:rsidRPr="00151553">
        <w:rPr>
          <w:rStyle w:val="40Continoustext11ptZchn"/>
          <w:lang w:val="nl-NL"/>
        </w:rPr>
        <w:t>Het n</w:t>
      </w:r>
      <w:r w:rsidR="001C4E33" w:rsidRPr="00151553">
        <w:rPr>
          <w:rStyle w:val="40Continoustext11ptZchn"/>
          <w:lang w:val="nl-NL"/>
        </w:rPr>
        <w:t xml:space="preserve">achtzicht wordt verbeterd door het </w:t>
      </w:r>
      <w:r w:rsidR="00745EBF" w:rsidRPr="00151553">
        <w:rPr>
          <w:rStyle w:val="40Continoustext11ptZchn"/>
          <w:lang w:val="nl-NL"/>
        </w:rPr>
        <w:t xml:space="preserve">LED Intelligent Light System </w:t>
      </w:r>
      <w:r w:rsidR="001C4E33" w:rsidRPr="00151553">
        <w:rPr>
          <w:rStyle w:val="40Continoustext11ptZchn"/>
          <w:lang w:val="nl-NL"/>
        </w:rPr>
        <w:t>dat leverbaar is op alle modellen</w:t>
      </w:r>
      <w:r w:rsidR="0037208A" w:rsidRPr="00151553">
        <w:rPr>
          <w:rStyle w:val="40Continoustext11ptZchn"/>
          <w:lang w:val="nl-NL"/>
        </w:rPr>
        <w:t>.</w:t>
      </w:r>
      <w:r w:rsidR="00745EBF" w:rsidRPr="00151553">
        <w:rPr>
          <w:rStyle w:val="40Continoustext11ptZchn"/>
          <w:lang w:val="nl-NL"/>
        </w:rPr>
        <w:t xml:space="preserve"> </w:t>
      </w:r>
      <w:r w:rsidR="0037208A" w:rsidRPr="00151553">
        <w:rPr>
          <w:rStyle w:val="40Continoustext11ptZchn"/>
          <w:lang w:val="nl-NL"/>
        </w:rPr>
        <w:t>S</w:t>
      </w:r>
      <w:r w:rsidR="001C4E33" w:rsidRPr="00151553">
        <w:rPr>
          <w:rStyle w:val="40Continoustext11ptZchn"/>
          <w:lang w:val="nl-NL"/>
        </w:rPr>
        <w:t>lechte weersomstandigheden die voor minder zicht zorgen</w:t>
      </w:r>
      <w:r w:rsidR="00FF45E0" w:rsidRPr="00151553">
        <w:rPr>
          <w:rStyle w:val="40Continoustext11ptZchn"/>
          <w:lang w:val="nl-NL"/>
        </w:rPr>
        <w:t>,</w:t>
      </w:r>
      <w:r w:rsidR="001C4E33" w:rsidRPr="00151553">
        <w:rPr>
          <w:rStyle w:val="40Continoustext11ptZchn"/>
          <w:lang w:val="nl-NL"/>
        </w:rPr>
        <w:t xml:space="preserve"> worden </w:t>
      </w:r>
      <w:r w:rsidR="002C404F">
        <w:rPr>
          <w:rStyle w:val="40Continoustext11ptZchn"/>
          <w:lang w:val="nl-NL"/>
        </w:rPr>
        <w:t>verzacht</w:t>
      </w:r>
      <w:r w:rsidR="001C4E33" w:rsidRPr="00151553">
        <w:rPr>
          <w:rStyle w:val="40Continoustext11ptZchn"/>
          <w:lang w:val="nl-NL"/>
        </w:rPr>
        <w:t xml:space="preserve"> door</w:t>
      </w:r>
      <w:r w:rsidR="00745EBF" w:rsidRPr="00151553">
        <w:rPr>
          <w:rStyle w:val="40Continoustext11ptZchn"/>
          <w:lang w:val="nl-NL"/>
        </w:rPr>
        <w:t xml:space="preserve"> MAGIC VISION CONTROL, </w:t>
      </w:r>
      <w:r w:rsidR="001C4E33" w:rsidRPr="00151553">
        <w:rPr>
          <w:rStyle w:val="40Continoustext11ptZchn"/>
          <w:lang w:val="nl-NL"/>
        </w:rPr>
        <w:t xml:space="preserve">het verwarmde </w:t>
      </w:r>
      <w:r w:rsidR="00745EBF" w:rsidRPr="00151553">
        <w:rPr>
          <w:rStyle w:val="40Continoustext11ptZchn"/>
          <w:lang w:val="nl-NL"/>
        </w:rPr>
        <w:t>adapti</w:t>
      </w:r>
      <w:r w:rsidR="001C4E33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ve </w:t>
      </w:r>
      <w:r w:rsidR="001C4E33" w:rsidRPr="00151553">
        <w:rPr>
          <w:rStyle w:val="40Continoustext11ptZchn"/>
          <w:lang w:val="nl-NL"/>
        </w:rPr>
        <w:t>ruite</w:t>
      </w:r>
      <w:r w:rsidR="002C404F">
        <w:rPr>
          <w:rStyle w:val="40Continoustext11ptZchn"/>
          <w:lang w:val="nl-NL"/>
        </w:rPr>
        <w:t>n</w:t>
      </w:r>
      <w:r w:rsidR="001C4E33" w:rsidRPr="00151553">
        <w:rPr>
          <w:rStyle w:val="40Continoustext11ptZchn"/>
          <w:lang w:val="nl-NL"/>
        </w:rPr>
        <w:t>wisser</w:t>
      </w:r>
      <w:r w:rsidR="00FF45E0" w:rsidRPr="00151553">
        <w:rPr>
          <w:rStyle w:val="40Continoustext11ptZchn"/>
          <w:lang w:val="nl-NL"/>
        </w:rPr>
        <w:t>s</w:t>
      </w:r>
      <w:r w:rsidR="001C4E33" w:rsidRPr="00151553">
        <w:rPr>
          <w:rStyle w:val="40Continoustext11ptZchn"/>
          <w:lang w:val="nl-NL"/>
        </w:rPr>
        <w:t xml:space="preserve">ysteem met </w:t>
      </w:r>
      <w:proofErr w:type="spellStart"/>
      <w:r w:rsidR="002E0714">
        <w:rPr>
          <w:rStyle w:val="40Continoustext11ptZchn"/>
          <w:lang w:val="nl-NL"/>
        </w:rPr>
        <w:t>met</w:t>
      </w:r>
      <w:proofErr w:type="spellEnd"/>
      <w:r w:rsidR="002E0714">
        <w:rPr>
          <w:rStyle w:val="40Continoustext11ptZchn"/>
          <w:lang w:val="nl-NL"/>
        </w:rPr>
        <w:t xml:space="preserve"> geïntegreerde sproeiers in de ruitenwisserbladen die enkel in de wisrichting sproeien</w:t>
      </w:r>
      <w:r w:rsidR="002E0714" w:rsidRPr="00CA3F84">
        <w:rPr>
          <w:rStyle w:val="40Continoustext11ptZchn"/>
          <w:lang w:val="nl-NL"/>
        </w:rPr>
        <w:t xml:space="preserve"> </w:t>
      </w:r>
      <w:r w:rsidR="002E0714">
        <w:rPr>
          <w:rStyle w:val="40Continoustext11ptZchn"/>
          <w:lang w:val="nl-NL"/>
        </w:rPr>
        <w:t xml:space="preserve">voor een </w:t>
      </w:r>
      <w:r w:rsidR="004D402E" w:rsidRPr="00CA3F84">
        <w:rPr>
          <w:rStyle w:val="40Continoustext11ptZchn"/>
          <w:lang w:val="nl-NL"/>
        </w:rPr>
        <w:t xml:space="preserve">optimale </w:t>
      </w:r>
      <w:r w:rsidR="001C4E33" w:rsidRPr="00CA3F84">
        <w:rPr>
          <w:rStyle w:val="40Continoustext11ptZchn"/>
          <w:lang w:val="nl-NL"/>
        </w:rPr>
        <w:t>sproeier</w:t>
      </w:r>
      <w:r w:rsidR="004D402E" w:rsidRPr="00CA3F84">
        <w:rPr>
          <w:rStyle w:val="40Continoustext11ptZchn"/>
          <w:lang w:val="nl-NL"/>
        </w:rPr>
        <w:t>werking</w:t>
      </w:r>
      <w:r w:rsidR="00745EBF" w:rsidRPr="00CA3F84">
        <w:rPr>
          <w:rStyle w:val="40Continoustext11ptZchn"/>
          <w:lang w:val="nl-NL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42409C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 xml:space="preserve">Allerlei combinaties van pakketten geven de </w:t>
      </w:r>
      <w:r w:rsidR="00745EBF" w:rsidRPr="00151553">
        <w:rPr>
          <w:rStyle w:val="40Continoustext11ptZchn"/>
          <w:lang w:val="nl-NL"/>
        </w:rPr>
        <w:t xml:space="preserve">GLE </w:t>
      </w:r>
      <w:r w:rsidR="0037208A" w:rsidRPr="00151553">
        <w:rPr>
          <w:rStyle w:val="40Continoustext11ptZchn"/>
          <w:lang w:val="nl-NL"/>
        </w:rPr>
        <w:t>nog meer glans</w:t>
      </w:r>
      <w:r w:rsidR="00745EBF" w:rsidRPr="00151553">
        <w:rPr>
          <w:rStyle w:val="40Continoustext11ptZchn"/>
          <w:lang w:val="nl-NL"/>
        </w:rPr>
        <w:t xml:space="preserve">. </w:t>
      </w:r>
      <w:r w:rsidRPr="00151553">
        <w:rPr>
          <w:rStyle w:val="40Continoustext11ptZchn"/>
          <w:lang w:val="nl-NL"/>
        </w:rPr>
        <w:t>Met</w:t>
      </w:r>
      <w:r w:rsidR="008440FB">
        <w:rPr>
          <w:rStyle w:val="40Continoustext11ptZchn"/>
          <w:lang w:val="nl-NL"/>
        </w:rPr>
        <w:t xml:space="preserve"> </w:t>
      </w:r>
      <w:r w:rsidR="00D40DF4">
        <w:rPr>
          <w:rStyle w:val="40Continoustext11ptZchn"/>
          <w:lang w:val="nl-NL"/>
        </w:rPr>
        <w:t xml:space="preserve">de </w:t>
      </w:r>
      <w:r w:rsidR="008440FB">
        <w:rPr>
          <w:rStyle w:val="40Continoustext11ptZchn"/>
          <w:lang w:val="nl-NL"/>
        </w:rPr>
        <w:t>AMG Line E</w:t>
      </w:r>
      <w:r w:rsidR="00745EBF" w:rsidRPr="00151553">
        <w:rPr>
          <w:rStyle w:val="40Continoustext11ptZchn"/>
          <w:lang w:val="nl-NL"/>
        </w:rPr>
        <w:t>xteri</w:t>
      </w:r>
      <w:r w:rsidRPr="00151553">
        <w:rPr>
          <w:rStyle w:val="40Continoustext11ptZchn"/>
          <w:lang w:val="nl-NL"/>
        </w:rPr>
        <w:t>eu</w:t>
      </w:r>
      <w:r w:rsidR="00745EBF" w:rsidRPr="00151553">
        <w:rPr>
          <w:rStyle w:val="40Continoustext11ptZchn"/>
          <w:lang w:val="nl-NL"/>
        </w:rPr>
        <w:t>r</w:t>
      </w:r>
      <w:r w:rsidRPr="00151553">
        <w:rPr>
          <w:rStyle w:val="40Continoustext11ptZchn"/>
          <w:lang w:val="nl-NL"/>
        </w:rPr>
        <w:t xml:space="preserve"> heeft de </w:t>
      </w:r>
      <w:r w:rsidR="00745EBF" w:rsidRPr="00151553">
        <w:rPr>
          <w:rStyle w:val="40Continoustext11ptZchn"/>
          <w:lang w:val="nl-NL"/>
        </w:rPr>
        <w:t xml:space="preserve">GLE </w:t>
      </w:r>
      <w:r w:rsidRPr="00151553">
        <w:rPr>
          <w:rStyle w:val="40Continoustext11ptZchn"/>
          <w:lang w:val="nl-NL"/>
        </w:rPr>
        <w:t>een nog dynamischer en atletischer uiterlijk. Het pakket omvat onder andere special</w:t>
      </w:r>
      <w:r w:rsidR="00FF45E0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 xml:space="preserve"> voor- en achterbumpers in onderscheidende </w:t>
      </w:r>
      <w:r w:rsidR="00D40DF4">
        <w:rPr>
          <w:rStyle w:val="40Continoustext11ptZchn"/>
          <w:lang w:val="nl-NL"/>
        </w:rPr>
        <w:t>AMG-</w:t>
      </w:r>
      <w:r w:rsidR="008440FB">
        <w:rPr>
          <w:rStyle w:val="40Continoustext11ptZchn"/>
          <w:lang w:val="nl-NL"/>
        </w:rPr>
        <w:t>styling</w:t>
      </w:r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>en</w:t>
      </w:r>
      <w:r w:rsidR="00745EBF" w:rsidRPr="00151553">
        <w:rPr>
          <w:rStyle w:val="40Continoustext11ptZchn"/>
          <w:lang w:val="nl-NL"/>
        </w:rPr>
        <w:t xml:space="preserve"> 20</w:t>
      </w:r>
      <w:r w:rsidR="0037208A" w:rsidRPr="00151553">
        <w:rPr>
          <w:rStyle w:val="40Continoustext11ptZchn"/>
          <w:lang w:val="nl-NL"/>
        </w:rPr>
        <w:t xml:space="preserve"> inch </w:t>
      </w:r>
      <w:r w:rsidR="00745EBF" w:rsidRPr="00151553">
        <w:rPr>
          <w:rStyle w:val="40Continoustext11ptZchn"/>
          <w:lang w:val="nl-NL"/>
        </w:rPr>
        <w:t>li</w:t>
      </w:r>
      <w:r w:rsidRPr="00151553">
        <w:rPr>
          <w:rStyle w:val="40Continoustext11ptZchn"/>
          <w:lang w:val="nl-NL"/>
        </w:rPr>
        <w:t xml:space="preserve">chtmetalen </w:t>
      </w:r>
      <w:r w:rsidR="0037208A" w:rsidRPr="00151553">
        <w:rPr>
          <w:rStyle w:val="40Continoustext11ptZchn"/>
          <w:lang w:val="nl-NL"/>
        </w:rPr>
        <w:t>AMG-</w:t>
      </w:r>
      <w:r w:rsidRPr="00151553">
        <w:rPr>
          <w:rStyle w:val="40Continoustext11ptZchn"/>
          <w:lang w:val="nl-NL"/>
        </w:rPr>
        <w:t>wielen</w:t>
      </w:r>
      <w:r w:rsidR="00745EBF" w:rsidRPr="00151553">
        <w:rPr>
          <w:rStyle w:val="40Continoustext11ptZchn"/>
          <w:lang w:val="nl-NL"/>
        </w:rPr>
        <w:t xml:space="preserve">. </w:t>
      </w:r>
      <w:r w:rsidRPr="00151553">
        <w:rPr>
          <w:rStyle w:val="40Continoustext11ptZchn"/>
          <w:lang w:val="nl-NL"/>
        </w:rPr>
        <w:t xml:space="preserve">Voor </w:t>
      </w:r>
      <w:r w:rsidR="00AC465B" w:rsidRPr="00151553">
        <w:rPr>
          <w:rStyle w:val="40Continoustext11ptZchn"/>
          <w:lang w:val="nl-NL"/>
        </w:rPr>
        <w:t>wie</w:t>
      </w:r>
      <w:r w:rsidRPr="00151553">
        <w:rPr>
          <w:rStyle w:val="40Continoustext11ptZchn"/>
          <w:lang w:val="nl-NL"/>
        </w:rPr>
        <w:t xml:space="preserve"> het nóg exclusiever </w:t>
      </w:r>
      <w:r w:rsidR="00AC465B" w:rsidRPr="00151553">
        <w:rPr>
          <w:rStyle w:val="40Continoustext11ptZchn"/>
          <w:lang w:val="nl-NL"/>
        </w:rPr>
        <w:t>wil</w:t>
      </w:r>
      <w:r w:rsidR="00FF45E0" w:rsidRPr="00151553">
        <w:rPr>
          <w:rStyle w:val="40Continoustext11ptZchn"/>
          <w:lang w:val="nl-NL"/>
        </w:rPr>
        <w:t>,</w:t>
      </w:r>
      <w:r w:rsidRPr="00151553">
        <w:rPr>
          <w:rStyle w:val="40Continoustext11ptZchn"/>
          <w:lang w:val="nl-NL"/>
        </w:rPr>
        <w:t xml:space="preserve"> </w:t>
      </w:r>
      <w:r w:rsidR="00AC465B" w:rsidRPr="00151553">
        <w:rPr>
          <w:rStyle w:val="40Continoustext11ptZchn"/>
          <w:lang w:val="nl-NL"/>
        </w:rPr>
        <w:t>is</w:t>
      </w:r>
      <w:r w:rsidRPr="00151553">
        <w:rPr>
          <w:rStyle w:val="40Continoustext11ptZchn"/>
          <w:lang w:val="nl-NL"/>
        </w:rPr>
        <w:t xml:space="preserve"> dit </w:t>
      </w:r>
      <w:r w:rsidR="00AC465B" w:rsidRPr="00151553">
        <w:rPr>
          <w:rStyle w:val="40Continoustext11ptZchn"/>
          <w:lang w:val="nl-NL"/>
        </w:rPr>
        <w:t xml:space="preserve">te </w:t>
      </w:r>
      <w:r w:rsidRPr="00151553">
        <w:rPr>
          <w:rStyle w:val="40Continoustext11ptZchn"/>
          <w:lang w:val="nl-NL"/>
        </w:rPr>
        <w:t xml:space="preserve">combineren met het </w:t>
      </w:r>
      <w:proofErr w:type="spellStart"/>
      <w:r w:rsidR="00745EBF" w:rsidRPr="00151553">
        <w:rPr>
          <w:rStyle w:val="40Continoustext11ptZchn"/>
          <w:lang w:val="nl-NL"/>
        </w:rPr>
        <w:t>Night</w:t>
      </w:r>
      <w:r w:rsidRPr="00151553">
        <w:rPr>
          <w:rStyle w:val="40Continoustext11ptZchn"/>
          <w:lang w:val="nl-NL"/>
        </w:rPr>
        <w:t>pakket</w:t>
      </w:r>
      <w:proofErr w:type="spellEnd"/>
      <w:r w:rsidR="008440FB" w:rsidRPr="004D402E">
        <w:rPr>
          <w:rStyle w:val="40Continoustext11ptZchn"/>
          <w:color w:val="FF0000"/>
          <w:lang w:val="nl-NL"/>
        </w:rPr>
        <w:t xml:space="preserve"> </w:t>
      </w:r>
      <w:r w:rsidR="004D402E" w:rsidRPr="00CA3F84">
        <w:rPr>
          <w:rStyle w:val="40Continoustext11ptZchn"/>
          <w:lang w:val="nl-NL"/>
        </w:rPr>
        <w:t xml:space="preserve">waarbij </w:t>
      </w:r>
      <w:r w:rsidR="008440FB" w:rsidRPr="00CA3F84">
        <w:rPr>
          <w:rStyle w:val="40Continoustext11ptZchn"/>
          <w:lang w:val="nl-NL"/>
        </w:rPr>
        <w:t xml:space="preserve"> bijvoorbeeld de lamellen in de grille,</w:t>
      </w:r>
      <w:r w:rsidRPr="00CA3F84">
        <w:rPr>
          <w:rStyle w:val="40Continoustext11ptZchn"/>
          <w:lang w:val="nl-NL"/>
        </w:rPr>
        <w:t xml:space="preserve"> </w:t>
      </w:r>
      <w:r w:rsidR="008440FB" w:rsidRPr="00CA3F84">
        <w:rPr>
          <w:rStyle w:val="40Continoustext11ptZchn"/>
          <w:lang w:val="nl-NL"/>
        </w:rPr>
        <w:t xml:space="preserve">de </w:t>
      </w:r>
      <w:r w:rsidRPr="00CA3F84">
        <w:rPr>
          <w:rStyle w:val="40Continoustext11ptZchn"/>
          <w:lang w:val="nl-NL"/>
        </w:rPr>
        <w:t>buitenspiegelbehuizing</w:t>
      </w:r>
      <w:r w:rsidR="004D402E" w:rsidRPr="00CA3F84">
        <w:rPr>
          <w:rStyle w:val="40Continoustext11ptZchn"/>
          <w:lang w:val="nl-NL"/>
        </w:rPr>
        <w:t xml:space="preserve">, de </w:t>
      </w:r>
      <w:proofErr w:type="spellStart"/>
      <w:r w:rsidR="004D402E" w:rsidRPr="00CA3F84">
        <w:rPr>
          <w:rStyle w:val="40Continoustext11ptZchn"/>
          <w:lang w:val="nl-NL"/>
        </w:rPr>
        <w:t>dakrailing</w:t>
      </w:r>
      <w:proofErr w:type="spellEnd"/>
      <w:r w:rsidR="004D402E" w:rsidRPr="00CA3F84">
        <w:rPr>
          <w:rStyle w:val="40Continoustext11ptZchn"/>
          <w:lang w:val="nl-NL"/>
        </w:rPr>
        <w:t xml:space="preserve"> </w:t>
      </w:r>
      <w:r w:rsidR="008440FB" w:rsidRPr="00CA3F84">
        <w:rPr>
          <w:rStyle w:val="40Continoustext11ptZchn"/>
          <w:lang w:val="nl-NL"/>
        </w:rPr>
        <w:t>en de raamlijsten in hoogglans zwart</w:t>
      </w:r>
      <w:r w:rsidR="004D402E" w:rsidRPr="00CA3F84">
        <w:rPr>
          <w:rStyle w:val="40Continoustext11ptZchn"/>
          <w:lang w:val="nl-NL"/>
        </w:rPr>
        <w:t xml:space="preserve"> zijn uitgevoerd</w:t>
      </w:r>
      <w:r w:rsidR="00745EBF" w:rsidRPr="00CA3F84">
        <w:rPr>
          <w:rStyle w:val="40Continoustext11ptZchn"/>
          <w:lang w:val="nl-NL"/>
        </w:rPr>
        <w:t xml:space="preserve">. </w:t>
      </w:r>
      <w:r w:rsidR="008440FB" w:rsidRPr="00CA3F84">
        <w:rPr>
          <w:rStyle w:val="40Continoustext11ptZchn"/>
          <w:lang w:val="nl-NL"/>
        </w:rPr>
        <w:t>Het pakket</w:t>
      </w:r>
      <w:r w:rsidR="00745EBF" w:rsidRPr="00CA3F84">
        <w:rPr>
          <w:rStyle w:val="40Continoustext11ptZchn"/>
          <w:lang w:val="nl-NL"/>
        </w:rPr>
        <w:t xml:space="preserve"> </w:t>
      </w:r>
      <w:r w:rsidRPr="00CA3F84">
        <w:rPr>
          <w:rStyle w:val="40Continoustext11ptZchn"/>
          <w:lang w:val="nl-NL"/>
        </w:rPr>
        <w:t xml:space="preserve">wordt </w:t>
      </w:r>
      <w:r w:rsidRPr="00151553">
        <w:rPr>
          <w:rStyle w:val="40Continoustext11ptZchn"/>
          <w:lang w:val="nl-NL"/>
        </w:rPr>
        <w:t xml:space="preserve">afgerond met </w:t>
      </w:r>
      <w:r w:rsidR="00745EBF" w:rsidRPr="00151553">
        <w:rPr>
          <w:rStyle w:val="40Continoustext11ptZchn"/>
          <w:lang w:val="nl-NL"/>
        </w:rPr>
        <w:t>20</w:t>
      </w:r>
      <w:r w:rsidR="00745EBF" w:rsidRPr="00151553">
        <w:rPr>
          <w:rStyle w:val="40Continoustext11ptZchn"/>
          <w:lang w:val="nl-NL"/>
        </w:rPr>
        <w:noBreakHyphen/>
        <w:t>inch li</w:t>
      </w:r>
      <w:r w:rsidRPr="00151553">
        <w:rPr>
          <w:rStyle w:val="40Continoustext11ptZchn"/>
          <w:lang w:val="nl-NL"/>
        </w:rPr>
        <w:t xml:space="preserve">chtmetalen </w:t>
      </w:r>
      <w:r w:rsidR="00AC465B" w:rsidRPr="00151553">
        <w:rPr>
          <w:rStyle w:val="40Continoustext11ptZchn"/>
          <w:lang w:val="nl-NL"/>
        </w:rPr>
        <w:t>AMG-</w:t>
      </w:r>
      <w:r w:rsidRPr="00151553">
        <w:rPr>
          <w:rStyle w:val="40Continoustext11ptZchn"/>
          <w:lang w:val="nl-NL"/>
        </w:rPr>
        <w:t>wielen</w:t>
      </w:r>
      <w:r w:rsidR="008440FB">
        <w:rPr>
          <w:rStyle w:val="40Continoustext11ptZchn"/>
          <w:lang w:val="nl-NL"/>
        </w:rPr>
        <w:t xml:space="preserve"> in glanzend zwart</w:t>
      </w:r>
      <w:r w:rsidR="00745EBF" w:rsidRPr="00151553">
        <w:rPr>
          <w:rStyle w:val="40Continoustext11ptZchn"/>
          <w:lang w:val="nl-NL"/>
        </w:rPr>
        <w:t>.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FC1BE8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>
        <w:rPr>
          <w:rStyle w:val="40Continoustext11ptZchn"/>
          <w:lang w:val="nl-NL"/>
        </w:rPr>
        <w:t xml:space="preserve">De </w:t>
      </w:r>
      <w:r w:rsidR="008440FB">
        <w:rPr>
          <w:rStyle w:val="40Continoustext11ptZchn"/>
          <w:lang w:val="nl-NL"/>
        </w:rPr>
        <w:t>AMG Line I</w:t>
      </w:r>
      <w:r w:rsidR="00745EBF" w:rsidRPr="00151553">
        <w:rPr>
          <w:rStyle w:val="40Continoustext11ptZchn"/>
          <w:lang w:val="nl-NL"/>
        </w:rPr>
        <w:t>nteri</w:t>
      </w:r>
      <w:r w:rsidR="00432B6C" w:rsidRPr="00151553">
        <w:rPr>
          <w:rStyle w:val="40Continoustext11ptZchn"/>
          <w:lang w:val="nl-NL"/>
        </w:rPr>
        <w:t>eur</w:t>
      </w:r>
      <w:r w:rsidR="00745EBF" w:rsidRPr="00151553">
        <w:rPr>
          <w:rStyle w:val="40Continoustext11ptZchn"/>
          <w:lang w:val="nl-NL"/>
        </w:rPr>
        <w:t xml:space="preserve"> </w:t>
      </w:r>
      <w:r w:rsidR="008440FB">
        <w:rPr>
          <w:rStyle w:val="40Continoustext11ptZchn"/>
          <w:lang w:val="nl-NL"/>
        </w:rPr>
        <w:t>zorgt voor een</w:t>
      </w:r>
      <w:r w:rsidR="00432B6C" w:rsidRPr="00151553">
        <w:rPr>
          <w:rStyle w:val="40Continoustext11ptZchn"/>
          <w:lang w:val="nl-NL"/>
        </w:rPr>
        <w:t xml:space="preserve"> sportieve verschijning </w:t>
      </w:r>
      <w:r>
        <w:rPr>
          <w:rStyle w:val="40Continoustext11ptZchn"/>
          <w:lang w:val="nl-NL"/>
        </w:rPr>
        <w:t>in het</w:t>
      </w:r>
      <w:r w:rsidR="00432B6C" w:rsidRPr="00151553">
        <w:rPr>
          <w:rStyle w:val="40Continoustext11ptZchn"/>
          <w:lang w:val="nl-NL"/>
        </w:rPr>
        <w:t xml:space="preserve"> interieur met sportstoelen </w:t>
      </w:r>
      <w:r w:rsidR="00FF45E0" w:rsidRPr="00151553">
        <w:rPr>
          <w:rStyle w:val="40Continoustext11ptZchn"/>
          <w:lang w:val="nl-NL"/>
        </w:rPr>
        <w:t>bekleed met</w:t>
      </w:r>
      <w:r w:rsidR="00432B6C" w:rsidRPr="00151553">
        <w:rPr>
          <w:rStyle w:val="40Continoustext11ptZchn"/>
          <w:lang w:val="nl-NL"/>
        </w:rPr>
        <w:t xml:space="preserve"> </w:t>
      </w:r>
      <w:r>
        <w:rPr>
          <w:rStyle w:val="40Continoustext11ptZchn"/>
          <w:lang w:val="nl-NL"/>
        </w:rPr>
        <w:t xml:space="preserve">leder </w:t>
      </w:r>
      <w:r w:rsidR="00745EBF" w:rsidRPr="00151553">
        <w:rPr>
          <w:rStyle w:val="40Continoustext11ptZchn"/>
          <w:lang w:val="nl-NL"/>
        </w:rPr>
        <w:t>ARTICO (</w:t>
      </w:r>
      <w:r>
        <w:rPr>
          <w:rStyle w:val="40Continoustext11ptZchn"/>
          <w:lang w:val="nl-NL"/>
        </w:rPr>
        <w:t>indien gewenst</w:t>
      </w:r>
      <w:r w:rsidR="00745EBF" w:rsidRPr="00151553">
        <w:rPr>
          <w:rStyle w:val="40Continoustext11ptZchn"/>
          <w:lang w:val="nl-NL"/>
        </w:rPr>
        <w:t xml:space="preserve"> </w:t>
      </w:r>
      <w:r>
        <w:rPr>
          <w:rStyle w:val="40Continoustext11ptZchn"/>
          <w:lang w:val="nl-NL"/>
        </w:rPr>
        <w:t>nappaleder</w:t>
      </w:r>
      <w:r w:rsidR="00745EBF" w:rsidRPr="00151553">
        <w:rPr>
          <w:rStyle w:val="40Continoustext11ptZchn"/>
          <w:lang w:val="nl-NL"/>
        </w:rPr>
        <w:t xml:space="preserve">), </w:t>
      </w:r>
      <w:r w:rsidR="00432B6C" w:rsidRPr="00151553">
        <w:rPr>
          <w:rStyle w:val="40Continoustext11ptZchn"/>
          <w:lang w:val="nl-NL"/>
        </w:rPr>
        <w:t>een met zwart napp</w:t>
      </w:r>
      <w:r>
        <w:rPr>
          <w:rStyle w:val="40Continoustext11ptZchn"/>
          <w:lang w:val="nl-NL"/>
        </w:rPr>
        <w:t>a</w:t>
      </w:r>
      <w:r w:rsidR="00432B6C" w:rsidRPr="00151553">
        <w:rPr>
          <w:rStyle w:val="40Continoustext11ptZchn"/>
          <w:lang w:val="nl-NL"/>
        </w:rPr>
        <w:t>le</w:t>
      </w:r>
      <w:r>
        <w:rPr>
          <w:rStyle w:val="40Continoustext11ptZchn"/>
          <w:lang w:val="nl-NL"/>
        </w:rPr>
        <w:t>d</w:t>
      </w:r>
      <w:r w:rsidR="00432B6C" w:rsidRPr="00151553">
        <w:rPr>
          <w:rStyle w:val="40Continoustext11ptZchn"/>
          <w:lang w:val="nl-NL"/>
        </w:rPr>
        <w:t>er bekleed multifunctioneel sportstuur</w:t>
      </w:r>
      <w:r w:rsidR="00745EBF" w:rsidRPr="00151553">
        <w:rPr>
          <w:rStyle w:val="40Continoustext11ptZchn"/>
          <w:lang w:val="nl-NL"/>
        </w:rPr>
        <w:t>,</w:t>
      </w:r>
      <w:r w:rsidR="00432B6C" w:rsidRPr="00151553">
        <w:rPr>
          <w:rStyle w:val="40Continoustext11ptZchn"/>
          <w:lang w:val="nl-NL"/>
        </w:rPr>
        <w:t xml:space="preserve"> een </w:t>
      </w:r>
      <w:r w:rsidR="00745EBF" w:rsidRPr="00151553">
        <w:rPr>
          <w:rStyle w:val="40Continoustext11ptZchn"/>
          <w:lang w:val="nl-NL"/>
        </w:rPr>
        <w:t>instrument</w:t>
      </w:r>
      <w:r w:rsidR="00432B6C" w:rsidRPr="00151553">
        <w:rPr>
          <w:rStyle w:val="40Continoustext11ptZchn"/>
          <w:lang w:val="nl-NL"/>
        </w:rPr>
        <w:t>en</w:t>
      </w:r>
      <w:r w:rsidR="00745EBF" w:rsidRPr="00151553">
        <w:rPr>
          <w:rStyle w:val="40Continoustext11ptZchn"/>
          <w:lang w:val="nl-NL"/>
        </w:rPr>
        <w:t xml:space="preserve">cluster </w:t>
      </w:r>
      <w:r w:rsidR="00432B6C" w:rsidRPr="00151553">
        <w:rPr>
          <w:rStyle w:val="40Continoustext11ptZchn"/>
          <w:lang w:val="nl-NL"/>
        </w:rPr>
        <w:t xml:space="preserve">met gedistingeerde wijzerplaat met </w:t>
      </w:r>
      <w:r>
        <w:rPr>
          <w:rStyle w:val="40Continoustext11ptZchn"/>
          <w:lang w:val="nl-NL"/>
        </w:rPr>
        <w:t>finishvlag-</w:t>
      </w:r>
      <w:r w:rsidR="00432B6C" w:rsidRPr="00151553">
        <w:rPr>
          <w:rStyle w:val="40Continoustext11ptZchn"/>
          <w:lang w:val="nl-NL"/>
        </w:rPr>
        <w:t xml:space="preserve">design en sportpedalen van geborsteld </w:t>
      </w:r>
      <w:proofErr w:type="spellStart"/>
      <w:r w:rsidR="00AC465B" w:rsidRPr="00151553">
        <w:rPr>
          <w:rStyle w:val="40Continoustext11ptZchn"/>
          <w:lang w:val="nl-NL"/>
        </w:rPr>
        <w:t>r</w:t>
      </w:r>
      <w:r>
        <w:rPr>
          <w:rStyle w:val="40Continoustext11ptZchn"/>
          <w:lang w:val="nl-NL"/>
        </w:rPr>
        <w:t>vs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="00432B6C" w:rsidRPr="00151553">
        <w:rPr>
          <w:rStyle w:val="40Continoustext11ptZchn"/>
          <w:lang w:val="nl-NL"/>
        </w:rPr>
        <w:t xml:space="preserve">met </w:t>
      </w:r>
      <w:r w:rsidR="00AC465B" w:rsidRPr="00151553">
        <w:rPr>
          <w:rStyle w:val="40Continoustext11ptZchn"/>
          <w:lang w:val="nl-NL"/>
        </w:rPr>
        <w:t>rubbernoppen</w:t>
      </w:r>
      <w:r w:rsidR="00745EBF" w:rsidRPr="00151553">
        <w:rPr>
          <w:rStyle w:val="40Continoustext11ptZchn"/>
          <w:lang w:val="nl-NL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</w:p>
    <w:p w:rsidR="00745EBF" w:rsidRPr="00151553" w:rsidRDefault="00FC1BE8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>
        <w:rPr>
          <w:rStyle w:val="40Continoustext11ptZchn"/>
          <w:lang w:val="nl-NL"/>
        </w:rPr>
        <w:t>Indien gewenst</w:t>
      </w:r>
      <w:r w:rsidR="00432B6C" w:rsidRPr="00151553">
        <w:rPr>
          <w:rStyle w:val="40Continoustext11ptZchn"/>
          <w:lang w:val="nl-NL"/>
        </w:rPr>
        <w:t xml:space="preserve"> </w:t>
      </w:r>
      <w:r w:rsidR="00F95B46" w:rsidRPr="00151553">
        <w:rPr>
          <w:rStyle w:val="40Continoustext11ptZchn"/>
          <w:lang w:val="nl-NL"/>
        </w:rPr>
        <w:t>bi</w:t>
      </w:r>
      <w:r w:rsidR="00FF45E0" w:rsidRPr="00151553">
        <w:rPr>
          <w:rStyle w:val="40Continoustext11ptZchn"/>
          <w:lang w:val="nl-NL"/>
        </w:rPr>
        <w:t>e</w:t>
      </w:r>
      <w:r w:rsidR="00F95B46" w:rsidRPr="00151553">
        <w:rPr>
          <w:rStyle w:val="40Continoustext11ptZchn"/>
          <w:lang w:val="nl-NL"/>
        </w:rPr>
        <w:t xml:space="preserve">dt de nieuwste </w:t>
      </w:r>
      <w:r w:rsidR="00745EBF" w:rsidRPr="00151553">
        <w:rPr>
          <w:rStyle w:val="40Continoustext11ptZchn"/>
          <w:lang w:val="nl-NL"/>
        </w:rPr>
        <w:t>generati</w:t>
      </w:r>
      <w:r w:rsidR="00F95B46" w:rsidRPr="00151553">
        <w:rPr>
          <w:rStyle w:val="40Continoustext11ptZchn"/>
          <w:lang w:val="nl-NL"/>
        </w:rPr>
        <w:t>e van</w:t>
      </w:r>
      <w:r w:rsidR="00745EBF" w:rsidRPr="00151553">
        <w:rPr>
          <w:rStyle w:val="40Continoustext11ptZchn"/>
          <w:lang w:val="nl-NL"/>
        </w:rPr>
        <w:t xml:space="preserve"> COMAND Online perfect </w:t>
      </w:r>
      <w:proofErr w:type="spellStart"/>
      <w:r w:rsidR="00745EBF" w:rsidRPr="00151553">
        <w:rPr>
          <w:rStyle w:val="40Continoustext11ptZchn"/>
          <w:lang w:val="nl-NL"/>
        </w:rPr>
        <w:t>infotainment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="00F95B46" w:rsidRPr="00151553">
        <w:rPr>
          <w:rStyle w:val="40Continoustext11ptZchn"/>
          <w:lang w:val="nl-NL"/>
        </w:rPr>
        <w:t>met een</w:t>
      </w:r>
      <w:r w:rsidR="00745EBF" w:rsidRPr="00151553">
        <w:rPr>
          <w:rStyle w:val="40Continoustext11ptZchn"/>
          <w:lang w:val="nl-NL"/>
        </w:rPr>
        <w:t xml:space="preserve"> 8</w:t>
      </w:r>
      <w:r w:rsidR="00AC465B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 xml:space="preserve">inch </w:t>
      </w:r>
      <w:r>
        <w:rPr>
          <w:rStyle w:val="40Continoustext11ptZchn"/>
          <w:lang w:val="nl-NL"/>
        </w:rPr>
        <w:t xml:space="preserve">(20,3 cm) </w:t>
      </w:r>
      <w:r w:rsidR="00745EBF" w:rsidRPr="00151553">
        <w:rPr>
          <w:rStyle w:val="40Continoustext11ptZchn"/>
          <w:lang w:val="nl-NL"/>
        </w:rPr>
        <w:t xml:space="preserve">display </w:t>
      </w:r>
      <w:r>
        <w:rPr>
          <w:rStyle w:val="40Continoustext11ptZchn"/>
          <w:lang w:val="nl-NL"/>
        </w:rPr>
        <w:t>en intuïtieve</w:t>
      </w:r>
      <w:r w:rsidR="00F95B46" w:rsidRPr="00151553">
        <w:rPr>
          <w:rStyle w:val="40Continoustext11ptZchn"/>
          <w:lang w:val="nl-NL"/>
        </w:rPr>
        <w:t xml:space="preserve"> </w:t>
      </w:r>
      <w:proofErr w:type="spellStart"/>
      <w:r w:rsidR="00745EBF" w:rsidRPr="00151553">
        <w:rPr>
          <w:rStyle w:val="40Continoustext11ptZchn"/>
          <w:lang w:val="nl-NL"/>
        </w:rPr>
        <w:t>touchpad</w:t>
      </w:r>
      <w:proofErr w:type="spellEnd"/>
      <w:r w:rsidR="00745EBF" w:rsidRPr="00151553">
        <w:rPr>
          <w:rStyle w:val="40Continoustext11ptZchn"/>
          <w:lang w:val="nl-NL"/>
        </w:rPr>
        <w:t xml:space="preserve">. </w:t>
      </w:r>
      <w:r w:rsidR="00F95B46" w:rsidRPr="00151553">
        <w:rPr>
          <w:rStyle w:val="40Continoustext11ptZchn"/>
          <w:lang w:val="nl-NL"/>
        </w:rPr>
        <w:t>Het</w:t>
      </w:r>
      <w:r w:rsidR="00745EBF" w:rsidRPr="00151553">
        <w:rPr>
          <w:rStyle w:val="40Continoustext11ptZchn"/>
          <w:lang w:val="nl-NL"/>
        </w:rPr>
        <w:t xml:space="preserve"> syste</w:t>
      </w:r>
      <w:r w:rsidR="00F95B46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m </w:t>
      </w:r>
      <w:r w:rsidR="00F95B46" w:rsidRPr="00151553">
        <w:rPr>
          <w:rStyle w:val="40Continoustext11ptZchn"/>
          <w:lang w:val="nl-NL"/>
        </w:rPr>
        <w:t>omvat o.a. een</w:t>
      </w:r>
      <w:r w:rsidR="00745EBF" w:rsidRPr="00151553">
        <w:rPr>
          <w:rStyle w:val="40Continoustext11ptZchn"/>
          <w:lang w:val="nl-NL"/>
        </w:rPr>
        <w:t xml:space="preserve"> </w:t>
      </w:r>
      <w:proofErr w:type="spellStart"/>
      <w:r w:rsidR="00745EBF" w:rsidRPr="00151553">
        <w:rPr>
          <w:rStyle w:val="40Continoustext11ptZchn"/>
          <w:lang w:val="nl-NL"/>
        </w:rPr>
        <w:t>DVD</w:t>
      </w:r>
      <w:r w:rsidR="00F95B46" w:rsidRPr="00151553">
        <w:rPr>
          <w:rStyle w:val="40Continoustext11ptZchn"/>
          <w:lang w:val="nl-NL"/>
        </w:rPr>
        <w:t>-speler</w:t>
      </w:r>
      <w:proofErr w:type="spellEnd"/>
      <w:r w:rsidR="00F95B46" w:rsidRPr="00151553">
        <w:rPr>
          <w:rStyle w:val="40Continoustext11ptZchn"/>
          <w:lang w:val="nl-NL"/>
        </w:rPr>
        <w:t xml:space="preserve"> en verkeersbordherkenning, inclusief waarschuwing</w:t>
      </w:r>
      <w:r>
        <w:rPr>
          <w:rStyle w:val="40Continoustext11ptZchn"/>
          <w:lang w:val="nl-NL"/>
        </w:rPr>
        <w:t>sfunctie</w:t>
      </w:r>
      <w:r w:rsidR="00F95B46" w:rsidRPr="00151553">
        <w:rPr>
          <w:rStyle w:val="40Continoustext11ptZchn"/>
          <w:lang w:val="nl-NL"/>
        </w:rPr>
        <w:t xml:space="preserve"> voor </w:t>
      </w:r>
      <w:r>
        <w:rPr>
          <w:rStyle w:val="40Continoustext11ptZchn"/>
          <w:lang w:val="nl-NL"/>
        </w:rPr>
        <w:t>spookr</w:t>
      </w:r>
      <w:r w:rsidR="00F95B46" w:rsidRPr="00151553">
        <w:rPr>
          <w:rStyle w:val="40Continoustext11ptZchn"/>
          <w:lang w:val="nl-NL"/>
        </w:rPr>
        <w:t xml:space="preserve">ijden. </w:t>
      </w:r>
      <w:r w:rsidR="00745EBF" w:rsidRPr="00151553">
        <w:rPr>
          <w:rStyle w:val="40Continoustext11ptZchn"/>
          <w:lang w:val="nl-NL"/>
        </w:rPr>
        <w:t xml:space="preserve">COMAND Online </w:t>
      </w:r>
      <w:r>
        <w:rPr>
          <w:rStyle w:val="40Continoustext11ptZchn"/>
          <w:lang w:val="nl-NL"/>
        </w:rPr>
        <w:t xml:space="preserve">kan optioneel uitgebreid worden </w:t>
      </w:r>
      <w:r w:rsidR="00F95B46" w:rsidRPr="00151553">
        <w:rPr>
          <w:rStyle w:val="40Continoustext11ptZchn"/>
          <w:lang w:val="nl-NL"/>
        </w:rPr>
        <w:t>met een</w:t>
      </w:r>
      <w:r w:rsidR="00745EBF" w:rsidRPr="00151553">
        <w:rPr>
          <w:rStyle w:val="40Continoustext11ptZchn"/>
          <w:lang w:val="nl-NL"/>
        </w:rPr>
        <w:t xml:space="preserve"> 6</w:t>
      </w:r>
      <w:r w:rsidR="00AC465B" w:rsidRPr="00151553">
        <w:rPr>
          <w:rStyle w:val="40Continoustext11ptZchn"/>
          <w:lang w:val="nl-NL"/>
        </w:rPr>
        <w:t xml:space="preserve"> </w:t>
      </w:r>
      <w:r w:rsidR="00745EBF" w:rsidRPr="00151553">
        <w:rPr>
          <w:rStyle w:val="40Continoustext11ptZchn"/>
          <w:lang w:val="nl-NL"/>
        </w:rPr>
        <w:t>DVD</w:t>
      </w:r>
      <w:r w:rsidR="00AC465B" w:rsidRPr="00151553">
        <w:rPr>
          <w:rStyle w:val="40Continoustext11ptZchn"/>
          <w:lang w:val="nl-NL"/>
        </w:rPr>
        <w:t>-</w:t>
      </w:r>
      <w:r w:rsidR="00F95B46" w:rsidRPr="00151553">
        <w:rPr>
          <w:rStyle w:val="40Continoustext11ptZchn"/>
          <w:lang w:val="nl-NL"/>
        </w:rPr>
        <w:t>wisselaar</w:t>
      </w:r>
      <w:r w:rsidR="00745EBF" w:rsidRPr="00151553">
        <w:rPr>
          <w:rStyle w:val="40Continoustext11ptZchn"/>
          <w:lang w:val="nl-NL"/>
        </w:rPr>
        <w:t xml:space="preserve">, </w:t>
      </w:r>
      <w:r w:rsidR="00F95B46" w:rsidRPr="00151553">
        <w:rPr>
          <w:rStyle w:val="40Continoustext11ptZchn"/>
          <w:lang w:val="nl-NL"/>
        </w:rPr>
        <w:t>een</w:t>
      </w:r>
      <w:r w:rsidR="00745EBF" w:rsidRPr="00151553">
        <w:rPr>
          <w:rStyle w:val="40Continoustext11ptZchn"/>
          <w:lang w:val="nl-NL"/>
        </w:rPr>
        <w:t xml:space="preserve"> </w:t>
      </w:r>
      <w:r w:rsidR="00AC465B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>ntertainment</w:t>
      </w:r>
      <w:r w:rsidR="00F95B46" w:rsidRPr="00151553">
        <w:rPr>
          <w:rStyle w:val="40Continoustext11ptZchn"/>
          <w:lang w:val="nl-NL"/>
        </w:rPr>
        <w:t>s</w:t>
      </w:r>
      <w:r w:rsidR="00745EBF" w:rsidRPr="00151553">
        <w:rPr>
          <w:rStyle w:val="40Continoustext11ptZchn"/>
          <w:lang w:val="nl-NL"/>
        </w:rPr>
        <w:t>yst</w:t>
      </w:r>
      <w:r w:rsidR="00F95B46" w:rsidRPr="00151553">
        <w:rPr>
          <w:rStyle w:val="40Continoustext11ptZchn"/>
          <w:lang w:val="nl-NL"/>
        </w:rPr>
        <w:t>e</w:t>
      </w:r>
      <w:r w:rsidR="00745EBF" w:rsidRPr="00151553">
        <w:rPr>
          <w:rStyle w:val="40Continoustext11ptZchn"/>
          <w:lang w:val="nl-NL"/>
        </w:rPr>
        <w:t xml:space="preserve">em </w:t>
      </w:r>
      <w:r>
        <w:rPr>
          <w:rStyle w:val="40Continoustext11ptZchn"/>
          <w:lang w:val="nl-NL"/>
        </w:rPr>
        <w:t xml:space="preserve">achterin </w:t>
      </w:r>
      <w:r w:rsidR="00F95B46" w:rsidRPr="00151553">
        <w:rPr>
          <w:rStyle w:val="40Continoustext11ptZchn"/>
          <w:lang w:val="nl-NL"/>
        </w:rPr>
        <w:t xml:space="preserve">met afstandsbediening of </w:t>
      </w:r>
      <w:r w:rsidR="00745EBF" w:rsidRPr="00151553">
        <w:rPr>
          <w:rStyle w:val="40Continoustext11ptZchn"/>
          <w:lang w:val="nl-NL"/>
        </w:rPr>
        <w:t xml:space="preserve">TV </w:t>
      </w:r>
      <w:r w:rsidR="00F95B46" w:rsidRPr="00151553">
        <w:rPr>
          <w:rStyle w:val="40Continoustext11ptZchn"/>
          <w:lang w:val="nl-NL"/>
        </w:rPr>
        <w:t>ontvanger</w:t>
      </w:r>
      <w:r w:rsidR="00745EBF" w:rsidRPr="00151553">
        <w:rPr>
          <w:rStyle w:val="40Continoustext11ptZchn"/>
          <w:lang w:val="nl-NL"/>
        </w:rPr>
        <w:t xml:space="preserve">. </w:t>
      </w:r>
      <w:r w:rsidR="00F95B46" w:rsidRPr="00151553">
        <w:rPr>
          <w:rStyle w:val="40Continoustext11ptZchn"/>
          <w:lang w:val="nl-NL"/>
        </w:rPr>
        <w:t>Verder zijn ook geluids</w:t>
      </w:r>
      <w:r w:rsidR="00AC465B" w:rsidRPr="00151553">
        <w:rPr>
          <w:rStyle w:val="40Continoustext11ptZchn"/>
          <w:lang w:val="nl-NL"/>
        </w:rPr>
        <w:t>s</w:t>
      </w:r>
      <w:r w:rsidR="00F95B46" w:rsidRPr="00151553">
        <w:rPr>
          <w:rStyle w:val="40Continoustext11ptZchn"/>
          <w:lang w:val="nl-NL"/>
        </w:rPr>
        <w:t xml:space="preserve">ystemen van </w:t>
      </w:r>
      <w:proofErr w:type="spellStart"/>
      <w:r w:rsidR="00745EBF" w:rsidRPr="00151553">
        <w:rPr>
          <w:rStyle w:val="40Continoustext11ptZchn"/>
          <w:lang w:val="nl-NL"/>
        </w:rPr>
        <w:t>Harman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proofErr w:type="spellStart"/>
      <w:r w:rsidR="00745EBF" w:rsidRPr="00151553">
        <w:rPr>
          <w:rStyle w:val="40Continoustext11ptZchn"/>
          <w:lang w:val="nl-NL"/>
        </w:rPr>
        <w:t>Kardon</w:t>
      </w:r>
      <w:proofErr w:type="spellEnd"/>
      <w:r w:rsidR="00745EBF" w:rsidRPr="00151553">
        <w:rPr>
          <w:rStyle w:val="40Continoustext11ptZchn"/>
          <w:lang w:val="nl-NL"/>
        </w:rPr>
        <w:t xml:space="preserve"> o</w:t>
      </w:r>
      <w:r w:rsidR="00F95B46" w:rsidRPr="00151553">
        <w:rPr>
          <w:rStyle w:val="40Continoustext11ptZchn"/>
          <w:lang w:val="nl-NL"/>
        </w:rPr>
        <w:t>f</w:t>
      </w:r>
      <w:r w:rsidR="00745EBF" w:rsidRPr="00151553">
        <w:rPr>
          <w:rStyle w:val="40Continoustext11ptZchn"/>
          <w:lang w:val="nl-NL"/>
        </w:rPr>
        <w:t xml:space="preserve"> Bang &amp; </w:t>
      </w:r>
      <w:proofErr w:type="spellStart"/>
      <w:r w:rsidR="00745EBF" w:rsidRPr="00151553">
        <w:rPr>
          <w:rStyle w:val="40Continoustext11ptZchn"/>
          <w:lang w:val="nl-NL"/>
        </w:rPr>
        <w:t>Olufsen</w:t>
      </w:r>
      <w:proofErr w:type="spellEnd"/>
      <w:r w:rsidR="00745EBF" w:rsidRPr="00151553">
        <w:rPr>
          <w:rStyle w:val="40Continoustext11ptZchn"/>
          <w:lang w:val="nl-NL"/>
        </w:rPr>
        <w:t xml:space="preserve"> </w:t>
      </w:r>
      <w:r w:rsidRPr="00151553">
        <w:rPr>
          <w:rStyle w:val="40Continoustext11ptZchn"/>
          <w:lang w:val="nl-NL"/>
        </w:rPr>
        <w:t xml:space="preserve">leverbaar </w:t>
      </w:r>
      <w:r w:rsidR="00F95B46" w:rsidRPr="00151553">
        <w:rPr>
          <w:rStyle w:val="40Continoustext11ptZchn"/>
          <w:lang w:val="nl-NL"/>
        </w:rPr>
        <w:t xml:space="preserve">voor </w:t>
      </w:r>
      <w:r w:rsidR="00AC465B" w:rsidRPr="00151553">
        <w:rPr>
          <w:rStyle w:val="40Continoustext11ptZchn"/>
          <w:lang w:val="nl-NL"/>
        </w:rPr>
        <w:t xml:space="preserve">een </w:t>
      </w:r>
      <w:r w:rsidR="00FF45E0" w:rsidRPr="00151553">
        <w:rPr>
          <w:rStyle w:val="40Continoustext11ptZchn"/>
          <w:lang w:val="nl-NL"/>
        </w:rPr>
        <w:t xml:space="preserve">nog </w:t>
      </w:r>
      <w:r w:rsidR="00AC465B" w:rsidRPr="00151553">
        <w:rPr>
          <w:rStyle w:val="40Continoustext11ptZchn"/>
          <w:lang w:val="nl-NL"/>
        </w:rPr>
        <w:t>betere</w:t>
      </w:r>
      <w:r w:rsidR="00F95B46" w:rsidRPr="00151553">
        <w:rPr>
          <w:rStyle w:val="40Continoustext11ptZchn"/>
          <w:lang w:val="nl-NL"/>
        </w:rPr>
        <w:t xml:space="preserve"> muziekbeleving</w:t>
      </w:r>
      <w:r w:rsidR="00745EBF" w:rsidRPr="00151553">
        <w:rPr>
          <w:rStyle w:val="40Continoustext11ptZchn"/>
          <w:lang w:val="nl-NL"/>
        </w:rPr>
        <w:t>.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rStyle w:val="40Continoustext11ptZchn"/>
          <w:lang w:val="nl-NL"/>
        </w:rPr>
      </w:pPr>
      <w:r w:rsidRPr="00151553">
        <w:rPr>
          <w:rStyle w:val="40Continoustext11ptZchn"/>
          <w:lang w:val="nl-NL"/>
        </w:rPr>
        <w:t>Mercedes C</w:t>
      </w:r>
      <w:r w:rsidR="00FC1BE8">
        <w:rPr>
          <w:rStyle w:val="40Continoustext11ptZchn"/>
          <w:lang w:val="nl-NL"/>
        </w:rPr>
        <w:t>onnect</w:t>
      </w:r>
      <w:r w:rsidRPr="00151553">
        <w:rPr>
          <w:rStyle w:val="40Continoustext11ptZchn"/>
          <w:lang w:val="nl-NL"/>
        </w:rPr>
        <w:t xml:space="preserve"> </w:t>
      </w:r>
      <w:r w:rsidR="00FC1BE8">
        <w:rPr>
          <w:rStyle w:val="40Continoustext11ptZchn"/>
          <w:lang w:val="nl-NL"/>
        </w:rPr>
        <w:t>me</w:t>
      </w:r>
      <w:r w:rsidRPr="00151553">
        <w:rPr>
          <w:rStyle w:val="40Continoustext11ptZchn"/>
          <w:lang w:val="nl-NL"/>
        </w:rPr>
        <w:t xml:space="preserve"> ma</w:t>
      </w:r>
      <w:r w:rsidR="00F95B46" w:rsidRPr="00151553">
        <w:rPr>
          <w:rStyle w:val="40Continoustext11ptZchn"/>
          <w:lang w:val="nl-NL"/>
        </w:rPr>
        <w:t>a</w:t>
      </w:r>
      <w:r w:rsidRPr="00151553">
        <w:rPr>
          <w:rStyle w:val="40Continoustext11ptZchn"/>
          <w:lang w:val="nl-NL"/>
        </w:rPr>
        <w:t>k</w:t>
      </w:r>
      <w:r w:rsidR="00F95B46" w:rsidRPr="00151553">
        <w:rPr>
          <w:rStyle w:val="40Continoustext11ptZchn"/>
          <w:lang w:val="nl-NL"/>
        </w:rPr>
        <w:t xml:space="preserve">t persoonlijke mobiliteit </w:t>
      </w:r>
      <w:r w:rsidR="00FC1BE8">
        <w:rPr>
          <w:rStyle w:val="40Continoustext11ptZchn"/>
          <w:lang w:val="nl-NL"/>
        </w:rPr>
        <w:t>eenvoudig</w:t>
      </w:r>
      <w:r w:rsidR="00F95B46" w:rsidRPr="00151553">
        <w:rPr>
          <w:rStyle w:val="40Continoustext11ptZchn"/>
          <w:lang w:val="nl-NL"/>
        </w:rPr>
        <w:t>er en comfortabeler: van de basis</w:t>
      </w:r>
      <w:r w:rsidRPr="00151553">
        <w:rPr>
          <w:rStyle w:val="40Continoustext11ptZchn"/>
          <w:lang w:val="nl-NL"/>
        </w:rPr>
        <w:t>service</w:t>
      </w:r>
      <w:r w:rsidR="00F95B46" w:rsidRPr="00151553">
        <w:rPr>
          <w:rStyle w:val="40Continoustext11ptZchn"/>
          <w:lang w:val="nl-NL"/>
        </w:rPr>
        <w:t xml:space="preserve"> </w:t>
      </w:r>
      <w:r w:rsidR="00FC1BE8">
        <w:rPr>
          <w:rStyle w:val="40Continoustext11ptZchn"/>
          <w:lang w:val="nl-NL"/>
        </w:rPr>
        <w:t>‘Safety en Security’</w:t>
      </w:r>
      <w:r w:rsidR="00F95B46" w:rsidRPr="00151553">
        <w:rPr>
          <w:rStyle w:val="40Continoustext11ptZchn"/>
          <w:lang w:val="nl-NL"/>
        </w:rPr>
        <w:t xml:space="preserve"> en </w:t>
      </w:r>
      <w:r w:rsidRPr="00151553">
        <w:rPr>
          <w:rStyle w:val="40Continoustext11ptZchn"/>
          <w:lang w:val="nl-NL"/>
        </w:rPr>
        <w:t xml:space="preserve">LIVE TRAFFIC </w:t>
      </w:r>
      <w:r w:rsidRPr="00151553">
        <w:rPr>
          <w:rStyle w:val="40Continoustext11ptZchn"/>
          <w:lang w:val="nl-NL"/>
        </w:rPr>
        <w:lastRenderedPageBreak/>
        <w:t>informati</w:t>
      </w:r>
      <w:r w:rsidR="00F95B46" w:rsidRPr="00151553">
        <w:rPr>
          <w:rStyle w:val="40Continoustext11ptZchn"/>
          <w:lang w:val="nl-NL"/>
        </w:rPr>
        <w:t>e</w:t>
      </w:r>
      <w:r w:rsidRPr="00151553">
        <w:rPr>
          <w:rStyle w:val="40Continoustext11ptZchn"/>
          <w:lang w:val="nl-NL"/>
        </w:rPr>
        <w:t xml:space="preserve"> to</w:t>
      </w:r>
      <w:r w:rsidR="00F95B46" w:rsidRPr="00151553">
        <w:rPr>
          <w:rStyle w:val="40Continoustext11ptZchn"/>
          <w:lang w:val="nl-NL"/>
        </w:rPr>
        <w:t>t</w:t>
      </w:r>
      <w:r w:rsidRPr="00151553">
        <w:rPr>
          <w:rStyle w:val="40Continoustext11ptZchn"/>
          <w:lang w:val="nl-NL"/>
        </w:rPr>
        <w:t xml:space="preserve"> </w:t>
      </w:r>
      <w:r w:rsidR="00F95B46" w:rsidRPr="00151553">
        <w:rPr>
          <w:rStyle w:val="40Continoustext11ptZchn"/>
          <w:lang w:val="nl-NL"/>
        </w:rPr>
        <w:t xml:space="preserve">de </w:t>
      </w:r>
      <w:r w:rsidRPr="00151553">
        <w:rPr>
          <w:rStyle w:val="40Continoustext11ptZchn"/>
          <w:lang w:val="nl-NL"/>
        </w:rPr>
        <w:t xml:space="preserve">Remote Online </w:t>
      </w:r>
      <w:r w:rsidR="00FC1BE8">
        <w:rPr>
          <w:rStyle w:val="40Continoustext11ptZchn"/>
          <w:lang w:val="nl-NL"/>
        </w:rPr>
        <w:t>diensten</w:t>
      </w:r>
      <w:r w:rsidR="00FF45E0" w:rsidRPr="00151553">
        <w:rPr>
          <w:rStyle w:val="40Continoustext11ptZchn"/>
          <w:lang w:val="nl-NL"/>
        </w:rPr>
        <w:t>;</w:t>
      </w:r>
      <w:r w:rsidRPr="00151553">
        <w:rPr>
          <w:rStyle w:val="40Continoustext11ptZchn"/>
          <w:lang w:val="nl-NL"/>
        </w:rPr>
        <w:t xml:space="preserve"> </w:t>
      </w:r>
      <w:r w:rsidR="002A62C7" w:rsidRPr="00151553">
        <w:rPr>
          <w:rStyle w:val="40Continoustext11ptZchn"/>
          <w:lang w:val="nl-NL"/>
        </w:rPr>
        <w:t xml:space="preserve">de gewenste data </w:t>
      </w:r>
      <w:r w:rsidR="00AC465B" w:rsidRPr="00151553">
        <w:rPr>
          <w:rStyle w:val="40Continoustext11ptZchn"/>
          <w:lang w:val="nl-NL"/>
        </w:rPr>
        <w:t>kunnen</w:t>
      </w:r>
      <w:r w:rsidR="002A62C7" w:rsidRPr="00151553">
        <w:rPr>
          <w:rStyle w:val="40Continoustext11ptZchn"/>
          <w:lang w:val="nl-NL"/>
        </w:rPr>
        <w:t xml:space="preserve"> worden uitgewisseld </w:t>
      </w:r>
      <w:r w:rsidRPr="00151553">
        <w:rPr>
          <w:rStyle w:val="40Continoustext11ptZchn"/>
          <w:lang w:val="nl-NL"/>
        </w:rPr>
        <w:t xml:space="preserve">via </w:t>
      </w:r>
      <w:r w:rsidR="002A62C7" w:rsidRPr="00151553">
        <w:rPr>
          <w:rStyle w:val="40Continoustext11ptZchn"/>
          <w:lang w:val="nl-NL"/>
        </w:rPr>
        <w:t>het netw</w:t>
      </w:r>
      <w:r w:rsidR="00FF45E0" w:rsidRPr="00151553">
        <w:rPr>
          <w:rStyle w:val="40Continoustext11ptZchn"/>
          <w:lang w:val="nl-NL"/>
        </w:rPr>
        <w:t>e</w:t>
      </w:r>
      <w:r w:rsidR="002A62C7" w:rsidRPr="00151553">
        <w:rPr>
          <w:rStyle w:val="40Continoustext11ptZchn"/>
          <w:lang w:val="nl-NL"/>
        </w:rPr>
        <w:t>rk van de mobiele telefoon en de</w:t>
      </w:r>
      <w:r w:rsidRPr="00151553">
        <w:rPr>
          <w:rStyle w:val="40Continoustext11ptZchn"/>
          <w:lang w:val="nl-NL"/>
        </w:rPr>
        <w:t xml:space="preserve"> internet</w:t>
      </w:r>
      <w:r w:rsidR="002A62C7" w:rsidRPr="00151553">
        <w:rPr>
          <w:rStyle w:val="40Continoustext11ptZchn"/>
          <w:lang w:val="nl-NL"/>
        </w:rPr>
        <w:t>verbinding</w:t>
      </w:r>
      <w:r w:rsidRPr="00151553">
        <w:rPr>
          <w:rStyle w:val="40Continoustext11ptZchn"/>
          <w:lang w:val="nl-NL"/>
        </w:rPr>
        <w:t>.</w:t>
      </w:r>
    </w:p>
    <w:p w:rsidR="00745EBF" w:rsidRDefault="00745EBF" w:rsidP="00745EB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</w:p>
    <w:p w:rsidR="00745EBF" w:rsidRPr="00151553" w:rsidRDefault="00EE1EEC" w:rsidP="00745EBF">
      <w:pPr>
        <w:spacing w:after="0" w:line="360" w:lineRule="auto"/>
        <w:rPr>
          <w:b/>
          <w:sz w:val="22"/>
          <w:szCs w:val="22"/>
        </w:rPr>
      </w:pPr>
      <w:r w:rsidRPr="00151553">
        <w:rPr>
          <w:b/>
          <w:sz w:val="22"/>
          <w:szCs w:val="22"/>
        </w:rPr>
        <w:t>Nog exclusiever</w:t>
      </w:r>
      <w:r w:rsidR="00745EBF" w:rsidRPr="00151553">
        <w:rPr>
          <w:b/>
          <w:sz w:val="22"/>
          <w:szCs w:val="22"/>
        </w:rPr>
        <w:t xml:space="preserve">: design </w:t>
      </w:r>
      <w:r w:rsidRPr="00151553">
        <w:rPr>
          <w:b/>
          <w:sz w:val="22"/>
          <w:szCs w:val="22"/>
        </w:rPr>
        <w:t xml:space="preserve">en uitrusting van de </w:t>
      </w:r>
      <w:r w:rsidR="00745EBF" w:rsidRPr="00151553">
        <w:rPr>
          <w:b/>
          <w:sz w:val="22"/>
          <w:szCs w:val="22"/>
        </w:rPr>
        <w:t>Mercedes-AMG GLE 63</w:t>
      </w:r>
    </w:p>
    <w:p w:rsidR="00745EBF" w:rsidRPr="00151553" w:rsidRDefault="00745EBF" w:rsidP="00745EBF">
      <w:pPr>
        <w:spacing w:after="0" w:line="360" w:lineRule="auto"/>
        <w:rPr>
          <w:sz w:val="22"/>
          <w:szCs w:val="22"/>
        </w:rPr>
      </w:pPr>
    </w:p>
    <w:p w:rsidR="00745EBF" w:rsidRPr="00151553" w:rsidRDefault="00745EBF" w:rsidP="00745EBF">
      <w:pPr>
        <w:spacing w:after="0" w:line="360" w:lineRule="auto"/>
        <w:rPr>
          <w:sz w:val="22"/>
          <w:szCs w:val="22"/>
        </w:rPr>
      </w:pPr>
      <w:r w:rsidRPr="00151553">
        <w:rPr>
          <w:sz w:val="22"/>
          <w:szCs w:val="22"/>
        </w:rPr>
        <w:t xml:space="preserve">In </w:t>
      </w:r>
      <w:r w:rsidR="00A60C27">
        <w:rPr>
          <w:sz w:val="22"/>
          <w:szCs w:val="22"/>
        </w:rPr>
        <w:t>het</w:t>
      </w:r>
      <w:r w:rsidRPr="00151553">
        <w:rPr>
          <w:sz w:val="22"/>
          <w:szCs w:val="22"/>
        </w:rPr>
        <w:t xml:space="preserve"> interi</w:t>
      </w:r>
      <w:r w:rsidR="00EE1EEC" w:rsidRPr="00151553">
        <w:rPr>
          <w:sz w:val="22"/>
          <w:szCs w:val="22"/>
        </w:rPr>
        <w:t xml:space="preserve">eur demonstreert de nieuwe </w:t>
      </w:r>
      <w:r w:rsidRPr="00151553">
        <w:rPr>
          <w:sz w:val="22"/>
          <w:szCs w:val="22"/>
        </w:rPr>
        <w:t xml:space="preserve">GLE 63 </w:t>
      </w:r>
      <w:r w:rsidR="00EE1EEC" w:rsidRPr="00151553">
        <w:rPr>
          <w:sz w:val="22"/>
          <w:szCs w:val="22"/>
        </w:rPr>
        <w:t xml:space="preserve">wat een ware </w:t>
      </w:r>
      <w:r w:rsidRPr="00151553">
        <w:rPr>
          <w:sz w:val="22"/>
          <w:szCs w:val="22"/>
        </w:rPr>
        <w:t xml:space="preserve">AMG Performance </w:t>
      </w:r>
      <w:r w:rsidR="00AC465B" w:rsidRPr="00151553">
        <w:rPr>
          <w:sz w:val="22"/>
          <w:szCs w:val="22"/>
        </w:rPr>
        <w:t>auto</w:t>
      </w:r>
      <w:r w:rsidR="00EE1EEC" w:rsidRPr="00151553">
        <w:rPr>
          <w:sz w:val="22"/>
          <w:szCs w:val="22"/>
        </w:rPr>
        <w:t xml:space="preserve"> </w:t>
      </w:r>
      <w:r w:rsidR="00A60C27">
        <w:rPr>
          <w:sz w:val="22"/>
          <w:szCs w:val="22"/>
        </w:rPr>
        <w:t>inhoudt</w:t>
      </w:r>
      <w:r w:rsidRPr="00151553">
        <w:rPr>
          <w:sz w:val="22"/>
          <w:szCs w:val="22"/>
        </w:rPr>
        <w:t xml:space="preserve">. </w:t>
      </w:r>
      <w:r w:rsidR="00A60C27">
        <w:rPr>
          <w:sz w:val="22"/>
          <w:szCs w:val="22"/>
        </w:rPr>
        <w:t xml:space="preserve">Kwalitatief hoogwaardige </w:t>
      </w:r>
      <w:r w:rsidRPr="00151553">
        <w:rPr>
          <w:sz w:val="22"/>
          <w:szCs w:val="22"/>
        </w:rPr>
        <w:t>material</w:t>
      </w:r>
      <w:r w:rsidR="00EE1EEC" w:rsidRPr="00151553">
        <w:rPr>
          <w:sz w:val="22"/>
          <w:szCs w:val="22"/>
        </w:rPr>
        <w:t>en</w:t>
      </w:r>
      <w:r w:rsidRPr="00151553">
        <w:rPr>
          <w:sz w:val="22"/>
          <w:szCs w:val="22"/>
        </w:rPr>
        <w:t xml:space="preserve">, </w:t>
      </w:r>
      <w:r w:rsidR="00EE1EEC" w:rsidRPr="00151553">
        <w:rPr>
          <w:sz w:val="22"/>
          <w:szCs w:val="22"/>
        </w:rPr>
        <w:t xml:space="preserve">eersteklas vakmanschap en maximale precisie creëren een unieke </w:t>
      </w:r>
      <w:r w:rsidR="002E6926" w:rsidRPr="00151553">
        <w:rPr>
          <w:sz w:val="22"/>
          <w:szCs w:val="22"/>
        </w:rPr>
        <w:t>rijervaring</w:t>
      </w:r>
      <w:r w:rsidR="00EE1EEC" w:rsidRPr="00151553">
        <w:rPr>
          <w:sz w:val="22"/>
          <w:szCs w:val="22"/>
        </w:rPr>
        <w:t xml:space="preserve">. </w:t>
      </w:r>
      <w:r w:rsidRPr="00151553">
        <w:rPr>
          <w:sz w:val="22"/>
          <w:szCs w:val="22"/>
        </w:rPr>
        <w:t xml:space="preserve"> Design </w:t>
      </w:r>
      <w:r w:rsidR="00EE1EEC" w:rsidRPr="00151553">
        <w:rPr>
          <w:sz w:val="22"/>
          <w:szCs w:val="22"/>
        </w:rPr>
        <w:t xml:space="preserve">en uitrusting onderstrepen de exclusieve </w:t>
      </w:r>
      <w:r w:rsidRPr="00151553">
        <w:rPr>
          <w:sz w:val="22"/>
          <w:szCs w:val="22"/>
        </w:rPr>
        <w:t>high-end position</w:t>
      </w:r>
      <w:r w:rsidR="00EE1EEC" w:rsidRPr="00151553">
        <w:rPr>
          <w:sz w:val="22"/>
          <w:szCs w:val="22"/>
        </w:rPr>
        <w:t>ering</w:t>
      </w:r>
      <w:r w:rsidRPr="00151553">
        <w:rPr>
          <w:sz w:val="22"/>
          <w:szCs w:val="22"/>
        </w:rPr>
        <w:t xml:space="preserve">. 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szCs w:val="22"/>
          <w:lang w:val="nl-NL"/>
        </w:rPr>
      </w:pPr>
    </w:p>
    <w:p w:rsidR="00745EBF" w:rsidRPr="00151553" w:rsidRDefault="00745EBF" w:rsidP="00745EBF">
      <w:pPr>
        <w:pStyle w:val="40Continoustext11pt"/>
        <w:spacing w:after="0" w:line="360" w:lineRule="auto"/>
        <w:rPr>
          <w:lang w:val="nl-NL"/>
        </w:rPr>
      </w:pPr>
      <w:r w:rsidRPr="00151553">
        <w:rPr>
          <w:lang w:val="nl-NL"/>
        </w:rPr>
        <w:t>Aluminium</w:t>
      </w:r>
      <w:r w:rsidR="00EE1EEC" w:rsidRPr="00151553">
        <w:rPr>
          <w:lang w:val="nl-NL"/>
        </w:rPr>
        <w:t xml:space="preserve"> </w:t>
      </w:r>
      <w:r w:rsidR="00A60C27">
        <w:rPr>
          <w:lang w:val="nl-NL"/>
        </w:rPr>
        <w:t>sierdelen</w:t>
      </w:r>
      <w:r w:rsidR="00EE1EEC" w:rsidRPr="00151553">
        <w:rPr>
          <w:lang w:val="nl-NL"/>
        </w:rPr>
        <w:t xml:space="preserve"> met accenten over de lengte in het zwarte </w:t>
      </w:r>
      <w:r w:rsidRPr="00151553">
        <w:rPr>
          <w:lang w:val="nl-NL"/>
        </w:rPr>
        <w:t>ARTICO</w:t>
      </w:r>
      <w:r w:rsidR="00EE1EEC" w:rsidRPr="00151553">
        <w:rPr>
          <w:lang w:val="nl-NL"/>
        </w:rPr>
        <w:t xml:space="preserve"> </w:t>
      </w:r>
      <w:r w:rsidRPr="00151553">
        <w:rPr>
          <w:lang w:val="nl-NL"/>
        </w:rPr>
        <w:t>instrument</w:t>
      </w:r>
      <w:r w:rsidR="00EE1EEC" w:rsidRPr="00151553">
        <w:rPr>
          <w:lang w:val="nl-NL"/>
        </w:rPr>
        <w:t>en</w:t>
      </w:r>
      <w:r w:rsidRPr="00151553">
        <w:rPr>
          <w:lang w:val="nl-NL"/>
        </w:rPr>
        <w:t>pane</w:t>
      </w:r>
      <w:r w:rsidR="00EE1EEC" w:rsidRPr="00151553">
        <w:rPr>
          <w:lang w:val="nl-NL"/>
        </w:rPr>
        <w:t>e</w:t>
      </w:r>
      <w:r w:rsidRPr="00151553">
        <w:rPr>
          <w:lang w:val="nl-NL"/>
        </w:rPr>
        <w:t xml:space="preserve">l </w:t>
      </w:r>
      <w:r w:rsidR="00EE1EEC" w:rsidRPr="00151553">
        <w:rPr>
          <w:lang w:val="nl-NL"/>
        </w:rPr>
        <w:t xml:space="preserve">vormen </w:t>
      </w:r>
      <w:r w:rsidR="00AC465B" w:rsidRPr="00151553">
        <w:rPr>
          <w:lang w:val="nl-NL"/>
        </w:rPr>
        <w:t>aantrekkelijke features</w:t>
      </w:r>
      <w:r w:rsidRPr="00151553">
        <w:rPr>
          <w:lang w:val="nl-NL"/>
        </w:rPr>
        <w:t xml:space="preserve">. </w:t>
      </w:r>
      <w:r w:rsidR="00EE1EEC" w:rsidRPr="00151553">
        <w:rPr>
          <w:lang w:val="nl-NL"/>
        </w:rPr>
        <w:t xml:space="preserve">Geperforeerde </w:t>
      </w:r>
      <w:proofErr w:type="spellStart"/>
      <w:r w:rsidRPr="00151553">
        <w:rPr>
          <w:lang w:val="nl-NL"/>
        </w:rPr>
        <w:t>nappale</w:t>
      </w:r>
      <w:r w:rsidR="00EE1EEC" w:rsidRPr="00151553">
        <w:rPr>
          <w:lang w:val="nl-NL"/>
        </w:rPr>
        <w:t>der</w:t>
      </w:r>
      <w:r w:rsidR="00AC465B" w:rsidRPr="00151553">
        <w:rPr>
          <w:lang w:val="nl-NL"/>
        </w:rPr>
        <w:t>en</w:t>
      </w:r>
      <w:proofErr w:type="spellEnd"/>
      <w:r w:rsidRPr="00151553">
        <w:rPr>
          <w:lang w:val="nl-NL"/>
        </w:rPr>
        <w:t xml:space="preserve"> sport</w:t>
      </w:r>
      <w:r w:rsidR="00EE1EEC" w:rsidRPr="00151553">
        <w:rPr>
          <w:lang w:val="nl-NL"/>
        </w:rPr>
        <w:t>stoelen</w:t>
      </w:r>
      <w:r w:rsidRPr="00151553">
        <w:rPr>
          <w:lang w:val="nl-NL"/>
        </w:rPr>
        <w:t xml:space="preserve"> </w:t>
      </w:r>
      <w:r w:rsidR="00EE1EEC" w:rsidRPr="00151553">
        <w:rPr>
          <w:lang w:val="nl-NL"/>
        </w:rPr>
        <w:t>met speciale bekleding en stiksels</w:t>
      </w:r>
      <w:r w:rsidR="00E761C2" w:rsidRPr="00151553">
        <w:rPr>
          <w:lang w:val="nl-NL"/>
        </w:rPr>
        <w:t>,</w:t>
      </w:r>
      <w:r w:rsidR="00EE1EEC" w:rsidRPr="00151553">
        <w:rPr>
          <w:lang w:val="nl-NL"/>
        </w:rPr>
        <w:t xml:space="preserve"> maar ook bijzondere </w:t>
      </w:r>
      <w:r w:rsidRPr="00151553">
        <w:rPr>
          <w:lang w:val="nl-NL"/>
        </w:rPr>
        <w:t>AMG</w:t>
      </w:r>
      <w:r w:rsidR="00EE1EEC" w:rsidRPr="00151553">
        <w:rPr>
          <w:lang w:val="nl-NL"/>
        </w:rPr>
        <w:t>-</w:t>
      </w:r>
      <w:r w:rsidR="00AC465B" w:rsidRPr="00151553">
        <w:rPr>
          <w:lang w:val="nl-NL"/>
        </w:rPr>
        <w:t>emblemen</w:t>
      </w:r>
      <w:r w:rsidRPr="00151553">
        <w:rPr>
          <w:lang w:val="nl-NL"/>
        </w:rPr>
        <w:t xml:space="preserve"> </w:t>
      </w:r>
      <w:r w:rsidR="00AC465B" w:rsidRPr="00151553">
        <w:rPr>
          <w:lang w:val="nl-NL"/>
        </w:rPr>
        <w:t>zorgen voor</w:t>
      </w:r>
      <w:r w:rsidR="00EE1EEC" w:rsidRPr="00151553">
        <w:rPr>
          <w:lang w:val="nl-NL"/>
        </w:rPr>
        <w:t xml:space="preserve"> een exclusieve look en een bijzonder gevoel. Dankzij hun speciale bekleding met </w:t>
      </w:r>
      <w:r w:rsidR="00AC465B" w:rsidRPr="00151553">
        <w:rPr>
          <w:lang w:val="nl-NL"/>
        </w:rPr>
        <w:t>duidelijke</w:t>
      </w:r>
      <w:r w:rsidR="00EE1EEC" w:rsidRPr="00151553">
        <w:rPr>
          <w:lang w:val="nl-NL"/>
        </w:rPr>
        <w:t xml:space="preserve"> contouren </w:t>
      </w:r>
      <w:r w:rsidRPr="00151553">
        <w:rPr>
          <w:lang w:val="nl-NL"/>
        </w:rPr>
        <w:t>e</w:t>
      </w:r>
      <w:r w:rsidR="00EE1EEC" w:rsidRPr="00151553">
        <w:rPr>
          <w:lang w:val="nl-NL"/>
        </w:rPr>
        <w:t>n</w:t>
      </w:r>
      <w:r w:rsidR="00AC465B" w:rsidRPr="00151553">
        <w:rPr>
          <w:lang w:val="nl-NL"/>
        </w:rPr>
        <w:t xml:space="preserve"> stevige</w:t>
      </w:r>
      <w:r w:rsidR="00B54E59">
        <w:rPr>
          <w:lang w:val="nl-NL"/>
        </w:rPr>
        <w:t xml:space="preserve"> </w:t>
      </w:r>
      <w:r w:rsidR="00B54E59" w:rsidRPr="00CA3F84">
        <w:rPr>
          <w:lang w:val="nl-NL"/>
        </w:rPr>
        <w:t>wangen</w:t>
      </w:r>
      <w:r w:rsidR="00EE1EEC" w:rsidRPr="00CA3F84">
        <w:rPr>
          <w:lang w:val="nl-NL"/>
        </w:rPr>
        <w:t xml:space="preserve"> bieden </w:t>
      </w:r>
      <w:r w:rsidR="00EE1EEC" w:rsidRPr="00151553">
        <w:rPr>
          <w:lang w:val="nl-NL"/>
        </w:rPr>
        <w:t xml:space="preserve">de sportstoelen een </w:t>
      </w:r>
      <w:r w:rsidRPr="00151553">
        <w:rPr>
          <w:lang w:val="nl-NL"/>
        </w:rPr>
        <w:t>excellent</w:t>
      </w:r>
      <w:r w:rsidR="00EE1EEC" w:rsidRPr="00151553">
        <w:rPr>
          <w:lang w:val="nl-NL"/>
        </w:rPr>
        <w:t>e</w:t>
      </w:r>
      <w:r w:rsidRPr="00151553">
        <w:rPr>
          <w:lang w:val="nl-NL"/>
        </w:rPr>
        <w:t xml:space="preserve"> </w:t>
      </w:r>
      <w:r w:rsidR="00EE1EEC" w:rsidRPr="00151553">
        <w:rPr>
          <w:lang w:val="nl-NL"/>
        </w:rPr>
        <w:t>steun</w:t>
      </w:r>
      <w:r w:rsidRPr="00151553">
        <w:rPr>
          <w:lang w:val="nl-NL"/>
        </w:rPr>
        <w:t>.</w:t>
      </w:r>
      <w:r w:rsidR="00EE1EEC" w:rsidRPr="00151553">
        <w:rPr>
          <w:lang w:val="nl-NL"/>
        </w:rPr>
        <w:t xml:space="preserve"> Een passende aanvulling komt voor rekening van het </w:t>
      </w:r>
      <w:proofErr w:type="spellStart"/>
      <w:r w:rsidR="00EE1EEC" w:rsidRPr="00151553">
        <w:rPr>
          <w:lang w:val="nl-NL"/>
        </w:rPr>
        <w:t>driespaaks</w:t>
      </w:r>
      <w:proofErr w:type="spellEnd"/>
      <w:r w:rsidR="00EE1EEC" w:rsidRPr="00151553">
        <w:rPr>
          <w:lang w:val="nl-NL"/>
        </w:rPr>
        <w:t xml:space="preserve"> </w:t>
      </w:r>
      <w:r w:rsidRPr="00151553">
        <w:rPr>
          <w:lang w:val="nl-NL"/>
        </w:rPr>
        <w:t>AMG Performance st</w:t>
      </w:r>
      <w:r w:rsidR="00EE1EEC" w:rsidRPr="00151553">
        <w:rPr>
          <w:lang w:val="nl-NL"/>
        </w:rPr>
        <w:t xml:space="preserve">uurwiel met </w:t>
      </w:r>
      <w:r w:rsidR="00AC465B" w:rsidRPr="00151553">
        <w:rPr>
          <w:lang w:val="nl-NL"/>
        </w:rPr>
        <w:t>afgevlakte</w:t>
      </w:r>
      <w:r w:rsidR="00EE1EEC" w:rsidRPr="00151553">
        <w:rPr>
          <w:lang w:val="nl-NL"/>
        </w:rPr>
        <w:t xml:space="preserve"> </w:t>
      </w:r>
      <w:r w:rsidR="00A60C27">
        <w:rPr>
          <w:lang w:val="nl-NL"/>
        </w:rPr>
        <w:t>onderzijde</w:t>
      </w:r>
      <w:r w:rsidR="00EE1EEC" w:rsidRPr="00151553">
        <w:rPr>
          <w:lang w:val="nl-NL"/>
        </w:rPr>
        <w:t xml:space="preserve"> en zilverkleurige schakelpeddels.</w:t>
      </w:r>
    </w:p>
    <w:p w:rsidR="00745EBF" w:rsidRPr="00151553" w:rsidRDefault="00745EBF" w:rsidP="00745EBF">
      <w:pPr>
        <w:pStyle w:val="40Continoustext11pt"/>
        <w:spacing w:after="0" w:line="360" w:lineRule="auto"/>
        <w:rPr>
          <w:lang w:val="nl-NL"/>
        </w:rPr>
      </w:pPr>
    </w:p>
    <w:p w:rsidR="00745EBF" w:rsidRPr="00CA3F84" w:rsidRDefault="003747D9" w:rsidP="00745EBF">
      <w:pPr>
        <w:pStyle w:val="40Continoustext11pt"/>
        <w:spacing w:after="0" w:line="360" w:lineRule="auto"/>
        <w:rPr>
          <w:lang w:val="nl-NL"/>
        </w:rPr>
      </w:pPr>
      <w:r w:rsidRPr="00151553">
        <w:rPr>
          <w:lang w:val="nl-NL"/>
        </w:rPr>
        <w:t xml:space="preserve">Twee </w:t>
      </w:r>
      <w:r w:rsidR="00AC465B" w:rsidRPr="00151553">
        <w:rPr>
          <w:lang w:val="nl-NL"/>
        </w:rPr>
        <w:t>kokervormige</w:t>
      </w:r>
      <w:r w:rsidRPr="00151553">
        <w:rPr>
          <w:lang w:val="nl-NL"/>
        </w:rPr>
        <w:t xml:space="preserve"> ronde wijzerplaten met zilverchromen </w:t>
      </w:r>
      <w:r w:rsidR="00AC465B" w:rsidRPr="00151553">
        <w:rPr>
          <w:lang w:val="nl-NL"/>
        </w:rPr>
        <w:t>omlijsting</w:t>
      </w:r>
      <w:r w:rsidRPr="00151553">
        <w:rPr>
          <w:lang w:val="nl-NL"/>
        </w:rPr>
        <w:t xml:space="preserve"> en een centraal </w:t>
      </w:r>
      <w:r w:rsidR="00745EBF" w:rsidRPr="00151553">
        <w:rPr>
          <w:lang w:val="nl-NL"/>
        </w:rPr>
        <w:t>4</w:t>
      </w:r>
      <w:r w:rsidR="00AC465B" w:rsidRPr="00151553">
        <w:rPr>
          <w:lang w:val="nl-NL"/>
        </w:rPr>
        <w:t>,</w:t>
      </w:r>
      <w:r w:rsidR="00745EBF" w:rsidRPr="00151553">
        <w:rPr>
          <w:lang w:val="nl-NL"/>
        </w:rPr>
        <w:t>4</w:t>
      </w:r>
      <w:r w:rsidR="00AC465B" w:rsidRPr="00151553">
        <w:rPr>
          <w:lang w:val="nl-NL"/>
        </w:rPr>
        <w:t xml:space="preserve"> </w:t>
      </w:r>
      <w:r w:rsidR="00745EBF" w:rsidRPr="00151553">
        <w:rPr>
          <w:lang w:val="nl-NL"/>
        </w:rPr>
        <w:t xml:space="preserve">inch </w:t>
      </w:r>
      <w:r w:rsidR="00A60C27">
        <w:rPr>
          <w:lang w:val="nl-NL"/>
        </w:rPr>
        <w:t xml:space="preserve">(11,4 cm) </w:t>
      </w:r>
      <w:r w:rsidR="00745EBF" w:rsidRPr="00151553">
        <w:rPr>
          <w:lang w:val="nl-NL"/>
        </w:rPr>
        <w:t>multifunction</w:t>
      </w:r>
      <w:r w:rsidRPr="00151553">
        <w:rPr>
          <w:lang w:val="nl-NL"/>
        </w:rPr>
        <w:t>eel</w:t>
      </w:r>
      <w:r w:rsidR="00745EBF" w:rsidRPr="00151553">
        <w:rPr>
          <w:lang w:val="nl-NL"/>
        </w:rPr>
        <w:t xml:space="preserve"> display </w:t>
      </w:r>
      <w:r w:rsidRPr="00151553">
        <w:rPr>
          <w:lang w:val="nl-NL"/>
        </w:rPr>
        <w:t>voorzien de bestuurder van uitgebreide informatie</w:t>
      </w:r>
      <w:r w:rsidR="00745EBF" w:rsidRPr="00151553">
        <w:rPr>
          <w:lang w:val="nl-NL"/>
        </w:rPr>
        <w:t xml:space="preserve">. </w:t>
      </w:r>
      <w:r w:rsidR="00A60C27">
        <w:rPr>
          <w:lang w:val="nl-NL"/>
        </w:rPr>
        <w:t>De</w:t>
      </w:r>
      <w:r w:rsidRPr="00151553">
        <w:rPr>
          <w:lang w:val="nl-NL"/>
        </w:rPr>
        <w:t xml:space="preserve"> </w:t>
      </w:r>
      <w:r w:rsidR="00745EBF" w:rsidRPr="00151553">
        <w:rPr>
          <w:lang w:val="nl-NL"/>
        </w:rPr>
        <w:t>AMG</w:t>
      </w:r>
      <w:r w:rsidR="00A60C27">
        <w:rPr>
          <w:lang w:val="nl-NL"/>
        </w:rPr>
        <w:t>-</w:t>
      </w:r>
      <w:r w:rsidRPr="00151553">
        <w:rPr>
          <w:lang w:val="nl-NL"/>
        </w:rPr>
        <w:t xml:space="preserve">uitrusting omvat verder wijzerplaten in </w:t>
      </w:r>
      <w:r w:rsidR="00A60C27">
        <w:rPr>
          <w:lang w:val="nl-NL"/>
        </w:rPr>
        <w:t>carbon</w:t>
      </w:r>
      <w:r w:rsidRPr="00151553">
        <w:rPr>
          <w:lang w:val="nl-NL"/>
        </w:rPr>
        <w:t xml:space="preserve">look met snelheidsaanduiding tot </w:t>
      </w:r>
      <w:r w:rsidR="00745EBF" w:rsidRPr="00151553">
        <w:rPr>
          <w:lang w:val="nl-NL"/>
        </w:rPr>
        <w:t>320</w:t>
      </w:r>
      <w:r w:rsidR="00AC465B" w:rsidRPr="00151553">
        <w:rPr>
          <w:lang w:val="nl-NL"/>
        </w:rPr>
        <w:t xml:space="preserve"> </w:t>
      </w:r>
      <w:r w:rsidR="00745EBF" w:rsidRPr="00151553">
        <w:rPr>
          <w:lang w:val="nl-NL"/>
        </w:rPr>
        <w:t>km/</w:t>
      </w:r>
      <w:r w:rsidRPr="00151553">
        <w:rPr>
          <w:lang w:val="nl-NL"/>
        </w:rPr>
        <w:t>u</w:t>
      </w:r>
      <w:r w:rsidR="00745EBF" w:rsidRPr="00151553">
        <w:rPr>
          <w:lang w:val="nl-NL"/>
        </w:rPr>
        <w:t>, AMG</w:t>
      </w:r>
      <w:r w:rsidR="00AC465B" w:rsidRPr="00151553">
        <w:rPr>
          <w:lang w:val="nl-NL"/>
        </w:rPr>
        <w:t>-signering</w:t>
      </w:r>
      <w:r w:rsidR="00745EBF" w:rsidRPr="00151553">
        <w:rPr>
          <w:lang w:val="nl-NL"/>
        </w:rPr>
        <w:t xml:space="preserve"> </w:t>
      </w:r>
      <w:r w:rsidRPr="00151553">
        <w:rPr>
          <w:lang w:val="nl-NL"/>
        </w:rPr>
        <w:t>en rode wijzers</w:t>
      </w:r>
      <w:r w:rsidR="00745EBF" w:rsidRPr="00151553">
        <w:rPr>
          <w:lang w:val="nl-NL"/>
        </w:rPr>
        <w:t xml:space="preserve">, </w:t>
      </w:r>
      <w:r w:rsidRPr="00151553">
        <w:rPr>
          <w:lang w:val="nl-NL"/>
        </w:rPr>
        <w:t xml:space="preserve">evenals een hoofdmenu met </w:t>
      </w:r>
      <w:r w:rsidR="00A60C27">
        <w:rPr>
          <w:lang w:val="nl-NL"/>
        </w:rPr>
        <w:t xml:space="preserve">RACETIMER </w:t>
      </w:r>
      <w:r w:rsidRPr="00151553">
        <w:rPr>
          <w:lang w:val="nl-NL"/>
        </w:rPr>
        <w:t xml:space="preserve">en </w:t>
      </w:r>
      <w:r w:rsidR="00AC465B" w:rsidRPr="00151553">
        <w:rPr>
          <w:lang w:val="nl-NL"/>
        </w:rPr>
        <w:t xml:space="preserve">het </w:t>
      </w:r>
      <w:r w:rsidR="00745EBF" w:rsidRPr="00151553">
        <w:rPr>
          <w:lang w:val="nl-NL"/>
        </w:rPr>
        <w:t>AMG start-up sc</w:t>
      </w:r>
      <w:r w:rsidRPr="00151553">
        <w:rPr>
          <w:lang w:val="nl-NL"/>
        </w:rPr>
        <w:t>herm</w:t>
      </w:r>
      <w:r w:rsidR="00745EBF" w:rsidRPr="00151553">
        <w:rPr>
          <w:lang w:val="nl-NL"/>
        </w:rPr>
        <w:t xml:space="preserve">. </w:t>
      </w:r>
      <w:r w:rsidRPr="00CA3F84">
        <w:rPr>
          <w:lang w:val="nl-NL"/>
        </w:rPr>
        <w:t>Het</w:t>
      </w:r>
      <w:r w:rsidR="00745EBF" w:rsidRPr="00CA3F84">
        <w:rPr>
          <w:lang w:val="nl-NL"/>
        </w:rPr>
        <w:t xml:space="preserve"> top</w:t>
      </w:r>
      <w:r w:rsidR="00A60C27" w:rsidRPr="00CA3F84">
        <w:rPr>
          <w:lang w:val="nl-NL"/>
        </w:rPr>
        <w:t>model</w:t>
      </w:r>
      <w:r w:rsidR="00745EBF" w:rsidRPr="00CA3F84">
        <w:rPr>
          <w:lang w:val="nl-NL"/>
        </w:rPr>
        <w:t xml:space="preserve"> Mercedes-AMG GLE 63 S </w:t>
      </w:r>
      <w:r w:rsidRPr="00CA3F84">
        <w:rPr>
          <w:lang w:val="nl-NL"/>
        </w:rPr>
        <w:t xml:space="preserve">biedt </w:t>
      </w:r>
      <w:r w:rsidR="00745EBF" w:rsidRPr="00CA3F84">
        <w:rPr>
          <w:lang w:val="nl-NL"/>
        </w:rPr>
        <w:t>exclusi</w:t>
      </w:r>
      <w:r w:rsidRPr="00CA3F84">
        <w:rPr>
          <w:lang w:val="nl-NL"/>
        </w:rPr>
        <w:t>e</w:t>
      </w:r>
      <w:r w:rsidR="00745EBF" w:rsidRPr="00CA3F84">
        <w:rPr>
          <w:lang w:val="nl-NL"/>
        </w:rPr>
        <w:t>ve</w:t>
      </w:r>
      <w:r w:rsidR="00E761C2" w:rsidRPr="00CA3F84">
        <w:rPr>
          <w:lang w:val="nl-NL"/>
        </w:rPr>
        <w:t xml:space="preserve"> </w:t>
      </w:r>
      <w:proofErr w:type="spellStart"/>
      <w:r w:rsidR="00E761C2" w:rsidRPr="00CA3F84">
        <w:rPr>
          <w:lang w:val="nl-NL"/>
        </w:rPr>
        <w:t>nappaleder</w:t>
      </w:r>
      <w:r w:rsidR="00AC465B" w:rsidRPr="00CA3F84">
        <w:rPr>
          <w:lang w:val="nl-NL"/>
        </w:rPr>
        <w:t>en</w:t>
      </w:r>
      <w:proofErr w:type="spellEnd"/>
      <w:r w:rsidR="00745EBF" w:rsidRPr="00CA3F84">
        <w:rPr>
          <w:lang w:val="nl-NL"/>
        </w:rPr>
        <w:t xml:space="preserve"> AMG</w:t>
      </w:r>
      <w:r w:rsidR="00A60C27" w:rsidRPr="00CA3F84">
        <w:rPr>
          <w:lang w:val="nl-NL"/>
        </w:rPr>
        <w:t>-</w:t>
      </w:r>
      <w:r w:rsidRPr="00CA3F84">
        <w:rPr>
          <w:lang w:val="nl-NL"/>
        </w:rPr>
        <w:t>bekleding</w:t>
      </w:r>
      <w:r w:rsidR="00745EBF" w:rsidRPr="00CA3F84">
        <w:rPr>
          <w:lang w:val="nl-NL"/>
        </w:rPr>
        <w:t xml:space="preserve">. </w:t>
      </w:r>
    </w:p>
    <w:p w:rsidR="00BA32EE" w:rsidRDefault="00BA32EE" w:rsidP="00D02C07">
      <w:pPr>
        <w:pStyle w:val="40Continoustext11pt"/>
        <w:spacing w:after="0" w:line="360" w:lineRule="auto"/>
        <w:rPr>
          <w:rStyle w:val="40Continoustext11ptZchn"/>
          <w:rFonts w:ascii="CorpoSLig" w:hAnsi="CorpoSLig"/>
          <w:lang w:val="nl-NL"/>
        </w:rPr>
      </w:pPr>
    </w:p>
    <w:p w:rsidR="00CA3F84" w:rsidRPr="004E0075" w:rsidRDefault="00CA3F84" w:rsidP="00D02C07">
      <w:pPr>
        <w:pStyle w:val="40Continoustext11pt"/>
        <w:spacing w:after="0" w:line="360" w:lineRule="auto"/>
        <w:rPr>
          <w:rStyle w:val="40Continoustext11ptZchn"/>
          <w:rFonts w:ascii="CorpoSLig" w:hAnsi="CorpoSLig"/>
          <w:lang w:val="nl-NL"/>
        </w:rPr>
      </w:pPr>
      <w:bookmarkStart w:id="12" w:name="_GoBack"/>
      <w:bookmarkEnd w:id="12"/>
    </w:p>
    <w:p w:rsidR="00043964" w:rsidRPr="004E0075" w:rsidRDefault="00043964" w:rsidP="00D02C07">
      <w:pPr>
        <w:pStyle w:val="40Continoustext11pt"/>
        <w:spacing w:after="0" w:line="360" w:lineRule="auto"/>
        <w:rPr>
          <w:color w:val="000000" w:themeColor="text1"/>
          <w:szCs w:val="22"/>
          <w:lang w:val="nl-NL"/>
        </w:rPr>
      </w:pPr>
    </w:p>
    <w:p w:rsidR="00F472B3" w:rsidRPr="000F3B06" w:rsidRDefault="004940F7" w:rsidP="00EC6606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C3044F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3289" w:bottom="1418" w:left="1418" w:header="425" w:footer="57" w:gutter="0"/>
          <w:cols w:space="720"/>
          <w:formProt w:val="0"/>
          <w:titlePg/>
          <w:docGrid w:linePitch="299"/>
        </w:sectPr>
      </w:pPr>
      <w:r w:rsidRPr="000F3B06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0F3B06">
        <w:rPr>
          <w:rFonts w:cs="Arial"/>
          <w:b w:val="0"/>
          <w:szCs w:val="22"/>
          <w:lang w:val="nl-NL"/>
        </w:rPr>
        <w:br/>
      </w:r>
      <w:hyperlink r:id="rId15" w:history="1">
        <w:r w:rsidR="009A21DB" w:rsidRPr="000F3B06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6" w:history="1">
        <w:r w:rsidR="009A21DB" w:rsidRPr="000F3B06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="009A21DB" w:rsidRPr="000F3B06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8B15DA" w:rsidRPr="00A60C27" w:rsidRDefault="00A60C27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A60C27">
        <w:rPr>
          <w:rStyle w:val="41Continoustext11ptboldZchnZchn"/>
          <w:rFonts w:cs="Arial"/>
          <w:szCs w:val="22"/>
          <w:lang w:val="nl-NL"/>
        </w:rPr>
        <w:lastRenderedPageBreak/>
        <w:t>P035</w:t>
      </w:r>
    </w:p>
    <w:sectPr w:rsidR="008B15DA" w:rsidRPr="00A60C27" w:rsidSect="00140BE3">
      <w:headerReference w:type="even" r:id="rId18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74" w:rsidRDefault="00502274">
      <w:r>
        <w:separator/>
      </w:r>
    </w:p>
    <w:p w:rsidR="00502274" w:rsidRDefault="00502274"/>
    <w:p w:rsidR="00502274" w:rsidRDefault="00502274"/>
    <w:p w:rsidR="00502274" w:rsidRDefault="00502274"/>
    <w:p w:rsidR="00502274" w:rsidRDefault="00502274"/>
    <w:p w:rsidR="00502274" w:rsidRDefault="00502274"/>
    <w:p w:rsidR="00502274" w:rsidRDefault="00502274"/>
  </w:endnote>
  <w:endnote w:type="continuationSeparator" w:id="0">
    <w:p w:rsidR="00502274" w:rsidRDefault="00502274">
      <w:r>
        <w:continuationSeparator/>
      </w:r>
    </w:p>
    <w:p w:rsidR="00502274" w:rsidRDefault="00502274"/>
    <w:p w:rsidR="00502274" w:rsidRDefault="00502274"/>
    <w:p w:rsidR="00502274" w:rsidRDefault="00502274"/>
    <w:p w:rsidR="00502274" w:rsidRDefault="00502274"/>
    <w:p w:rsidR="00502274" w:rsidRDefault="00502274"/>
    <w:p w:rsidR="00502274" w:rsidRDefault="00502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91" w:rsidRDefault="00272F91" w:rsidP="00BE103C">
    <w:pPr>
      <w:pStyle w:val="Footer9pt"/>
      <w:spacing w:after="0"/>
      <w:rPr>
        <w:lang w:val="nl-NL"/>
      </w:rPr>
    </w:pPr>
  </w:p>
  <w:p w:rsidR="00272F91" w:rsidRPr="00BE103C" w:rsidRDefault="00272F91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272F91" w:rsidRDefault="00272F91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272F91" w:rsidRPr="001D16E9" w:rsidRDefault="00272F91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91" w:rsidRPr="0013714D" w:rsidRDefault="00272F91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74" w:rsidRDefault="00502274">
      <w:r>
        <w:separator/>
      </w:r>
    </w:p>
    <w:p w:rsidR="00502274" w:rsidRDefault="00502274"/>
    <w:p w:rsidR="00502274" w:rsidRDefault="00502274"/>
    <w:p w:rsidR="00502274" w:rsidRDefault="00502274"/>
    <w:p w:rsidR="00502274" w:rsidRDefault="00502274"/>
    <w:p w:rsidR="00502274" w:rsidRDefault="00502274"/>
    <w:p w:rsidR="00502274" w:rsidRDefault="00502274"/>
  </w:footnote>
  <w:footnote w:type="continuationSeparator" w:id="0">
    <w:p w:rsidR="00502274" w:rsidRDefault="00502274">
      <w:r>
        <w:continuationSeparator/>
      </w:r>
    </w:p>
    <w:p w:rsidR="00502274" w:rsidRDefault="00502274"/>
    <w:p w:rsidR="00502274" w:rsidRDefault="00502274"/>
    <w:p w:rsidR="00502274" w:rsidRDefault="00502274"/>
    <w:p w:rsidR="00502274" w:rsidRDefault="00502274"/>
    <w:p w:rsidR="00502274" w:rsidRDefault="00502274"/>
    <w:p w:rsidR="00502274" w:rsidRDefault="005022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91" w:rsidRDefault="00272F91"/>
  <w:p w:rsidR="00272F91" w:rsidRDefault="00272F91"/>
  <w:p w:rsidR="00272F91" w:rsidRDefault="00272F91"/>
  <w:p w:rsidR="00272F91" w:rsidRDefault="00272F91"/>
  <w:p w:rsidR="00272F91" w:rsidRDefault="00272F91"/>
  <w:p w:rsidR="00272F91" w:rsidRDefault="00272F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91" w:rsidRDefault="00272F91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272F91" w:rsidRDefault="00272F91" w:rsidP="00140BE3">
    <w:pPr>
      <w:pStyle w:val="Header"/>
      <w:spacing w:line="305" w:lineRule="exact"/>
    </w:pPr>
  </w:p>
  <w:p w:rsidR="00272F91" w:rsidRDefault="00272F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91" w:rsidRDefault="00272F91" w:rsidP="00140BE3">
    <w:pPr>
      <w:pStyle w:val="Header"/>
      <w:spacing w:line="305" w:lineRule="exact"/>
    </w:pPr>
  </w:p>
  <w:p w:rsidR="00272F91" w:rsidRDefault="00272F9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91" w:rsidRDefault="00272F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E3EAB"/>
    <w:multiLevelType w:val="hybridMultilevel"/>
    <w:tmpl w:val="AE765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645B3"/>
    <w:multiLevelType w:val="hybridMultilevel"/>
    <w:tmpl w:val="2F26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F1B5E2A"/>
    <w:multiLevelType w:val="hybridMultilevel"/>
    <w:tmpl w:val="70EEFD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0"/>
  </w:num>
  <w:num w:numId="14">
    <w:abstractNumId w:val="19"/>
  </w:num>
  <w:num w:numId="15">
    <w:abstractNumId w:val="31"/>
  </w:num>
  <w:num w:numId="16">
    <w:abstractNumId w:val="33"/>
  </w:num>
  <w:num w:numId="17">
    <w:abstractNumId w:val="21"/>
  </w:num>
  <w:num w:numId="18">
    <w:abstractNumId w:val="32"/>
  </w:num>
  <w:num w:numId="19">
    <w:abstractNumId w:val="27"/>
  </w:num>
  <w:num w:numId="20">
    <w:abstractNumId w:val="24"/>
  </w:num>
  <w:num w:numId="21">
    <w:abstractNumId w:val="17"/>
  </w:num>
  <w:num w:numId="22">
    <w:abstractNumId w:val="14"/>
  </w:num>
  <w:num w:numId="23">
    <w:abstractNumId w:val="20"/>
  </w:num>
  <w:num w:numId="24">
    <w:abstractNumId w:val="10"/>
  </w:num>
  <w:num w:numId="25">
    <w:abstractNumId w:val="18"/>
  </w:num>
  <w:num w:numId="26">
    <w:abstractNumId w:val="23"/>
  </w:num>
  <w:num w:numId="27">
    <w:abstractNumId w:val="15"/>
  </w:num>
  <w:num w:numId="28">
    <w:abstractNumId w:val="34"/>
  </w:num>
  <w:num w:numId="29">
    <w:abstractNumId w:val="11"/>
  </w:num>
  <w:num w:numId="30">
    <w:abstractNumId w:val="13"/>
  </w:num>
  <w:num w:numId="3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8"/>
  </w:num>
  <w:num w:numId="33">
    <w:abstractNumId w:val="22"/>
  </w:num>
  <w:num w:numId="34">
    <w:abstractNumId w:val="16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06097"/>
    <w:rsid w:val="000106D2"/>
    <w:rsid w:val="000108E1"/>
    <w:rsid w:val="0001295F"/>
    <w:rsid w:val="00012CD1"/>
    <w:rsid w:val="00016DC9"/>
    <w:rsid w:val="0002292D"/>
    <w:rsid w:val="000243A7"/>
    <w:rsid w:val="00025459"/>
    <w:rsid w:val="0002722D"/>
    <w:rsid w:val="000277A5"/>
    <w:rsid w:val="0002796E"/>
    <w:rsid w:val="00027D16"/>
    <w:rsid w:val="000315AF"/>
    <w:rsid w:val="00032542"/>
    <w:rsid w:val="00032629"/>
    <w:rsid w:val="000328F4"/>
    <w:rsid w:val="00034F26"/>
    <w:rsid w:val="000406D2"/>
    <w:rsid w:val="00041283"/>
    <w:rsid w:val="0004210C"/>
    <w:rsid w:val="0004246E"/>
    <w:rsid w:val="00043964"/>
    <w:rsid w:val="00046C57"/>
    <w:rsid w:val="00047E11"/>
    <w:rsid w:val="00047E2A"/>
    <w:rsid w:val="00047EFC"/>
    <w:rsid w:val="000507F0"/>
    <w:rsid w:val="00050C37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87C7C"/>
    <w:rsid w:val="00090E12"/>
    <w:rsid w:val="00091328"/>
    <w:rsid w:val="00091659"/>
    <w:rsid w:val="00092079"/>
    <w:rsid w:val="000925A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2A44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C7F40"/>
    <w:rsid w:val="000D06F4"/>
    <w:rsid w:val="000D17F1"/>
    <w:rsid w:val="000D1E84"/>
    <w:rsid w:val="000D1EE0"/>
    <w:rsid w:val="000D20D3"/>
    <w:rsid w:val="000D2813"/>
    <w:rsid w:val="000D288B"/>
    <w:rsid w:val="000D419E"/>
    <w:rsid w:val="000D4879"/>
    <w:rsid w:val="000D535F"/>
    <w:rsid w:val="000E0CC2"/>
    <w:rsid w:val="000E21DA"/>
    <w:rsid w:val="000E2AFE"/>
    <w:rsid w:val="000E423B"/>
    <w:rsid w:val="000E5657"/>
    <w:rsid w:val="000E6E53"/>
    <w:rsid w:val="000F0652"/>
    <w:rsid w:val="000F2F31"/>
    <w:rsid w:val="000F3B06"/>
    <w:rsid w:val="000F46A0"/>
    <w:rsid w:val="000F548E"/>
    <w:rsid w:val="000F5BF3"/>
    <w:rsid w:val="000F6E1C"/>
    <w:rsid w:val="000F78FD"/>
    <w:rsid w:val="0010082F"/>
    <w:rsid w:val="00100A62"/>
    <w:rsid w:val="00100E6D"/>
    <w:rsid w:val="00104B51"/>
    <w:rsid w:val="00114920"/>
    <w:rsid w:val="00114B39"/>
    <w:rsid w:val="0012254E"/>
    <w:rsid w:val="00122D01"/>
    <w:rsid w:val="001245E0"/>
    <w:rsid w:val="00124B3E"/>
    <w:rsid w:val="00125752"/>
    <w:rsid w:val="00126A89"/>
    <w:rsid w:val="00126DFD"/>
    <w:rsid w:val="00127275"/>
    <w:rsid w:val="001314A6"/>
    <w:rsid w:val="00131A7E"/>
    <w:rsid w:val="0013432A"/>
    <w:rsid w:val="00135096"/>
    <w:rsid w:val="00136985"/>
    <w:rsid w:val="0013714D"/>
    <w:rsid w:val="00137157"/>
    <w:rsid w:val="00137F86"/>
    <w:rsid w:val="00140BE3"/>
    <w:rsid w:val="00142F27"/>
    <w:rsid w:val="0014384B"/>
    <w:rsid w:val="00143A7E"/>
    <w:rsid w:val="00143E8C"/>
    <w:rsid w:val="00144215"/>
    <w:rsid w:val="00146E55"/>
    <w:rsid w:val="001470BB"/>
    <w:rsid w:val="001473C1"/>
    <w:rsid w:val="00150991"/>
    <w:rsid w:val="00151018"/>
    <w:rsid w:val="0015147E"/>
    <w:rsid w:val="00151553"/>
    <w:rsid w:val="00155368"/>
    <w:rsid w:val="00157585"/>
    <w:rsid w:val="00161337"/>
    <w:rsid w:val="001622E0"/>
    <w:rsid w:val="00162480"/>
    <w:rsid w:val="0016382C"/>
    <w:rsid w:val="00164B80"/>
    <w:rsid w:val="00164E81"/>
    <w:rsid w:val="001655D7"/>
    <w:rsid w:val="00165CF9"/>
    <w:rsid w:val="00170B1A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52EA"/>
    <w:rsid w:val="001863A1"/>
    <w:rsid w:val="001904EF"/>
    <w:rsid w:val="00190D9F"/>
    <w:rsid w:val="0019145C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DF7"/>
    <w:rsid w:val="001B3A25"/>
    <w:rsid w:val="001B4F65"/>
    <w:rsid w:val="001B59E2"/>
    <w:rsid w:val="001C26EC"/>
    <w:rsid w:val="001C30E3"/>
    <w:rsid w:val="001C499C"/>
    <w:rsid w:val="001C4E33"/>
    <w:rsid w:val="001C6A1E"/>
    <w:rsid w:val="001C6FDD"/>
    <w:rsid w:val="001C7889"/>
    <w:rsid w:val="001D16E9"/>
    <w:rsid w:val="001D2AEC"/>
    <w:rsid w:val="001D4BC6"/>
    <w:rsid w:val="001D53DA"/>
    <w:rsid w:val="001D7A4E"/>
    <w:rsid w:val="001D7DCD"/>
    <w:rsid w:val="001E0868"/>
    <w:rsid w:val="001E0EBF"/>
    <w:rsid w:val="001E1DB0"/>
    <w:rsid w:val="001E222A"/>
    <w:rsid w:val="001E47FE"/>
    <w:rsid w:val="001E6CDA"/>
    <w:rsid w:val="001E70B0"/>
    <w:rsid w:val="001F004B"/>
    <w:rsid w:val="001F0387"/>
    <w:rsid w:val="001F273D"/>
    <w:rsid w:val="001F2B82"/>
    <w:rsid w:val="001F2C1C"/>
    <w:rsid w:val="001F3C9D"/>
    <w:rsid w:val="00202B7C"/>
    <w:rsid w:val="002058D4"/>
    <w:rsid w:val="00207F45"/>
    <w:rsid w:val="00210374"/>
    <w:rsid w:val="00211BA3"/>
    <w:rsid w:val="00214FA1"/>
    <w:rsid w:val="00215CCD"/>
    <w:rsid w:val="0021680E"/>
    <w:rsid w:val="00216DDF"/>
    <w:rsid w:val="00220711"/>
    <w:rsid w:val="00220811"/>
    <w:rsid w:val="00222888"/>
    <w:rsid w:val="00223510"/>
    <w:rsid w:val="00223539"/>
    <w:rsid w:val="0022378E"/>
    <w:rsid w:val="00231626"/>
    <w:rsid w:val="002316DA"/>
    <w:rsid w:val="00231CDA"/>
    <w:rsid w:val="00234051"/>
    <w:rsid w:val="002368CF"/>
    <w:rsid w:val="00240B82"/>
    <w:rsid w:val="0024152E"/>
    <w:rsid w:val="00244434"/>
    <w:rsid w:val="00245667"/>
    <w:rsid w:val="002525DE"/>
    <w:rsid w:val="00260C43"/>
    <w:rsid w:val="00262899"/>
    <w:rsid w:val="00263154"/>
    <w:rsid w:val="002650E2"/>
    <w:rsid w:val="00266B3B"/>
    <w:rsid w:val="00272F91"/>
    <w:rsid w:val="00274CEA"/>
    <w:rsid w:val="0027577A"/>
    <w:rsid w:val="002768DE"/>
    <w:rsid w:val="00277547"/>
    <w:rsid w:val="00277962"/>
    <w:rsid w:val="002810A9"/>
    <w:rsid w:val="00281D26"/>
    <w:rsid w:val="002840E3"/>
    <w:rsid w:val="0028471B"/>
    <w:rsid w:val="00286078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05C7"/>
    <w:rsid w:val="002A122F"/>
    <w:rsid w:val="002A16F6"/>
    <w:rsid w:val="002A62C7"/>
    <w:rsid w:val="002B0010"/>
    <w:rsid w:val="002B06C1"/>
    <w:rsid w:val="002B0B74"/>
    <w:rsid w:val="002B10DE"/>
    <w:rsid w:val="002B1182"/>
    <w:rsid w:val="002B1768"/>
    <w:rsid w:val="002B2FDA"/>
    <w:rsid w:val="002B3288"/>
    <w:rsid w:val="002B3543"/>
    <w:rsid w:val="002B3A4C"/>
    <w:rsid w:val="002B4150"/>
    <w:rsid w:val="002B4625"/>
    <w:rsid w:val="002B4F16"/>
    <w:rsid w:val="002B561B"/>
    <w:rsid w:val="002B5A47"/>
    <w:rsid w:val="002C01F3"/>
    <w:rsid w:val="002C0C73"/>
    <w:rsid w:val="002C2983"/>
    <w:rsid w:val="002C2C58"/>
    <w:rsid w:val="002C3232"/>
    <w:rsid w:val="002C404F"/>
    <w:rsid w:val="002C4607"/>
    <w:rsid w:val="002C48D4"/>
    <w:rsid w:val="002C5151"/>
    <w:rsid w:val="002C54A4"/>
    <w:rsid w:val="002C5504"/>
    <w:rsid w:val="002C6FA8"/>
    <w:rsid w:val="002C7959"/>
    <w:rsid w:val="002D0373"/>
    <w:rsid w:val="002D188B"/>
    <w:rsid w:val="002D1FC1"/>
    <w:rsid w:val="002D25F2"/>
    <w:rsid w:val="002D39C3"/>
    <w:rsid w:val="002D3C38"/>
    <w:rsid w:val="002D6537"/>
    <w:rsid w:val="002D6DA0"/>
    <w:rsid w:val="002D760E"/>
    <w:rsid w:val="002D76E8"/>
    <w:rsid w:val="002E0714"/>
    <w:rsid w:val="002E08BE"/>
    <w:rsid w:val="002E0C30"/>
    <w:rsid w:val="002E1079"/>
    <w:rsid w:val="002E1CAA"/>
    <w:rsid w:val="002E2C88"/>
    <w:rsid w:val="002E4130"/>
    <w:rsid w:val="002E6926"/>
    <w:rsid w:val="002F047A"/>
    <w:rsid w:val="002F1538"/>
    <w:rsid w:val="002F168F"/>
    <w:rsid w:val="002F2E48"/>
    <w:rsid w:val="002F3959"/>
    <w:rsid w:val="002F3E55"/>
    <w:rsid w:val="002F7BD7"/>
    <w:rsid w:val="002F7F66"/>
    <w:rsid w:val="00301953"/>
    <w:rsid w:val="0030257A"/>
    <w:rsid w:val="00302E35"/>
    <w:rsid w:val="0030347F"/>
    <w:rsid w:val="00303E02"/>
    <w:rsid w:val="00311880"/>
    <w:rsid w:val="00312502"/>
    <w:rsid w:val="0031373F"/>
    <w:rsid w:val="00313784"/>
    <w:rsid w:val="00315083"/>
    <w:rsid w:val="0031585D"/>
    <w:rsid w:val="00316C59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2D17"/>
    <w:rsid w:val="003530DC"/>
    <w:rsid w:val="00354260"/>
    <w:rsid w:val="00355F62"/>
    <w:rsid w:val="00356627"/>
    <w:rsid w:val="0035793F"/>
    <w:rsid w:val="00360910"/>
    <w:rsid w:val="0036272A"/>
    <w:rsid w:val="003636EE"/>
    <w:rsid w:val="003642D7"/>
    <w:rsid w:val="00370D3D"/>
    <w:rsid w:val="0037208A"/>
    <w:rsid w:val="00373A53"/>
    <w:rsid w:val="00373BE6"/>
    <w:rsid w:val="00373D11"/>
    <w:rsid w:val="003747D9"/>
    <w:rsid w:val="00374825"/>
    <w:rsid w:val="00374FA9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564"/>
    <w:rsid w:val="00392C3F"/>
    <w:rsid w:val="00394012"/>
    <w:rsid w:val="003975A5"/>
    <w:rsid w:val="003A0C07"/>
    <w:rsid w:val="003A139A"/>
    <w:rsid w:val="003A249C"/>
    <w:rsid w:val="003A3BFD"/>
    <w:rsid w:val="003A4605"/>
    <w:rsid w:val="003A56FA"/>
    <w:rsid w:val="003A59CD"/>
    <w:rsid w:val="003A5FEB"/>
    <w:rsid w:val="003A631A"/>
    <w:rsid w:val="003A6A53"/>
    <w:rsid w:val="003B1CF9"/>
    <w:rsid w:val="003B3609"/>
    <w:rsid w:val="003B4462"/>
    <w:rsid w:val="003B4A00"/>
    <w:rsid w:val="003C0058"/>
    <w:rsid w:val="003C110A"/>
    <w:rsid w:val="003C182B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BE6"/>
    <w:rsid w:val="003D40D9"/>
    <w:rsid w:val="003D422C"/>
    <w:rsid w:val="003D4247"/>
    <w:rsid w:val="003D493B"/>
    <w:rsid w:val="003E0DDA"/>
    <w:rsid w:val="003E2627"/>
    <w:rsid w:val="003E2844"/>
    <w:rsid w:val="003E2B9D"/>
    <w:rsid w:val="003E4D40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76A"/>
    <w:rsid w:val="00410E48"/>
    <w:rsid w:val="004111E1"/>
    <w:rsid w:val="00411B5B"/>
    <w:rsid w:val="00412939"/>
    <w:rsid w:val="0041350A"/>
    <w:rsid w:val="0041350D"/>
    <w:rsid w:val="00413FB8"/>
    <w:rsid w:val="00414969"/>
    <w:rsid w:val="00415337"/>
    <w:rsid w:val="0041691A"/>
    <w:rsid w:val="00417725"/>
    <w:rsid w:val="00420671"/>
    <w:rsid w:val="0042409C"/>
    <w:rsid w:val="00424B76"/>
    <w:rsid w:val="00424D2D"/>
    <w:rsid w:val="00425A3D"/>
    <w:rsid w:val="00426A24"/>
    <w:rsid w:val="00430AE9"/>
    <w:rsid w:val="004319A4"/>
    <w:rsid w:val="00432B6C"/>
    <w:rsid w:val="00434527"/>
    <w:rsid w:val="00434987"/>
    <w:rsid w:val="00441FED"/>
    <w:rsid w:val="00442B47"/>
    <w:rsid w:val="00442B83"/>
    <w:rsid w:val="00444605"/>
    <w:rsid w:val="00444EC4"/>
    <w:rsid w:val="00446DF1"/>
    <w:rsid w:val="00447498"/>
    <w:rsid w:val="004501EB"/>
    <w:rsid w:val="00451DCB"/>
    <w:rsid w:val="00452A66"/>
    <w:rsid w:val="00454350"/>
    <w:rsid w:val="00455226"/>
    <w:rsid w:val="00457B29"/>
    <w:rsid w:val="0046283C"/>
    <w:rsid w:val="00465C39"/>
    <w:rsid w:val="00470349"/>
    <w:rsid w:val="00473AF9"/>
    <w:rsid w:val="00473DA1"/>
    <w:rsid w:val="00474CEE"/>
    <w:rsid w:val="00474E37"/>
    <w:rsid w:val="0047540E"/>
    <w:rsid w:val="00480DF2"/>
    <w:rsid w:val="00481C32"/>
    <w:rsid w:val="00484B6B"/>
    <w:rsid w:val="00484CC2"/>
    <w:rsid w:val="00485180"/>
    <w:rsid w:val="00486A03"/>
    <w:rsid w:val="0048779C"/>
    <w:rsid w:val="00492189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175A"/>
    <w:rsid w:val="004B23D8"/>
    <w:rsid w:val="004B38DD"/>
    <w:rsid w:val="004B3EBD"/>
    <w:rsid w:val="004B42B2"/>
    <w:rsid w:val="004B4400"/>
    <w:rsid w:val="004B55BC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02E"/>
    <w:rsid w:val="004D4B8A"/>
    <w:rsid w:val="004D54CB"/>
    <w:rsid w:val="004D7E1D"/>
    <w:rsid w:val="004D7ED5"/>
    <w:rsid w:val="004E0075"/>
    <w:rsid w:val="004E18FD"/>
    <w:rsid w:val="004E2A50"/>
    <w:rsid w:val="004E4EEB"/>
    <w:rsid w:val="004E5447"/>
    <w:rsid w:val="004E5542"/>
    <w:rsid w:val="004E7976"/>
    <w:rsid w:val="004F1786"/>
    <w:rsid w:val="004F3A6F"/>
    <w:rsid w:val="004F3D6B"/>
    <w:rsid w:val="004F42C2"/>
    <w:rsid w:val="004F790E"/>
    <w:rsid w:val="0050015B"/>
    <w:rsid w:val="005012DC"/>
    <w:rsid w:val="00502274"/>
    <w:rsid w:val="005066AD"/>
    <w:rsid w:val="005077BA"/>
    <w:rsid w:val="00507C74"/>
    <w:rsid w:val="00507FD8"/>
    <w:rsid w:val="005100DD"/>
    <w:rsid w:val="00510442"/>
    <w:rsid w:val="00511CBB"/>
    <w:rsid w:val="005120E6"/>
    <w:rsid w:val="00512DCA"/>
    <w:rsid w:val="00512F21"/>
    <w:rsid w:val="00516E62"/>
    <w:rsid w:val="00517DA3"/>
    <w:rsid w:val="00525752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2408"/>
    <w:rsid w:val="00582794"/>
    <w:rsid w:val="00582A9F"/>
    <w:rsid w:val="00582AA7"/>
    <w:rsid w:val="00583070"/>
    <w:rsid w:val="00584FD0"/>
    <w:rsid w:val="0058589E"/>
    <w:rsid w:val="00585AB7"/>
    <w:rsid w:val="00586121"/>
    <w:rsid w:val="00591160"/>
    <w:rsid w:val="00592306"/>
    <w:rsid w:val="00592C7A"/>
    <w:rsid w:val="005930F8"/>
    <w:rsid w:val="00593914"/>
    <w:rsid w:val="005952C5"/>
    <w:rsid w:val="00596987"/>
    <w:rsid w:val="00597459"/>
    <w:rsid w:val="00597557"/>
    <w:rsid w:val="005A1A2B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B7DF1"/>
    <w:rsid w:val="005C322A"/>
    <w:rsid w:val="005C61E6"/>
    <w:rsid w:val="005C6512"/>
    <w:rsid w:val="005D0254"/>
    <w:rsid w:val="005D082B"/>
    <w:rsid w:val="005E0D30"/>
    <w:rsid w:val="005E264B"/>
    <w:rsid w:val="005E2B2E"/>
    <w:rsid w:val="005E3196"/>
    <w:rsid w:val="005E34EB"/>
    <w:rsid w:val="005E413A"/>
    <w:rsid w:val="005E438C"/>
    <w:rsid w:val="005E455B"/>
    <w:rsid w:val="005E53A4"/>
    <w:rsid w:val="005E6523"/>
    <w:rsid w:val="005F0D32"/>
    <w:rsid w:val="005F1713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201CA"/>
    <w:rsid w:val="0062191A"/>
    <w:rsid w:val="00621B60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67D27"/>
    <w:rsid w:val="00670E61"/>
    <w:rsid w:val="00671666"/>
    <w:rsid w:val="0067197B"/>
    <w:rsid w:val="006728AF"/>
    <w:rsid w:val="006742B8"/>
    <w:rsid w:val="00675014"/>
    <w:rsid w:val="00677782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0C5B"/>
    <w:rsid w:val="006917DB"/>
    <w:rsid w:val="00693EEB"/>
    <w:rsid w:val="0069500D"/>
    <w:rsid w:val="0069735F"/>
    <w:rsid w:val="006A0493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5CB5"/>
    <w:rsid w:val="006C6580"/>
    <w:rsid w:val="006C79B7"/>
    <w:rsid w:val="006D0C01"/>
    <w:rsid w:val="006D30EB"/>
    <w:rsid w:val="006D3D33"/>
    <w:rsid w:val="006D4C31"/>
    <w:rsid w:val="006E2547"/>
    <w:rsid w:val="006E43F4"/>
    <w:rsid w:val="006E591C"/>
    <w:rsid w:val="006E7771"/>
    <w:rsid w:val="006F105F"/>
    <w:rsid w:val="006F1B11"/>
    <w:rsid w:val="006F2854"/>
    <w:rsid w:val="006F59B1"/>
    <w:rsid w:val="006F72D8"/>
    <w:rsid w:val="0070237C"/>
    <w:rsid w:val="0070346D"/>
    <w:rsid w:val="007040E5"/>
    <w:rsid w:val="00704426"/>
    <w:rsid w:val="007074BF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AFB"/>
    <w:rsid w:val="00726CFF"/>
    <w:rsid w:val="00727378"/>
    <w:rsid w:val="00727609"/>
    <w:rsid w:val="0072775E"/>
    <w:rsid w:val="00730435"/>
    <w:rsid w:val="007325C0"/>
    <w:rsid w:val="00733E85"/>
    <w:rsid w:val="007400C5"/>
    <w:rsid w:val="007400D7"/>
    <w:rsid w:val="007416AC"/>
    <w:rsid w:val="00742374"/>
    <w:rsid w:val="007449A1"/>
    <w:rsid w:val="00745EBF"/>
    <w:rsid w:val="00746166"/>
    <w:rsid w:val="00746D18"/>
    <w:rsid w:val="0075023E"/>
    <w:rsid w:val="007518F4"/>
    <w:rsid w:val="00752347"/>
    <w:rsid w:val="00752472"/>
    <w:rsid w:val="00755D0C"/>
    <w:rsid w:val="00757141"/>
    <w:rsid w:val="00757389"/>
    <w:rsid w:val="00761545"/>
    <w:rsid w:val="007662DD"/>
    <w:rsid w:val="00767109"/>
    <w:rsid w:val="007738ED"/>
    <w:rsid w:val="00773EEE"/>
    <w:rsid w:val="00774156"/>
    <w:rsid w:val="00776F4B"/>
    <w:rsid w:val="0078122D"/>
    <w:rsid w:val="007813B5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A7274"/>
    <w:rsid w:val="007B1DE9"/>
    <w:rsid w:val="007B2F9B"/>
    <w:rsid w:val="007B52A5"/>
    <w:rsid w:val="007B5466"/>
    <w:rsid w:val="007B73E9"/>
    <w:rsid w:val="007B7A4F"/>
    <w:rsid w:val="007C0418"/>
    <w:rsid w:val="007C0AFB"/>
    <w:rsid w:val="007C1993"/>
    <w:rsid w:val="007C22C7"/>
    <w:rsid w:val="007C3796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69F8"/>
    <w:rsid w:val="007E7C5D"/>
    <w:rsid w:val="007F1170"/>
    <w:rsid w:val="007F222E"/>
    <w:rsid w:val="007F2883"/>
    <w:rsid w:val="007F33C1"/>
    <w:rsid w:val="007F3EF6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D5D"/>
    <w:rsid w:val="00812F2C"/>
    <w:rsid w:val="0081594D"/>
    <w:rsid w:val="00815EAE"/>
    <w:rsid w:val="008164DB"/>
    <w:rsid w:val="00820B21"/>
    <w:rsid w:val="00821333"/>
    <w:rsid w:val="008213C1"/>
    <w:rsid w:val="0082326C"/>
    <w:rsid w:val="00825B50"/>
    <w:rsid w:val="00825B75"/>
    <w:rsid w:val="008268E3"/>
    <w:rsid w:val="00827437"/>
    <w:rsid w:val="00831069"/>
    <w:rsid w:val="00832A51"/>
    <w:rsid w:val="008334A3"/>
    <w:rsid w:val="008365F7"/>
    <w:rsid w:val="00836FF0"/>
    <w:rsid w:val="00841D99"/>
    <w:rsid w:val="008437BD"/>
    <w:rsid w:val="00843A12"/>
    <w:rsid w:val="008440FB"/>
    <w:rsid w:val="008442B0"/>
    <w:rsid w:val="008469BE"/>
    <w:rsid w:val="00851BC4"/>
    <w:rsid w:val="00851F7D"/>
    <w:rsid w:val="0085345C"/>
    <w:rsid w:val="0086114A"/>
    <w:rsid w:val="0086172E"/>
    <w:rsid w:val="008619E3"/>
    <w:rsid w:val="00862BCC"/>
    <w:rsid w:val="00864B36"/>
    <w:rsid w:val="0087002E"/>
    <w:rsid w:val="00870BD5"/>
    <w:rsid w:val="008723CE"/>
    <w:rsid w:val="00872FC8"/>
    <w:rsid w:val="008730EF"/>
    <w:rsid w:val="00873C9E"/>
    <w:rsid w:val="00873FB9"/>
    <w:rsid w:val="008750AE"/>
    <w:rsid w:val="008866AC"/>
    <w:rsid w:val="00886946"/>
    <w:rsid w:val="00886B96"/>
    <w:rsid w:val="00886E81"/>
    <w:rsid w:val="0088720D"/>
    <w:rsid w:val="008900A9"/>
    <w:rsid w:val="008905FE"/>
    <w:rsid w:val="00890AC0"/>
    <w:rsid w:val="00891354"/>
    <w:rsid w:val="00892833"/>
    <w:rsid w:val="00894D10"/>
    <w:rsid w:val="00894FEE"/>
    <w:rsid w:val="008956A4"/>
    <w:rsid w:val="00896BF3"/>
    <w:rsid w:val="00896DC3"/>
    <w:rsid w:val="008A1FE5"/>
    <w:rsid w:val="008A3066"/>
    <w:rsid w:val="008A5CE8"/>
    <w:rsid w:val="008A6FD9"/>
    <w:rsid w:val="008A70D8"/>
    <w:rsid w:val="008B0D79"/>
    <w:rsid w:val="008B15DA"/>
    <w:rsid w:val="008B5417"/>
    <w:rsid w:val="008B5539"/>
    <w:rsid w:val="008B7D99"/>
    <w:rsid w:val="008C09D6"/>
    <w:rsid w:val="008C1B7B"/>
    <w:rsid w:val="008C258B"/>
    <w:rsid w:val="008C30D5"/>
    <w:rsid w:val="008C52B7"/>
    <w:rsid w:val="008C5923"/>
    <w:rsid w:val="008C594A"/>
    <w:rsid w:val="008C70D0"/>
    <w:rsid w:val="008D061F"/>
    <w:rsid w:val="008D09B6"/>
    <w:rsid w:val="008D2021"/>
    <w:rsid w:val="008D300C"/>
    <w:rsid w:val="008D4661"/>
    <w:rsid w:val="008E0B12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08BF"/>
    <w:rsid w:val="008F08D6"/>
    <w:rsid w:val="008F247F"/>
    <w:rsid w:val="008F2F89"/>
    <w:rsid w:val="008F4553"/>
    <w:rsid w:val="008F66F7"/>
    <w:rsid w:val="008F7413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54DA"/>
    <w:rsid w:val="00926418"/>
    <w:rsid w:val="00926BA3"/>
    <w:rsid w:val="00927051"/>
    <w:rsid w:val="0093423E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A6F35"/>
    <w:rsid w:val="009B056B"/>
    <w:rsid w:val="009B1CE2"/>
    <w:rsid w:val="009B5040"/>
    <w:rsid w:val="009B5123"/>
    <w:rsid w:val="009B76B5"/>
    <w:rsid w:val="009C0FB0"/>
    <w:rsid w:val="009C1125"/>
    <w:rsid w:val="009C156E"/>
    <w:rsid w:val="009C1915"/>
    <w:rsid w:val="009C4D78"/>
    <w:rsid w:val="009C5A09"/>
    <w:rsid w:val="009D2934"/>
    <w:rsid w:val="009D5C58"/>
    <w:rsid w:val="009D6C08"/>
    <w:rsid w:val="009D6F3E"/>
    <w:rsid w:val="009E3A98"/>
    <w:rsid w:val="009E4BD3"/>
    <w:rsid w:val="009E6AAA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4F9C"/>
    <w:rsid w:val="00A15E85"/>
    <w:rsid w:val="00A161E7"/>
    <w:rsid w:val="00A227D9"/>
    <w:rsid w:val="00A22C34"/>
    <w:rsid w:val="00A240B7"/>
    <w:rsid w:val="00A24837"/>
    <w:rsid w:val="00A24B8A"/>
    <w:rsid w:val="00A2514B"/>
    <w:rsid w:val="00A25C1A"/>
    <w:rsid w:val="00A26942"/>
    <w:rsid w:val="00A26CFF"/>
    <w:rsid w:val="00A27489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513E"/>
    <w:rsid w:val="00A57979"/>
    <w:rsid w:val="00A60C27"/>
    <w:rsid w:val="00A62D38"/>
    <w:rsid w:val="00A6385E"/>
    <w:rsid w:val="00A63C2D"/>
    <w:rsid w:val="00A63D80"/>
    <w:rsid w:val="00A64BE1"/>
    <w:rsid w:val="00A65128"/>
    <w:rsid w:val="00A65805"/>
    <w:rsid w:val="00A65D37"/>
    <w:rsid w:val="00A66315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975AD"/>
    <w:rsid w:val="00AA07DD"/>
    <w:rsid w:val="00AA1883"/>
    <w:rsid w:val="00AA1BC8"/>
    <w:rsid w:val="00AA32B4"/>
    <w:rsid w:val="00AA3FF9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C465B"/>
    <w:rsid w:val="00AC58C6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44CB"/>
    <w:rsid w:val="00AF61F8"/>
    <w:rsid w:val="00AF7DA1"/>
    <w:rsid w:val="00B04322"/>
    <w:rsid w:val="00B06266"/>
    <w:rsid w:val="00B072F2"/>
    <w:rsid w:val="00B0734C"/>
    <w:rsid w:val="00B07DF9"/>
    <w:rsid w:val="00B1128C"/>
    <w:rsid w:val="00B116B1"/>
    <w:rsid w:val="00B12B3E"/>
    <w:rsid w:val="00B1300A"/>
    <w:rsid w:val="00B137DE"/>
    <w:rsid w:val="00B14B82"/>
    <w:rsid w:val="00B16EE7"/>
    <w:rsid w:val="00B17D77"/>
    <w:rsid w:val="00B23241"/>
    <w:rsid w:val="00B237BE"/>
    <w:rsid w:val="00B31B18"/>
    <w:rsid w:val="00B33269"/>
    <w:rsid w:val="00B3589F"/>
    <w:rsid w:val="00B3676B"/>
    <w:rsid w:val="00B36F22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4E59"/>
    <w:rsid w:val="00B56D29"/>
    <w:rsid w:val="00B60413"/>
    <w:rsid w:val="00B60534"/>
    <w:rsid w:val="00B60B60"/>
    <w:rsid w:val="00B60C7F"/>
    <w:rsid w:val="00B61084"/>
    <w:rsid w:val="00B62A18"/>
    <w:rsid w:val="00B64371"/>
    <w:rsid w:val="00B65069"/>
    <w:rsid w:val="00B65AE8"/>
    <w:rsid w:val="00B66601"/>
    <w:rsid w:val="00B67EA3"/>
    <w:rsid w:val="00B70229"/>
    <w:rsid w:val="00B71501"/>
    <w:rsid w:val="00B71766"/>
    <w:rsid w:val="00B72173"/>
    <w:rsid w:val="00B7422D"/>
    <w:rsid w:val="00B8020D"/>
    <w:rsid w:val="00B82718"/>
    <w:rsid w:val="00B83257"/>
    <w:rsid w:val="00B84D07"/>
    <w:rsid w:val="00B86B0D"/>
    <w:rsid w:val="00B8798C"/>
    <w:rsid w:val="00B91ACC"/>
    <w:rsid w:val="00B93197"/>
    <w:rsid w:val="00B949EF"/>
    <w:rsid w:val="00B94DCE"/>
    <w:rsid w:val="00B94EB8"/>
    <w:rsid w:val="00B94EFD"/>
    <w:rsid w:val="00BA0744"/>
    <w:rsid w:val="00BA32EE"/>
    <w:rsid w:val="00BA5054"/>
    <w:rsid w:val="00BA6087"/>
    <w:rsid w:val="00BA64BD"/>
    <w:rsid w:val="00BB061A"/>
    <w:rsid w:val="00BB12CE"/>
    <w:rsid w:val="00BB1967"/>
    <w:rsid w:val="00BB2E20"/>
    <w:rsid w:val="00BB4CF4"/>
    <w:rsid w:val="00BB5492"/>
    <w:rsid w:val="00BB5FAC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65AE"/>
    <w:rsid w:val="00BE78A2"/>
    <w:rsid w:val="00BF20CD"/>
    <w:rsid w:val="00BF2571"/>
    <w:rsid w:val="00BF3553"/>
    <w:rsid w:val="00BF5F8A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044F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4B53"/>
    <w:rsid w:val="00C4590F"/>
    <w:rsid w:val="00C46923"/>
    <w:rsid w:val="00C46AF8"/>
    <w:rsid w:val="00C54AED"/>
    <w:rsid w:val="00C54BB7"/>
    <w:rsid w:val="00C54E17"/>
    <w:rsid w:val="00C54FC7"/>
    <w:rsid w:val="00C55895"/>
    <w:rsid w:val="00C57736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00A0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3F84"/>
    <w:rsid w:val="00CA4CB7"/>
    <w:rsid w:val="00CA5233"/>
    <w:rsid w:val="00CB40FC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3E7"/>
    <w:rsid w:val="00CE7B13"/>
    <w:rsid w:val="00CF3A06"/>
    <w:rsid w:val="00CF74FA"/>
    <w:rsid w:val="00CF76EC"/>
    <w:rsid w:val="00CF7BD4"/>
    <w:rsid w:val="00D01798"/>
    <w:rsid w:val="00D028C7"/>
    <w:rsid w:val="00D02C07"/>
    <w:rsid w:val="00D037B3"/>
    <w:rsid w:val="00D04142"/>
    <w:rsid w:val="00D0453B"/>
    <w:rsid w:val="00D06A67"/>
    <w:rsid w:val="00D06F8C"/>
    <w:rsid w:val="00D07C6F"/>
    <w:rsid w:val="00D1343C"/>
    <w:rsid w:val="00D13DCA"/>
    <w:rsid w:val="00D1450E"/>
    <w:rsid w:val="00D15FE3"/>
    <w:rsid w:val="00D166A3"/>
    <w:rsid w:val="00D16E4E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0DF4"/>
    <w:rsid w:val="00D41AD1"/>
    <w:rsid w:val="00D43C5D"/>
    <w:rsid w:val="00D531DF"/>
    <w:rsid w:val="00D548AD"/>
    <w:rsid w:val="00D55B58"/>
    <w:rsid w:val="00D61035"/>
    <w:rsid w:val="00D612D3"/>
    <w:rsid w:val="00D618FC"/>
    <w:rsid w:val="00D61A3B"/>
    <w:rsid w:val="00D63736"/>
    <w:rsid w:val="00D64221"/>
    <w:rsid w:val="00D64351"/>
    <w:rsid w:val="00D6437E"/>
    <w:rsid w:val="00D64F44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28B6"/>
    <w:rsid w:val="00D85033"/>
    <w:rsid w:val="00D85A4A"/>
    <w:rsid w:val="00D906DF"/>
    <w:rsid w:val="00D924AA"/>
    <w:rsid w:val="00D93E6C"/>
    <w:rsid w:val="00D966A1"/>
    <w:rsid w:val="00D96CDE"/>
    <w:rsid w:val="00DA00E1"/>
    <w:rsid w:val="00DA0FE6"/>
    <w:rsid w:val="00DA4490"/>
    <w:rsid w:val="00DA46C6"/>
    <w:rsid w:val="00DA4C2B"/>
    <w:rsid w:val="00DA5007"/>
    <w:rsid w:val="00DA5141"/>
    <w:rsid w:val="00DA6D43"/>
    <w:rsid w:val="00DB022B"/>
    <w:rsid w:val="00DB1823"/>
    <w:rsid w:val="00DB4A3A"/>
    <w:rsid w:val="00DB5069"/>
    <w:rsid w:val="00DB51C6"/>
    <w:rsid w:val="00DB7B42"/>
    <w:rsid w:val="00DC2406"/>
    <w:rsid w:val="00DC3D1C"/>
    <w:rsid w:val="00DC6814"/>
    <w:rsid w:val="00DC6FC0"/>
    <w:rsid w:val="00DC7511"/>
    <w:rsid w:val="00DD053E"/>
    <w:rsid w:val="00DD06F0"/>
    <w:rsid w:val="00DD3D0D"/>
    <w:rsid w:val="00DD41D9"/>
    <w:rsid w:val="00DD6714"/>
    <w:rsid w:val="00DE04B1"/>
    <w:rsid w:val="00DE1220"/>
    <w:rsid w:val="00DE12B9"/>
    <w:rsid w:val="00DE491A"/>
    <w:rsid w:val="00DE5053"/>
    <w:rsid w:val="00DF613E"/>
    <w:rsid w:val="00DF669C"/>
    <w:rsid w:val="00DF6DF7"/>
    <w:rsid w:val="00DF7BBB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564E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6EE0"/>
    <w:rsid w:val="00E373FC"/>
    <w:rsid w:val="00E415A9"/>
    <w:rsid w:val="00E43F33"/>
    <w:rsid w:val="00E44D4A"/>
    <w:rsid w:val="00E44DEC"/>
    <w:rsid w:val="00E45DFB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500D"/>
    <w:rsid w:val="00E65998"/>
    <w:rsid w:val="00E65CB3"/>
    <w:rsid w:val="00E71139"/>
    <w:rsid w:val="00E71F19"/>
    <w:rsid w:val="00E740A9"/>
    <w:rsid w:val="00E74E1D"/>
    <w:rsid w:val="00E761C2"/>
    <w:rsid w:val="00E7724F"/>
    <w:rsid w:val="00E77560"/>
    <w:rsid w:val="00E77655"/>
    <w:rsid w:val="00E77F8C"/>
    <w:rsid w:val="00E80EB2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7AE"/>
    <w:rsid w:val="00E86EFA"/>
    <w:rsid w:val="00E87251"/>
    <w:rsid w:val="00E87CC4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6271"/>
    <w:rsid w:val="00EA6857"/>
    <w:rsid w:val="00EB07A3"/>
    <w:rsid w:val="00EB0E8C"/>
    <w:rsid w:val="00EB2879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0B84"/>
    <w:rsid w:val="00EE1EEC"/>
    <w:rsid w:val="00EE23E3"/>
    <w:rsid w:val="00EE5160"/>
    <w:rsid w:val="00EE7D8F"/>
    <w:rsid w:val="00EF0BD5"/>
    <w:rsid w:val="00EF1A3F"/>
    <w:rsid w:val="00EF3943"/>
    <w:rsid w:val="00EF43F1"/>
    <w:rsid w:val="00EF6BD0"/>
    <w:rsid w:val="00F02B5A"/>
    <w:rsid w:val="00F02C8A"/>
    <w:rsid w:val="00F065F3"/>
    <w:rsid w:val="00F10306"/>
    <w:rsid w:val="00F1228D"/>
    <w:rsid w:val="00F124A7"/>
    <w:rsid w:val="00F12C27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0333"/>
    <w:rsid w:val="00F415C9"/>
    <w:rsid w:val="00F418B6"/>
    <w:rsid w:val="00F434C1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A37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664F"/>
    <w:rsid w:val="00F770D4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2135"/>
    <w:rsid w:val="00F949DF"/>
    <w:rsid w:val="00F95770"/>
    <w:rsid w:val="00F95B46"/>
    <w:rsid w:val="00F95E36"/>
    <w:rsid w:val="00F97857"/>
    <w:rsid w:val="00F97862"/>
    <w:rsid w:val="00FA07CB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290E"/>
    <w:rsid w:val="00FB3EFB"/>
    <w:rsid w:val="00FB55AA"/>
    <w:rsid w:val="00FC12A6"/>
    <w:rsid w:val="00FC1BE8"/>
    <w:rsid w:val="00FC1D1B"/>
    <w:rsid w:val="00FC44EF"/>
    <w:rsid w:val="00FC4E02"/>
    <w:rsid w:val="00FC5FC2"/>
    <w:rsid w:val="00FC61FD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3216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5E0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C499C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C499C"/>
    <w:rPr>
      <w:rFonts w:ascii="CorpoA" w:hAnsi="CorpoA"/>
      <w:b/>
      <w:sz w:val="22"/>
      <w:lang w:val="en-GB" w:eastAsia="de-DE"/>
    </w:rPr>
  </w:style>
  <w:style w:type="character" w:customStyle="1" w:styleId="40Continuoustext11ptZchn">
    <w:name w:val="4.0 Continuous text 11pt Zchn"/>
    <w:basedOn w:val="DefaultParagraphFont"/>
    <w:rsid w:val="001C499C"/>
    <w:rPr>
      <w:rFonts w:ascii="CorpoA" w:hAnsi="CorpoA"/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A5007"/>
    <w:rPr>
      <w:rFonts w:ascii="CorpoA" w:hAnsi="Corpo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C499C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C499C"/>
    <w:rPr>
      <w:rFonts w:ascii="CorpoA" w:hAnsi="CorpoA"/>
      <w:b/>
      <w:sz w:val="22"/>
      <w:lang w:val="en-GB" w:eastAsia="de-DE"/>
    </w:rPr>
  </w:style>
  <w:style w:type="character" w:customStyle="1" w:styleId="40Continuoustext11ptZchn">
    <w:name w:val="4.0 Continuous text 11pt Zchn"/>
    <w:basedOn w:val="DefaultParagraphFont"/>
    <w:rsid w:val="001C499C"/>
    <w:rPr>
      <w:rFonts w:ascii="CorpoA" w:hAnsi="CorpoA"/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A5007"/>
    <w:rPr>
      <w:rFonts w:ascii="CorpoA" w:hAnsi="Corpo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twitter.com/mercedesbenz_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ercedesben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edia.mercedes-benz.n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FB8D-3A17-41ED-B539-EC610EB5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14</Pages>
  <Words>3656</Words>
  <Characters>23051</Characters>
  <Application>Microsoft Office Word</Application>
  <DocSecurity>0</DocSecurity>
  <Lines>192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26654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5</cp:revision>
  <cp:lastPrinted>2015-03-25T14:59:00Z</cp:lastPrinted>
  <dcterms:created xsi:type="dcterms:W3CDTF">2015-03-25T22:02:00Z</dcterms:created>
  <dcterms:modified xsi:type="dcterms:W3CDTF">2015-03-25T22:42:00Z</dcterms:modified>
</cp:coreProperties>
</file>