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FD35C4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FD35C4">
        <w:rPr>
          <w:sz w:val="22"/>
          <w:szCs w:val="22"/>
        </w:rPr>
        <w:t>Persbericht</w:t>
      </w:r>
    </w:p>
    <w:p w:rsidR="0097172A" w:rsidRPr="00FD35C4" w:rsidRDefault="003763DA" w:rsidP="009806B5">
      <w:pPr>
        <w:pStyle w:val="40Continoustext11pt"/>
        <w:rPr>
          <w:szCs w:val="22"/>
          <w:lang w:val="nl-NL"/>
        </w:rPr>
        <w:sectPr w:rsidR="0097172A" w:rsidRPr="00FD35C4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F43DCC">
                              <w:rPr>
                                <w:noProof/>
                              </w:rPr>
                              <w:t>4 november</w:t>
                            </w:r>
                            <w:r w:rsidR="008469BE">
                              <w:rPr>
                                <w:noProof/>
                              </w:rPr>
                              <w:t xml:space="preserve"> 2014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F43DCC">
                        <w:rPr>
                          <w:noProof/>
                        </w:rPr>
                        <w:t>4 november</w:t>
                      </w:r>
                      <w:r w:rsidR="008469BE">
                        <w:rPr>
                          <w:noProof/>
                        </w:rPr>
                        <w:t xml:space="preserve"> 2014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64E81" w:rsidRPr="00A56227" w:rsidRDefault="00F43DCC" w:rsidP="00FD35C4">
      <w:pPr>
        <w:pStyle w:val="Default"/>
        <w:rPr>
          <w:rFonts w:asciiTheme="minorHAnsi" w:hAnsiTheme="minorHAnsi" w:cstheme="minorHAnsi"/>
        </w:rPr>
      </w:pPr>
      <w:r w:rsidRPr="00A56227">
        <w:rPr>
          <w:rFonts w:eastAsia="Calibri" w:cs="Courier New"/>
          <w:sz w:val="36"/>
          <w:szCs w:val="36"/>
        </w:rPr>
        <w:lastRenderedPageBreak/>
        <w:t xml:space="preserve">Verkoopvrijgave </w:t>
      </w:r>
      <w:r w:rsidR="00CC3965" w:rsidRPr="00A56227">
        <w:rPr>
          <w:rFonts w:eastAsia="Calibri" w:cs="Courier New"/>
          <w:sz w:val="36"/>
          <w:szCs w:val="36"/>
        </w:rPr>
        <w:t>Mercedes-Benz</w:t>
      </w:r>
      <w:r w:rsidRPr="00A56227">
        <w:rPr>
          <w:rFonts w:eastAsia="Calibri" w:cs="Courier New"/>
          <w:sz w:val="36"/>
          <w:szCs w:val="36"/>
        </w:rPr>
        <w:t xml:space="preserve"> B-Klasse Electric Drive</w:t>
      </w:r>
    </w:p>
    <w:p w:rsidR="00164E81" w:rsidRPr="00A56227" w:rsidRDefault="00164E81" w:rsidP="00164E8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E010E" w:rsidRDefault="00701167" w:rsidP="00FD35C4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  <w:r>
        <w:rPr>
          <w:rFonts w:eastAsia="Calibri" w:cstheme="minorHAnsi"/>
          <w:b/>
          <w:color w:val="000000"/>
          <w:sz w:val="22"/>
          <w:szCs w:val="22"/>
          <w:lang w:eastAsia="nl-NL"/>
        </w:rPr>
        <w:t>De</w:t>
      </w:r>
      <w:r w:rsidR="0068266F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</w:t>
      </w:r>
      <w:r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B-Klasse Electric Drive </w:t>
      </w:r>
      <w:r w:rsidR="0068266F">
        <w:rPr>
          <w:rFonts w:eastAsia="Calibri" w:cstheme="minorHAnsi"/>
          <w:b/>
          <w:color w:val="000000"/>
          <w:sz w:val="22"/>
          <w:szCs w:val="22"/>
          <w:lang w:eastAsia="nl-NL"/>
        </w:rPr>
        <w:t>zorgt met zijn krachtige elektromotor voor temperamentvol rijplezier</w:t>
      </w:r>
      <w:r w:rsidR="00244EB9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– en dat ook nog eens lokaal emissievrij. De B-Klasse Electric Drive kan per direct worden besteld en de uitlevering start </w:t>
      </w:r>
      <w:r w:rsidR="00617996">
        <w:rPr>
          <w:rFonts w:eastAsia="Calibri" w:cstheme="minorHAnsi"/>
          <w:b/>
          <w:color w:val="000000"/>
          <w:sz w:val="22"/>
          <w:szCs w:val="22"/>
          <w:lang w:eastAsia="nl-NL"/>
        </w:rPr>
        <w:t>begin 2015</w:t>
      </w:r>
      <w:r w:rsidR="00244EB9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. De prijzen beginnen </w:t>
      </w:r>
      <w:r w:rsidR="00244EB9" w:rsidRPr="00617996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bij </w:t>
      </w:r>
      <w:r w:rsidR="00D74C47" w:rsidRPr="00617996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€ </w:t>
      </w:r>
      <w:r w:rsidR="00617996" w:rsidRPr="00617996">
        <w:rPr>
          <w:rFonts w:eastAsia="Calibri" w:cstheme="minorHAnsi"/>
          <w:b/>
          <w:color w:val="000000"/>
          <w:sz w:val="22"/>
          <w:szCs w:val="22"/>
          <w:lang w:eastAsia="nl-NL"/>
        </w:rPr>
        <w:t>39</w:t>
      </w:r>
      <w:r w:rsidR="00244EB9" w:rsidRPr="00617996">
        <w:rPr>
          <w:rFonts w:eastAsia="Calibri" w:cstheme="minorHAnsi"/>
          <w:b/>
          <w:color w:val="000000"/>
          <w:sz w:val="22"/>
          <w:szCs w:val="22"/>
          <w:lang w:eastAsia="nl-NL"/>
        </w:rPr>
        <w:t>.</w:t>
      </w:r>
      <w:r w:rsidR="00617996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495 inclusief BTW en BPM. </w:t>
      </w:r>
      <w:r w:rsidR="0070115C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Met slechts 4% bijtelling en een bijtellingstarief </w:t>
      </w:r>
      <w:r w:rsidR="0084303A">
        <w:rPr>
          <w:rFonts w:eastAsia="Calibri" w:cstheme="minorHAnsi"/>
          <w:b/>
          <w:color w:val="000000"/>
          <w:sz w:val="22"/>
          <w:szCs w:val="22"/>
          <w:lang w:eastAsia="nl-NL"/>
        </w:rPr>
        <w:t>van</w:t>
      </w:r>
      <w:r w:rsidR="0070115C" w:rsidRPr="00B34778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 </w:t>
      </w:r>
      <w:r w:rsidR="00617996" w:rsidRPr="00A56227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€ </w:t>
      </w:r>
      <w:r w:rsidR="00B34778" w:rsidRPr="00A56227">
        <w:rPr>
          <w:rFonts w:eastAsia="Calibri" w:cstheme="minorHAnsi"/>
          <w:b/>
          <w:color w:val="000000"/>
          <w:sz w:val="22"/>
          <w:szCs w:val="22"/>
          <w:lang w:eastAsia="nl-NL"/>
        </w:rPr>
        <w:t>55,-*</w:t>
      </w:r>
      <w:r w:rsidR="00617996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per maand</w:t>
      </w:r>
      <w:r w:rsidR="0070115C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is de elektrisch aangedreven B-Klasse bijzonder aantrekkelijk voor zakelijk gebruik</w:t>
      </w:r>
      <w:r w:rsidR="00617996">
        <w:rPr>
          <w:rFonts w:eastAsia="Calibri" w:cstheme="minorHAnsi"/>
          <w:b/>
          <w:color w:val="000000"/>
          <w:sz w:val="22"/>
          <w:szCs w:val="22"/>
          <w:lang w:eastAsia="nl-NL"/>
        </w:rPr>
        <w:t>.</w:t>
      </w:r>
      <w:r w:rsidR="00371D19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</w:t>
      </w:r>
    </w:p>
    <w:p w:rsidR="0070115C" w:rsidRPr="00FD35C4" w:rsidRDefault="0070115C" w:rsidP="00FD35C4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8F4451" w:rsidRDefault="00B4093D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Een 132 kW sterke elektromotor zorgt voor de stille </w:t>
      </w:r>
      <w:r w:rsidR="00F05EBC">
        <w:rPr>
          <w:rFonts w:eastAsia="Calibri" w:cstheme="minorHAnsi"/>
          <w:color w:val="000000"/>
          <w:sz w:val="22"/>
          <w:szCs w:val="22"/>
          <w:lang w:eastAsia="nl-NL"/>
        </w:rPr>
        <w:t>en emissievrije aandrijving die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F05EBC">
        <w:rPr>
          <w:rFonts w:eastAsia="Calibri" w:cstheme="minorHAnsi"/>
          <w:color w:val="000000"/>
          <w:sz w:val="22"/>
          <w:szCs w:val="22"/>
          <w:lang w:eastAsia="nl-NL"/>
        </w:rPr>
        <w:t xml:space="preserve">gelijk vanaf de start zijn maximale koppel van 340 </w:t>
      </w:r>
      <w:proofErr w:type="spellStart"/>
      <w:r w:rsidR="00F05EBC">
        <w:rPr>
          <w:rFonts w:eastAsia="Calibri" w:cstheme="minorHAnsi"/>
          <w:color w:val="000000"/>
          <w:sz w:val="22"/>
          <w:szCs w:val="22"/>
          <w:lang w:eastAsia="nl-NL"/>
        </w:rPr>
        <w:t>Nm</w:t>
      </w:r>
      <w:proofErr w:type="spellEnd"/>
      <w:r w:rsidR="00F05EBC">
        <w:rPr>
          <w:rFonts w:eastAsia="Calibri" w:cstheme="minorHAnsi"/>
          <w:color w:val="000000"/>
          <w:sz w:val="22"/>
          <w:szCs w:val="22"/>
          <w:lang w:eastAsia="nl-NL"/>
        </w:rPr>
        <w:t xml:space="preserve"> levert. Het resultaat is een uitgesproken krachtige acceleratie vanuit stilstand. Voor de sprint van nul naar 100 km/h heeft de elektrisch aangedreven B-Klasse slechts 7,9 seconden nodig. </w:t>
      </w:r>
      <w:r w:rsidR="00EF0E41">
        <w:rPr>
          <w:rFonts w:eastAsia="Calibri" w:cstheme="minorHAnsi"/>
          <w:color w:val="000000"/>
          <w:sz w:val="22"/>
          <w:szCs w:val="22"/>
          <w:lang w:eastAsia="nl-NL"/>
        </w:rPr>
        <w:t>Afhankelijk van het feit of d</w:t>
      </w:r>
      <w:r w:rsidR="00A25A09">
        <w:rPr>
          <w:rFonts w:eastAsia="Calibri" w:cstheme="minorHAnsi"/>
          <w:color w:val="000000"/>
          <w:sz w:val="22"/>
          <w:szCs w:val="22"/>
          <w:lang w:eastAsia="nl-NL"/>
        </w:rPr>
        <w:t>e berijder</w:t>
      </w:r>
      <w:r w:rsidR="00EF0E41">
        <w:rPr>
          <w:rFonts w:eastAsia="Calibri" w:cstheme="minorHAnsi"/>
          <w:color w:val="000000"/>
          <w:sz w:val="22"/>
          <w:szCs w:val="22"/>
          <w:lang w:eastAsia="nl-NL"/>
        </w:rPr>
        <w:t xml:space="preserve"> liever zeer zuinig, comfortabel of sportief 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 xml:space="preserve">wil </w:t>
      </w:r>
      <w:r w:rsidR="00EF0E41">
        <w:rPr>
          <w:rFonts w:eastAsia="Calibri" w:cstheme="minorHAnsi"/>
          <w:color w:val="000000"/>
          <w:sz w:val="22"/>
          <w:szCs w:val="22"/>
          <w:lang w:eastAsia="nl-NL"/>
        </w:rPr>
        <w:t>rijden, kan gekozen worden uit</w:t>
      </w:r>
      <w:r w:rsidR="00A25A09">
        <w:rPr>
          <w:rFonts w:eastAsia="Calibri" w:cstheme="minorHAnsi"/>
          <w:color w:val="000000"/>
          <w:sz w:val="22"/>
          <w:szCs w:val="22"/>
          <w:lang w:eastAsia="nl-NL"/>
        </w:rPr>
        <w:t xml:space="preserve"> de drie rijprogramma's </w:t>
      </w:r>
      <w:proofErr w:type="spellStart"/>
      <w:r w:rsidR="00EF0E41">
        <w:rPr>
          <w:rFonts w:eastAsia="Calibri" w:cstheme="minorHAnsi"/>
          <w:color w:val="000000"/>
          <w:sz w:val="22"/>
          <w:szCs w:val="22"/>
          <w:lang w:eastAsia="nl-NL"/>
        </w:rPr>
        <w:t>Economy</w:t>
      </w:r>
      <w:proofErr w:type="spellEnd"/>
      <w:r w:rsidR="00EF0E41">
        <w:rPr>
          <w:rFonts w:eastAsia="Calibri" w:cstheme="minorHAnsi"/>
          <w:color w:val="000000"/>
          <w:sz w:val="22"/>
          <w:szCs w:val="22"/>
          <w:lang w:eastAsia="nl-NL"/>
        </w:rPr>
        <w:t xml:space="preserve"> Plus, </w:t>
      </w:r>
      <w:proofErr w:type="spellStart"/>
      <w:r w:rsidR="00EF0E41">
        <w:rPr>
          <w:rFonts w:eastAsia="Calibri" w:cstheme="minorHAnsi"/>
          <w:color w:val="000000"/>
          <w:sz w:val="22"/>
          <w:szCs w:val="22"/>
          <w:lang w:eastAsia="nl-NL"/>
        </w:rPr>
        <w:t>Economy</w:t>
      </w:r>
      <w:proofErr w:type="spellEnd"/>
      <w:r w:rsidR="00EF0E41">
        <w:rPr>
          <w:rFonts w:eastAsia="Calibri" w:cstheme="minorHAnsi"/>
          <w:color w:val="000000"/>
          <w:sz w:val="22"/>
          <w:szCs w:val="22"/>
          <w:lang w:eastAsia="nl-NL"/>
        </w:rPr>
        <w:t xml:space="preserve"> en Sport. </w:t>
      </w:r>
    </w:p>
    <w:p w:rsidR="008F4451" w:rsidRDefault="008F4451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DD1073" w:rsidRDefault="008F4451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Dankzij het modulaire 'ENERGY SPACE' 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 xml:space="preserve">carrosserieconcept </w:t>
      </w:r>
      <w:r>
        <w:rPr>
          <w:rFonts w:eastAsia="Calibri" w:cstheme="minorHAnsi"/>
          <w:color w:val="000000"/>
          <w:sz w:val="22"/>
          <w:szCs w:val="22"/>
          <w:lang w:eastAsia="nl-NL"/>
        </w:rPr>
        <w:t>met de lithium-ion accu i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n de bodem is de B-Klasse Elect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ric Drive een volwaardige </w:t>
      </w:r>
      <w:proofErr w:type="spellStart"/>
      <w:r>
        <w:rPr>
          <w:rFonts w:eastAsia="Calibri" w:cstheme="minorHAnsi"/>
          <w:color w:val="000000"/>
          <w:sz w:val="22"/>
          <w:szCs w:val="22"/>
          <w:lang w:eastAsia="nl-NL"/>
        </w:rPr>
        <w:t>vijf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persoons</w:t>
      </w:r>
      <w:proofErr w:type="spellEnd"/>
      <w:r w:rsidR="0070115C">
        <w:rPr>
          <w:rFonts w:eastAsia="Calibri" w:cstheme="minorHAnsi"/>
          <w:color w:val="000000"/>
          <w:sz w:val="22"/>
          <w:szCs w:val="22"/>
          <w:lang w:eastAsia="nl-NL"/>
        </w:rPr>
        <w:t xml:space="preserve"> auto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 met 501 liter </w:t>
      </w:r>
      <w:r w:rsidR="00DD1073">
        <w:rPr>
          <w:rFonts w:eastAsia="Calibri" w:cstheme="minorHAnsi"/>
          <w:color w:val="000000"/>
          <w:sz w:val="22"/>
          <w:szCs w:val="22"/>
          <w:lang w:eastAsia="nl-NL"/>
        </w:rPr>
        <w:t>bagageruimte.</w:t>
      </w:r>
    </w:p>
    <w:p w:rsidR="00DD1073" w:rsidRDefault="00DD1073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70115C" w:rsidRPr="00B34778" w:rsidRDefault="00B34778" w:rsidP="00701167">
      <w:pPr>
        <w:spacing w:after="0" w:line="360" w:lineRule="auto"/>
        <w:rPr>
          <w:rFonts w:eastAsia="Calibri" w:cstheme="minorHAnsi"/>
          <w:color w:val="000000"/>
          <w:sz w:val="16"/>
          <w:szCs w:val="22"/>
          <w:lang w:eastAsia="nl-NL"/>
        </w:rPr>
      </w:pPr>
      <w:r w:rsidRPr="00B34778">
        <w:rPr>
          <w:rFonts w:eastAsia="Calibri" w:cstheme="minorHAnsi"/>
          <w:color w:val="000000"/>
          <w:sz w:val="16"/>
          <w:szCs w:val="22"/>
          <w:lang w:eastAsia="nl-NL"/>
        </w:rPr>
        <w:t>* gebaseerd op 42% inkomstenbelasting</w:t>
      </w:r>
      <w:r w:rsidR="0084303A">
        <w:rPr>
          <w:rFonts w:eastAsia="Calibri" w:cstheme="minorHAnsi"/>
          <w:color w:val="000000"/>
          <w:sz w:val="16"/>
          <w:szCs w:val="22"/>
          <w:lang w:eastAsia="nl-NL"/>
        </w:rPr>
        <w:t xml:space="preserve"> – genoemd bedrag is een rekenvoorbeeld</w:t>
      </w:r>
    </w:p>
    <w:p w:rsidR="00701167" w:rsidRDefault="00B27DAF" w:rsidP="00701167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  <w:r>
        <w:rPr>
          <w:rFonts w:eastAsia="Calibri" w:cstheme="minorHAnsi"/>
          <w:b/>
          <w:color w:val="000000"/>
          <w:sz w:val="22"/>
          <w:szCs w:val="22"/>
          <w:lang w:eastAsia="nl-NL"/>
        </w:rPr>
        <w:lastRenderedPageBreak/>
        <w:t>De uitvoeringen - v</w:t>
      </w:r>
      <w:r w:rsidR="006332CA">
        <w:rPr>
          <w:rFonts w:eastAsia="Calibri" w:cstheme="minorHAnsi"/>
          <w:b/>
          <w:color w:val="000000"/>
          <w:sz w:val="22"/>
          <w:szCs w:val="22"/>
          <w:lang w:eastAsia="nl-NL"/>
        </w:rPr>
        <w:t>eel</w:t>
      </w:r>
      <w:r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 mogelijkheden voor individuele wensen</w:t>
      </w:r>
    </w:p>
    <w:p w:rsidR="00B27DAF" w:rsidRDefault="00B27DAF" w:rsidP="00701167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</w:p>
    <w:p w:rsidR="00B27DAF" w:rsidRDefault="00B27DAF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De B-Klasse Electric Drive </w:t>
      </w:r>
      <w:r w:rsidR="00D82005">
        <w:rPr>
          <w:rFonts w:eastAsia="Calibri" w:cstheme="minorHAnsi"/>
          <w:color w:val="000000"/>
          <w:sz w:val="22"/>
          <w:szCs w:val="22"/>
          <w:lang w:eastAsia="nl-NL"/>
        </w:rPr>
        <w:t xml:space="preserve">is verkrijgbaar in de uitvoeringen </w:t>
      </w:r>
      <w:r w:rsidR="00D82005" w:rsidRPr="0070115C">
        <w:rPr>
          <w:rFonts w:eastAsia="Calibri" w:cstheme="minorHAnsi"/>
          <w:color w:val="000000"/>
          <w:sz w:val="22"/>
          <w:szCs w:val="22"/>
          <w:lang w:eastAsia="nl-NL"/>
        </w:rPr>
        <w:t>Style,  Urban en</w:t>
      </w:r>
      <w:r w:rsidR="00D82005">
        <w:rPr>
          <w:rFonts w:eastAsia="Calibri" w:cstheme="minorHAnsi"/>
          <w:color w:val="000000"/>
          <w:sz w:val="22"/>
          <w:szCs w:val="22"/>
          <w:lang w:eastAsia="nl-NL"/>
        </w:rPr>
        <w:t xml:space="preserve"> de exclusieve </w:t>
      </w:r>
      <w:r w:rsidR="00D82005" w:rsidRPr="0070115C">
        <w:rPr>
          <w:rFonts w:eastAsia="Calibri" w:cstheme="minorHAnsi"/>
          <w:color w:val="000000"/>
          <w:sz w:val="22"/>
          <w:szCs w:val="22"/>
          <w:lang w:eastAsia="nl-NL"/>
        </w:rPr>
        <w:t>Electric Art</w:t>
      </w:r>
      <w:r w:rsidR="00AA019E">
        <w:rPr>
          <w:rFonts w:eastAsia="Calibri" w:cstheme="minorHAnsi"/>
          <w:color w:val="000000"/>
          <w:sz w:val="22"/>
          <w:szCs w:val="22"/>
          <w:lang w:eastAsia="nl-NL"/>
        </w:rPr>
        <w:t xml:space="preserve">. 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De</w:t>
      </w:r>
      <w:r w:rsidR="00AA019E">
        <w:rPr>
          <w:rFonts w:eastAsia="Calibri" w:cstheme="minorHAnsi"/>
          <w:color w:val="000000"/>
          <w:sz w:val="22"/>
          <w:szCs w:val="22"/>
          <w:lang w:eastAsia="nl-NL"/>
        </w:rPr>
        <w:t xml:space="preserve"> Electric Art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-line</w:t>
      </w:r>
      <w:r w:rsidR="00AA019E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CA0526">
        <w:rPr>
          <w:rFonts w:eastAsia="Calibri" w:cstheme="minorHAnsi"/>
          <w:color w:val="000000"/>
          <w:sz w:val="22"/>
          <w:szCs w:val="22"/>
          <w:lang w:eastAsia="nl-NL"/>
        </w:rPr>
        <w:t xml:space="preserve">staat voor een bijzonder dynamische en individuele uitstraling. Er kan worden gekozen uit de lakvarianten </w:t>
      </w:r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cirruswit</w:t>
      </w:r>
      <w:r w:rsidR="00CA0526">
        <w:rPr>
          <w:rFonts w:eastAsia="Calibri" w:cstheme="minorHAnsi"/>
          <w:color w:val="000000"/>
          <w:sz w:val="22"/>
          <w:szCs w:val="22"/>
          <w:lang w:eastAsia="nl-NL"/>
        </w:rPr>
        <w:t xml:space="preserve"> en </w:t>
      </w:r>
      <w:proofErr w:type="spellStart"/>
      <w:r w:rsidR="0070115C">
        <w:rPr>
          <w:rFonts w:eastAsia="Calibri" w:cstheme="minorHAnsi"/>
          <w:color w:val="000000"/>
          <w:sz w:val="22"/>
          <w:szCs w:val="22"/>
          <w:lang w:eastAsia="nl-NL"/>
        </w:rPr>
        <w:t>zuidzeeblauw</w:t>
      </w:r>
      <w:proofErr w:type="spellEnd"/>
      <w:r w:rsidR="0076116B">
        <w:rPr>
          <w:rFonts w:eastAsia="Calibri" w:cstheme="minorHAnsi"/>
          <w:color w:val="000000"/>
          <w:sz w:val="22"/>
          <w:szCs w:val="22"/>
          <w:lang w:eastAsia="nl-NL"/>
        </w:rPr>
        <w:t>. Andere kenmerken in het exterieur zijn de 45,7 cm (18")</w:t>
      </w:r>
      <w:r w:rsidR="00DD7630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proofErr w:type="spellStart"/>
      <w:r w:rsidR="00DD7630">
        <w:rPr>
          <w:rFonts w:eastAsia="Calibri" w:cstheme="minorHAnsi"/>
          <w:color w:val="000000"/>
          <w:sz w:val="22"/>
          <w:szCs w:val="22"/>
          <w:lang w:eastAsia="nl-NL"/>
        </w:rPr>
        <w:t>multispaaks</w:t>
      </w:r>
      <w:proofErr w:type="spellEnd"/>
      <w:r w:rsidR="0076116B">
        <w:rPr>
          <w:rFonts w:eastAsia="Calibri" w:cstheme="minorHAnsi"/>
          <w:color w:val="000000"/>
          <w:sz w:val="22"/>
          <w:szCs w:val="22"/>
          <w:lang w:eastAsia="nl-NL"/>
        </w:rPr>
        <w:t xml:space="preserve"> lichtmetalen velgen</w:t>
      </w:r>
      <w:r w:rsidR="00DD7630">
        <w:rPr>
          <w:rFonts w:eastAsia="Calibri" w:cstheme="minorHAnsi"/>
          <w:color w:val="000000"/>
          <w:sz w:val="22"/>
          <w:szCs w:val="22"/>
          <w:lang w:eastAsia="nl-NL"/>
        </w:rPr>
        <w:t xml:space="preserve"> en buitenspiegels met  sierelementen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 xml:space="preserve"> in </w:t>
      </w:r>
      <w:proofErr w:type="spellStart"/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zuidzeeblauw</w:t>
      </w:r>
      <w:proofErr w:type="spellEnd"/>
      <w:r w:rsidR="00DD7630">
        <w:rPr>
          <w:rFonts w:eastAsia="Calibri" w:cstheme="minorHAnsi"/>
          <w:color w:val="000000"/>
          <w:sz w:val="22"/>
          <w:szCs w:val="22"/>
          <w:lang w:eastAsia="nl-NL"/>
        </w:rPr>
        <w:t xml:space="preserve"> in combinatie met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cirruswit (of omgekeerd)</w:t>
      </w:r>
      <w:r w:rsidR="00DD7630">
        <w:rPr>
          <w:rFonts w:eastAsia="Calibri" w:cstheme="minorHAnsi"/>
          <w:color w:val="000000"/>
          <w:sz w:val="22"/>
          <w:szCs w:val="22"/>
          <w:lang w:eastAsia="nl-NL"/>
        </w:rPr>
        <w:t>.</w:t>
      </w:r>
      <w:r w:rsidR="00E8644B">
        <w:rPr>
          <w:rFonts w:eastAsia="Calibri" w:cstheme="minorHAnsi"/>
          <w:color w:val="000000"/>
          <w:sz w:val="22"/>
          <w:szCs w:val="22"/>
          <w:lang w:eastAsia="nl-NL"/>
        </w:rPr>
        <w:t xml:space="preserve"> Ook de lamellen van de grille hebben de wit/blauwe </w:t>
      </w:r>
      <w:r w:rsidR="004E1E20">
        <w:rPr>
          <w:rFonts w:eastAsia="Calibri" w:cstheme="minorHAnsi"/>
          <w:color w:val="000000"/>
          <w:sz w:val="22"/>
          <w:szCs w:val="22"/>
          <w:lang w:eastAsia="nl-NL"/>
        </w:rPr>
        <w:t>kleurstelling. Op de zijkant is het logo 'Electric Drive' aangebracht.</w:t>
      </w:r>
    </w:p>
    <w:p w:rsidR="004E1E20" w:rsidRDefault="004E1E20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4E1E20" w:rsidRDefault="004E1E20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Tot het stijlvolle interieur behoort het multifunctionele </w:t>
      </w:r>
      <w:proofErr w:type="spellStart"/>
      <w:r>
        <w:rPr>
          <w:rFonts w:eastAsia="Calibri" w:cstheme="minorHAnsi"/>
          <w:color w:val="000000"/>
          <w:sz w:val="22"/>
          <w:szCs w:val="22"/>
          <w:lang w:eastAsia="nl-NL"/>
        </w:rPr>
        <w:t>driespaaks</w:t>
      </w:r>
      <w:proofErr w:type="spellEnd"/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 stuurwiel in geperforeerde lederuitvoering met zilverchroom applicaties. De stoelen en de bovenkant van het instrumentenpaneel </w:t>
      </w:r>
      <w:r w:rsidR="009125D3">
        <w:rPr>
          <w:rFonts w:eastAsia="Calibri" w:cstheme="minorHAnsi"/>
          <w:color w:val="000000"/>
          <w:sz w:val="22"/>
          <w:szCs w:val="22"/>
          <w:lang w:eastAsia="nl-NL"/>
        </w:rPr>
        <w:t xml:space="preserve">zijn in lederlook ARTICO uitgevoerd met decoratieve sierelementen </w:t>
      </w:r>
      <w:r w:rsidR="009125D3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in </w:t>
      </w:r>
      <w:proofErr w:type="spellStart"/>
      <w:r w:rsidR="00B34778" w:rsidRPr="00A56227">
        <w:rPr>
          <w:rFonts w:eastAsia="Calibri" w:cstheme="minorHAnsi"/>
          <w:color w:val="000000"/>
          <w:sz w:val="22"/>
          <w:szCs w:val="22"/>
          <w:lang w:eastAsia="nl-NL"/>
        </w:rPr>
        <w:t>saillook</w:t>
      </w:r>
      <w:proofErr w:type="spellEnd"/>
      <w:r w:rsidR="009125D3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zilver</w:t>
      </w:r>
      <w:r w:rsidR="009125D3">
        <w:rPr>
          <w:rFonts w:eastAsia="Calibri" w:cstheme="minorHAnsi"/>
          <w:color w:val="000000"/>
          <w:sz w:val="22"/>
          <w:szCs w:val="22"/>
          <w:lang w:eastAsia="nl-NL"/>
        </w:rPr>
        <w:t xml:space="preserve">. </w:t>
      </w:r>
      <w:r w:rsidR="00162542">
        <w:rPr>
          <w:rFonts w:eastAsia="Calibri" w:cstheme="minorHAnsi"/>
          <w:color w:val="000000"/>
          <w:sz w:val="22"/>
          <w:szCs w:val="22"/>
          <w:lang w:eastAsia="nl-NL"/>
        </w:rPr>
        <w:t xml:space="preserve">De voetmatten hebben eveneens blauwe contrasterende siernaden en het 'Electric Drive'-logo </w:t>
      </w:r>
      <w:r w:rsidR="00972593">
        <w:rPr>
          <w:rFonts w:eastAsia="Calibri" w:cstheme="minorHAnsi"/>
          <w:color w:val="000000"/>
          <w:sz w:val="22"/>
          <w:szCs w:val="22"/>
          <w:lang w:eastAsia="nl-NL"/>
        </w:rPr>
        <w:t>rondt het speciale uiterlijk van de auto</w:t>
      </w:r>
      <w:r w:rsidR="00162542">
        <w:rPr>
          <w:rFonts w:eastAsia="Calibri" w:cstheme="minorHAnsi"/>
          <w:color w:val="000000"/>
          <w:sz w:val="22"/>
          <w:szCs w:val="22"/>
          <w:lang w:eastAsia="nl-NL"/>
        </w:rPr>
        <w:t xml:space="preserve"> af.</w:t>
      </w:r>
    </w:p>
    <w:p w:rsidR="00972593" w:rsidRDefault="00972593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972593" w:rsidRDefault="00972593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Voor een verdere individualisering is het </w:t>
      </w:r>
      <w:proofErr w:type="spellStart"/>
      <w:r w:rsidRPr="002030D0">
        <w:rPr>
          <w:rFonts w:eastAsia="Calibri" w:cstheme="minorHAnsi"/>
          <w:color w:val="000000"/>
          <w:sz w:val="22"/>
          <w:szCs w:val="22"/>
          <w:lang w:eastAsia="nl-NL"/>
        </w:rPr>
        <w:t>Ex</w:t>
      </w:r>
      <w:r w:rsidR="00110B0D" w:rsidRPr="002030D0">
        <w:rPr>
          <w:rFonts w:eastAsia="Calibri" w:cstheme="minorHAnsi"/>
          <w:color w:val="000000"/>
          <w:sz w:val="22"/>
          <w:szCs w:val="22"/>
          <w:lang w:eastAsia="nl-NL"/>
        </w:rPr>
        <w:t>clusief</w:t>
      </w:r>
      <w:r w:rsidR="00110B0D" w:rsidRPr="00110B0D">
        <w:rPr>
          <w:rFonts w:eastAsia="Calibri" w:cstheme="minorHAnsi"/>
          <w:color w:val="000000"/>
          <w:sz w:val="22"/>
          <w:szCs w:val="22"/>
          <w:lang w:eastAsia="nl-NL"/>
        </w:rPr>
        <w:t>pakket</w:t>
      </w:r>
      <w:proofErr w:type="spellEnd"/>
      <w:r w:rsidR="00110B0D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110B0D" w:rsidRPr="00110B0D">
        <w:rPr>
          <w:rFonts w:eastAsia="Calibri" w:cstheme="minorHAnsi"/>
          <w:color w:val="000000"/>
          <w:sz w:val="22"/>
          <w:szCs w:val="22"/>
          <w:lang w:eastAsia="nl-NL"/>
        </w:rPr>
        <w:t>leverbaar</w:t>
      </w:r>
      <w:r w:rsidR="00110B0D">
        <w:rPr>
          <w:rFonts w:eastAsia="Calibri" w:cstheme="minorHAnsi"/>
          <w:color w:val="000000"/>
          <w:sz w:val="22"/>
          <w:szCs w:val="22"/>
          <w:lang w:eastAsia="nl-NL"/>
        </w:rPr>
        <w:t>.</w:t>
      </w:r>
      <w:r w:rsidR="003974F7">
        <w:rPr>
          <w:rFonts w:eastAsia="Calibri" w:cstheme="minorHAnsi"/>
          <w:color w:val="000000"/>
          <w:sz w:val="22"/>
          <w:szCs w:val="22"/>
          <w:lang w:eastAsia="nl-NL"/>
        </w:rPr>
        <w:t xml:space="preserve"> Tot de </w:t>
      </w:r>
      <w:proofErr w:type="spellStart"/>
      <w:r w:rsidR="003974F7">
        <w:rPr>
          <w:rFonts w:eastAsia="Calibri" w:cstheme="minorHAnsi"/>
          <w:color w:val="000000"/>
          <w:sz w:val="22"/>
          <w:szCs w:val="22"/>
          <w:lang w:eastAsia="nl-NL"/>
        </w:rPr>
        <w:t>highlights</w:t>
      </w:r>
      <w:proofErr w:type="spellEnd"/>
      <w:r w:rsidR="003974F7">
        <w:rPr>
          <w:rFonts w:eastAsia="Calibri" w:cstheme="minorHAnsi"/>
          <w:color w:val="000000"/>
          <w:sz w:val="22"/>
          <w:szCs w:val="22"/>
          <w:lang w:eastAsia="nl-NL"/>
        </w:rPr>
        <w:t xml:space="preserve"> behoren verwarmbare voorstoelen met</w:t>
      </w:r>
      <w:r w:rsidR="00EA690C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viervoudig verstelbare lendensteun,</w:t>
      </w:r>
      <w:r w:rsidR="00EA690C">
        <w:rPr>
          <w:rFonts w:eastAsia="Calibri" w:cstheme="minorHAnsi"/>
          <w:color w:val="000000"/>
          <w:sz w:val="22"/>
          <w:szCs w:val="22"/>
          <w:lang w:eastAsia="nl-NL"/>
        </w:rPr>
        <w:t xml:space="preserve"> die net als het multifunctionele stuur en de versnellingspook zijn bekleed met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 xml:space="preserve">exclusief </w:t>
      </w:r>
      <w:r w:rsidR="00EA690C">
        <w:rPr>
          <w:rFonts w:eastAsia="Calibri" w:cstheme="minorHAnsi"/>
          <w:color w:val="000000"/>
          <w:sz w:val="22"/>
          <w:szCs w:val="22"/>
          <w:lang w:eastAsia="nl-NL"/>
        </w:rPr>
        <w:t>leder.</w:t>
      </w:r>
      <w:r w:rsidR="00564AC6">
        <w:rPr>
          <w:rFonts w:eastAsia="Calibri" w:cstheme="minorHAnsi"/>
          <w:color w:val="000000"/>
          <w:sz w:val="22"/>
          <w:szCs w:val="22"/>
          <w:lang w:eastAsia="nl-NL"/>
        </w:rPr>
        <w:t xml:space="preserve"> Het instrumentenpaneel en de middenstukken in het portier zijn passend uitgevoerd in lederlook ARTICO. De lederen </w:t>
      </w:r>
      <w:r w:rsidR="00616099">
        <w:rPr>
          <w:rFonts w:eastAsia="Calibri" w:cstheme="minorHAnsi"/>
          <w:color w:val="000000"/>
          <w:sz w:val="22"/>
          <w:szCs w:val="22"/>
          <w:lang w:eastAsia="nl-NL"/>
        </w:rPr>
        <w:t xml:space="preserve">stoelen zijn verkrijgbaar in de expressieve kleuren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c</w:t>
      </w:r>
      <w:r w:rsidR="00616099">
        <w:rPr>
          <w:rFonts w:eastAsia="Calibri" w:cstheme="minorHAnsi"/>
          <w:color w:val="000000"/>
          <w:sz w:val="22"/>
          <w:szCs w:val="22"/>
          <w:lang w:eastAsia="nl-NL"/>
        </w:rPr>
        <w:t xml:space="preserve">ranberryrood,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h</w:t>
      </w:r>
      <w:r w:rsidR="00616099">
        <w:rPr>
          <w:rFonts w:eastAsia="Calibri" w:cstheme="minorHAnsi"/>
          <w:color w:val="000000"/>
          <w:sz w:val="22"/>
          <w:szCs w:val="22"/>
          <w:lang w:eastAsia="nl-NL"/>
        </w:rPr>
        <w:t xml:space="preserve">azelnootbruin en zwart. </w:t>
      </w:r>
      <w:r w:rsidR="00527F1E">
        <w:rPr>
          <w:rFonts w:eastAsia="Calibri" w:cstheme="minorHAnsi"/>
          <w:color w:val="000000"/>
          <w:sz w:val="22"/>
          <w:szCs w:val="22"/>
          <w:lang w:eastAsia="nl-NL"/>
        </w:rPr>
        <w:t xml:space="preserve">De designelementen in </w:t>
      </w:r>
      <w:proofErr w:type="spellStart"/>
      <w:r w:rsidR="00527F1E">
        <w:rPr>
          <w:rFonts w:eastAsia="Calibri" w:cstheme="minorHAnsi"/>
          <w:color w:val="000000"/>
          <w:sz w:val="22"/>
          <w:szCs w:val="22"/>
          <w:lang w:eastAsia="nl-NL"/>
        </w:rPr>
        <w:t>zilverschoom</w:t>
      </w:r>
      <w:proofErr w:type="spellEnd"/>
      <w:r w:rsidR="00527F1E">
        <w:rPr>
          <w:rFonts w:eastAsia="Calibri" w:cstheme="minorHAnsi"/>
          <w:color w:val="000000"/>
          <w:sz w:val="22"/>
          <w:szCs w:val="22"/>
          <w:lang w:eastAsia="nl-NL"/>
        </w:rPr>
        <w:t xml:space="preserve"> dragen bij aan de exclusieve ambiance. Daarbij komen veel prakt</w:t>
      </w:r>
      <w:r w:rsidR="003B2B63">
        <w:rPr>
          <w:rFonts w:eastAsia="Calibri" w:cstheme="minorHAnsi"/>
          <w:color w:val="000000"/>
          <w:sz w:val="22"/>
          <w:szCs w:val="22"/>
          <w:lang w:eastAsia="nl-NL"/>
        </w:rPr>
        <w:t xml:space="preserve">ische details zoals de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 xml:space="preserve">comfortsluiting met </w:t>
      </w:r>
      <w:r w:rsidR="003B2B63">
        <w:rPr>
          <w:rFonts w:eastAsia="Calibri" w:cstheme="minorHAnsi"/>
          <w:color w:val="000000"/>
          <w:sz w:val="22"/>
          <w:szCs w:val="22"/>
          <w:lang w:eastAsia="nl-NL"/>
        </w:rPr>
        <w:t>infrarood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proofErr w:type="spellStart"/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afstandbediening</w:t>
      </w:r>
      <w:proofErr w:type="spellEnd"/>
      <w:r w:rsidR="003B2B63">
        <w:rPr>
          <w:rFonts w:eastAsia="Calibri" w:cstheme="minorHAnsi"/>
          <w:color w:val="000000"/>
          <w:sz w:val="22"/>
          <w:szCs w:val="22"/>
          <w:lang w:eastAsia="nl-NL"/>
        </w:rPr>
        <w:t xml:space="preserve"> en de 12-V </w:t>
      </w:r>
      <w:r w:rsidR="002030D0">
        <w:rPr>
          <w:rFonts w:eastAsia="Calibri" w:cstheme="minorHAnsi"/>
          <w:color w:val="000000"/>
          <w:sz w:val="22"/>
          <w:szCs w:val="22"/>
          <w:lang w:eastAsia="nl-NL"/>
        </w:rPr>
        <w:t>aansluiting</w:t>
      </w:r>
      <w:r w:rsidR="003B2B63">
        <w:rPr>
          <w:rFonts w:eastAsia="Calibri" w:cstheme="minorHAnsi"/>
          <w:color w:val="000000"/>
          <w:sz w:val="22"/>
          <w:szCs w:val="22"/>
          <w:lang w:eastAsia="nl-NL"/>
        </w:rPr>
        <w:t xml:space="preserve"> achterin.</w:t>
      </w:r>
    </w:p>
    <w:p w:rsidR="003B2B63" w:rsidRDefault="003B2B63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3B2B63" w:rsidRDefault="003B2B63" w:rsidP="00701167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  <w:r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Grotere </w:t>
      </w:r>
      <w:r w:rsidR="009B56B9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actieradius </w:t>
      </w:r>
      <w:r w:rsidR="00590712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optioneel: </w:t>
      </w:r>
      <w:bookmarkStart w:id="10" w:name="_GoBack"/>
      <w:bookmarkEnd w:id="10"/>
      <w:r w:rsidR="009B56B9">
        <w:rPr>
          <w:rFonts w:eastAsia="Calibri" w:cstheme="minorHAnsi"/>
          <w:b/>
          <w:color w:val="000000"/>
          <w:sz w:val="22"/>
          <w:szCs w:val="22"/>
          <w:lang w:eastAsia="nl-NL"/>
        </w:rPr>
        <w:t xml:space="preserve">andere </w:t>
      </w:r>
      <w:r w:rsidR="00590712">
        <w:rPr>
          <w:rFonts w:eastAsia="Calibri" w:cstheme="minorHAnsi"/>
          <w:b/>
          <w:color w:val="000000"/>
          <w:sz w:val="22"/>
          <w:szCs w:val="22"/>
          <w:lang w:eastAsia="nl-NL"/>
        </w:rPr>
        <w:t>extra’s</w:t>
      </w:r>
    </w:p>
    <w:p w:rsidR="009B56B9" w:rsidRDefault="009B56B9" w:rsidP="00701167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eastAsia="nl-NL"/>
        </w:rPr>
      </w:pPr>
    </w:p>
    <w:p w:rsidR="009B56B9" w:rsidRDefault="002030D0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>Met de indien gewenst leverbare</w:t>
      </w:r>
      <w:r w:rsidR="009B56B9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9B56B9" w:rsidRPr="00A56227">
        <w:rPr>
          <w:rFonts w:eastAsia="Calibri" w:cstheme="minorHAnsi"/>
          <w:color w:val="000000"/>
          <w:sz w:val="22"/>
          <w:szCs w:val="22"/>
          <w:lang w:eastAsia="nl-NL"/>
        </w:rPr>
        <w:t>RANGE PLUS kan</w:t>
      </w:r>
      <w:r w:rsidR="009B56B9">
        <w:rPr>
          <w:rFonts w:eastAsia="Calibri" w:cstheme="minorHAnsi"/>
          <w:color w:val="000000"/>
          <w:sz w:val="22"/>
          <w:szCs w:val="22"/>
          <w:lang w:eastAsia="nl-NL"/>
        </w:rPr>
        <w:t xml:space="preserve"> de actieradius (200 km) van de B-Klasse Electric Drive tot 30 km worden vergroot. </w:t>
      </w:r>
      <w:r w:rsidR="00B97EED">
        <w:rPr>
          <w:rFonts w:eastAsia="Calibri" w:cstheme="minorHAnsi"/>
          <w:color w:val="000000"/>
          <w:sz w:val="22"/>
          <w:szCs w:val="22"/>
          <w:lang w:eastAsia="nl-NL"/>
        </w:rPr>
        <w:t>Door de RANGE PLUS te activeren met de knop in het b</w:t>
      </w:r>
      <w:r w:rsidR="00590223">
        <w:rPr>
          <w:rFonts w:eastAsia="Calibri" w:cstheme="minorHAnsi"/>
          <w:color w:val="000000"/>
          <w:sz w:val="22"/>
          <w:szCs w:val="22"/>
          <w:lang w:eastAsia="nl-NL"/>
        </w:rPr>
        <w:t>ovens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te bedieningsveld wordt bij het </w:t>
      </w:r>
      <w:r w:rsidR="00B97EED">
        <w:rPr>
          <w:rFonts w:eastAsia="Calibri" w:cstheme="minorHAnsi"/>
          <w:color w:val="000000"/>
          <w:sz w:val="22"/>
          <w:szCs w:val="22"/>
          <w:lang w:eastAsia="nl-NL"/>
        </w:rPr>
        <w:t xml:space="preserve"> daaropvolgende oplaad</w:t>
      </w:r>
      <w:r w:rsidR="00590223">
        <w:rPr>
          <w:rFonts w:eastAsia="Calibri" w:cstheme="minorHAnsi"/>
          <w:color w:val="000000"/>
          <w:sz w:val="22"/>
          <w:szCs w:val="22"/>
          <w:lang w:eastAsia="nl-NL"/>
        </w:rPr>
        <w:t>proces het accuvenster uitgebreid, dat wil zeggen dat er meer</w:t>
      </w:r>
      <w:r w:rsidR="001B2687">
        <w:rPr>
          <w:rFonts w:eastAsia="Calibri" w:cstheme="minorHAnsi"/>
          <w:color w:val="000000"/>
          <w:sz w:val="22"/>
          <w:szCs w:val="22"/>
          <w:lang w:eastAsia="nl-NL"/>
        </w:rPr>
        <w:t xml:space="preserve"> capaciteit wordt vrijgegeven. RANGE PLUS omvat naast de vergroting van de actieradius ook een verwarmde voorruit, diverse isolatiemaatregelen en </w:t>
      </w:r>
      <w:proofErr w:type="spellStart"/>
      <w:r w:rsidR="001B2687">
        <w:rPr>
          <w:rFonts w:eastAsia="Calibri" w:cstheme="minorHAnsi"/>
          <w:color w:val="000000"/>
          <w:sz w:val="22"/>
          <w:szCs w:val="22"/>
          <w:lang w:eastAsia="nl-NL"/>
        </w:rPr>
        <w:t>warmtewerend</w:t>
      </w:r>
      <w:proofErr w:type="spellEnd"/>
      <w:r w:rsidR="001B2687">
        <w:rPr>
          <w:rFonts w:eastAsia="Calibri" w:cstheme="minorHAnsi"/>
          <w:color w:val="000000"/>
          <w:sz w:val="22"/>
          <w:szCs w:val="22"/>
          <w:lang w:eastAsia="nl-NL"/>
        </w:rPr>
        <w:t xml:space="preserve"> donkergetint glas.</w:t>
      </w:r>
    </w:p>
    <w:p w:rsidR="001B2687" w:rsidRDefault="001B2687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1B2687" w:rsidRDefault="00266404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Het optioneel leverbare </w:t>
      </w:r>
      <w:proofErr w:type="spellStart"/>
      <w:r w:rsidR="009D0A22" w:rsidRPr="00A56227">
        <w:rPr>
          <w:rFonts w:eastAsia="Calibri" w:cstheme="minorHAnsi"/>
          <w:color w:val="000000"/>
          <w:sz w:val="22"/>
          <w:szCs w:val="22"/>
          <w:lang w:eastAsia="nl-NL"/>
        </w:rPr>
        <w:t>radarondersteunde</w:t>
      </w:r>
      <w:proofErr w:type="spellEnd"/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>, recuperatieve remsysteem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 zorgt voor een effectieve energieterugwinning en daardoor een uitbreiding van de actieradius. Het systeem maakt gebruik van de data van de radarsensor</w:t>
      </w:r>
      <w:r w:rsidR="006F5F0C">
        <w:rPr>
          <w:rFonts w:eastAsia="Calibri" w:cstheme="minorHAnsi"/>
          <w:color w:val="000000"/>
          <w:sz w:val="22"/>
          <w:szCs w:val="22"/>
          <w:lang w:eastAsia="nl-NL"/>
        </w:rPr>
        <w:t xml:space="preserve"> van COLLOSION PREVENTION ASSIST PLUS om de terugwinning en het afremmen naar behoefte te verhogen of tot nul te reduceren. Bovendien </w:t>
      </w:r>
      <w:r w:rsidR="00F41811">
        <w:rPr>
          <w:rFonts w:eastAsia="Calibri" w:cstheme="minorHAnsi"/>
          <w:color w:val="000000"/>
          <w:sz w:val="22"/>
          <w:szCs w:val="22"/>
          <w:lang w:eastAsia="nl-NL"/>
        </w:rPr>
        <w:t>kan</w:t>
      </w:r>
      <w:r w:rsidR="006F5F0C">
        <w:rPr>
          <w:rFonts w:eastAsia="Calibri" w:cstheme="minorHAnsi"/>
          <w:color w:val="000000"/>
          <w:sz w:val="22"/>
          <w:szCs w:val="22"/>
          <w:lang w:eastAsia="nl-NL"/>
        </w:rPr>
        <w:t xml:space="preserve"> de berijder met behulp van de </w:t>
      </w:r>
      <w:proofErr w:type="spellStart"/>
      <w:r w:rsidR="007B4283">
        <w:rPr>
          <w:rFonts w:eastAsia="Calibri" w:cstheme="minorHAnsi"/>
          <w:color w:val="000000"/>
          <w:sz w:val="22"/>
          <w:szCs w:val="22"/>
          <w:lang w:eastAsia="nl-NL"/>
        </w:rPr>
        <w:t>stuurpaddle</w:t>
      </w:r>
      <w:r w:rsidR="009D0A22">
        <w:rPr>
          <w:rFonts w:eastAsia="Calibri" w:cstheme="minorHAnsi"/>
          <w:color w:val="000000"/>
          <w:sz w:val="22"/>
          <w:szCs w:val="22"/>
          <w:lang w:eastAsia="nl-NL"/>
        </w:rPr>
        <w:t>s</w:t>
      </w:r>
      <w:proofErr w:type="spellEnd"/>
      <w:r w:rsidR="007B4283">
        <w:rPr>
          <w:rFonts w:eastAsia="Calibri" w:cstheme="minorHAnsi"/>
          <w:color w:val="000000"/>
          <w:sz w:val="22"/>
          <w:szCs w:val="22"/>
          <w:lang w:eastAsia="nl-NL"/>
        </w:rPr>
        <w:t xml:space="preserve"> uit vier verschillende recuperatieniveaus kiezen</w:t>
      </w:r>
      <w:r w:rsidR="00F41811">
        <w:rPr>
          <w:rFonts w:eastAsia="Calibri" w:cstheme="minorHAnsi"/>
          <w:color w:val="000000"/>
          <w:sz w:val="22"/>
          <w:szCs w:val="22"/>
          <w:lang w:eastAsia="nl-NL"/>
        </w:rPr>
        <w:t xml:space="preserve"> – van </w:t>
      </w:r>
      <w:r w:rsidR="009D0A22">
        <w:rPr>
          <w:rFonts w:eastAsia="Calibri" w:cstheme="minorHAnsi"/>
          <w:color w:val="000000"/>
          <w:sz w:val="22"/>
          <w:szCs w:val="22"/>
          <w:lang w:eastAsia="nl-NL"/>
        </w:rPr>
        <w:t xml:space="preserve">‘zeilen’ </w:t>
      </w:r>
      <w:r w:rsidR="00F41811">
        <w:rPr>
          <w:rFonts w:eastAsia="Calibri" w:cstheme="minorHAnsi"/>
          <w:color w:val="000000"/>
          <w:sz w:val="22"/>
          <w:szCs w:val="22"/>
          <w:lang w:eastAsia="nl-NL"/>
        </w:rPr>
        <w:t>tot hoge recuperatie.</w:t>
      </w:r>
    </w:p>
    <w:p w:rsidR="00F33833" w:rsidRDefault="00F33833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F33833" w:rsidRPr="00A56227" w:rsidRDefault="009D0A22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>Ter beschermi</w:t>
      </w:r>
      <w:r w:rsidR="00F33833">
        <w:rPr>
          <w:rFonts w:eastAsia="Calibri" w:cstheme="minorHAnsi"/>
          <w:color w:val="000000"/>
          <w:sz w:val="22"/>
          <w:szCs w:val="22"/>
          <w:lang w:eastAsia="nl-NL"/>
        </w:rPr>
        <w:t xml:space="preserve">ng van voetgangers en fietsers genereert de </w:t>
      </w:r>
      <w:r w:rsidR="00F33833" w:rsidRPr="00A56227">
        <w:rPr>
          <w:rFonts w:eastAsia="Calibri" w:cstheme="minorHAnsi"/>
          <w:color w:val="000000"/>
          <w:sz w:val="22"/>
          <w:szCs w:val="22"/>
          <w:lang w:eastAsia="nl-NL"/>
        </w:rPr>
        <w:t>akoestische omgevingsbescherming tot een snelheid van 30 km/h een speciaal voor Mercedes-Benz ontwikkeld geluid.</w:t>
      </w:r>
    </w:p>
    <w:p w:rsidR="006B3297" w:rsidRPr="00A56227" w:rsidRDefault="006B3297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6B3297" w:rsidRDefault="006B3297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De B-Klasse Electric Drive beschikt standaard over een </w:t>
      </w: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>laadkabel voor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eastAsia="Calibri" w:cstheme="minorHAnsi"/>
          <w:color w:val="000000"/>
          <w:sz w:val="22"/>
          <w:szCs w:val="22"/>
          <w:lang w:eastAsia="nl-NL"/>
        </w:rPr>
        <w:t>wallbox</w:t>
      </w:r>
      <w:proofErr w:type="spellEnd"/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 en openbaar oplaadstation (sneller opladen, </w:t>
      </w: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>mode 3). Zonder meerprijs wordt</w:t>
      </w:r>
      <w:r w:rsidR="007B33DB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op verzoek in plaats daarvan een vier meter lange laadka</w:t>
      </w:r>
      <w:r w:rsidR="00B34778" w:rsidRPr="00A56227">
        <w:rPr>
          <w:rFonts w:eastAsia="Calibri" w:cstheme="minorHAnsi"/>
          <w:color w:val="000000"/>
          <w:sz w:val="22"/>
          <w:szCs w:val="22"/>
          <w:lang w:eastAsia="nl-NL"/>
        </w:rPr>
        <w:t>b</w:t>
      </w:r>
      <w:r w:rsidR="007B33DB" w:rsidRPr="00A56227">
        <w:rPr>
          <w:rFonts w:eastAsia="Calibri" w:cstheme="minorHAnsi"/>
          <w:color w:val="000000"/>
          <w:sz w:val="22"/>
          <w:szCs w:val="22"/>
          <w:lang w:eastAsia="nl-NL"/>
        </w:rPr>
        <w:t>el voor een</w:t>
      </w:r>
      <w:r w:rsidR="007B33DB" w:rsidRPr="00B34778">
        <w:rPr>
          <w:rFonts w:eastAsia="Calibri" w:cstheme="minorHAnsi"/>
          <w:color w:val="000000"/>
          <w:sz w:val="22"/>
          <w:szCs w:val="22"/>
          <w:lang w:eastAsia="nl-NL"/>
        </w:rPr>
        <w:t xml:space="preserve"> huishoudelijk stopcontact (mode 3) geleverd. </w:t>
      </w:r>
      <w:r w:rsidR="009D0A22" w:rsidRPr="00B34778">
        <w:rPr>
          <w:rFonts w:eastAsia="Calibri" w:cstheme="minorHAnsi"/>
          <w:color w:val="000000"/>
          <w:sz w:val="22"/>
          <w:szCs w:val="22"/>
          <w:lang w:eastAsia="nl-NL"/>
        </w:rPr>
        <w:t>Indien gewenst</w:t>
      </w:r>
      <w:r w:rsidR="007B33DB">
        <w:rPr>
          <w:rFonts w:eastAsia="Calibri" w:cstheme="minorHAnsi"/>
          <w:color w:val="000000"/>
          <w:sz w:val="22"/>
          <w:szCs w:val="22"/>
          <w:lang w:eastAsia="nl-NL"/>
        </w:rPr>
        <w:t xml:space="preserve"> is een combinatie van een laadkabel voor een huishoudelijk stopcontact (mode 2) en een laadkabel voor </w:t>
      </w:r>
      <w:proofErr w:type="spellStart"/>
      <w:r w:rsidR="007B33DB">
        <w:rPr>
          <w:rFonts w:eastAsia="Calibri" w:cstheme="minorHAnsi"/>
          <w:color w:val="000000"/>
          <w:sz w:val="22"/>
          <w:szCs w:val="22"/>
          <w:lang w:eastAsia="nl-NL"/>
        </w:rPr>
        <w:t>wallbox</w:t>
      </w:r>
      <w:proofErr w:type="spellEnd"/>
      <w:r w:rsidR="007B33DB">
        <w:rPr>
          <w:rFonts w:eastAsia="Calibri" w:cstheme="minorHAnsi"/>
          <w:color w:val="000000"/>
          <w:sz w:val="22"/>
          <w:szCs w:val="22"/>
          <w:lang w:eastAsia="nl-NL"/>
        </w:rPr>
        <w:t xml:space="preserve"> en openbaar oplaadstation (sneller laden, mode 3) leverbaar.</w:t>
      </w:r>
    </w:p>
    <w:p w:rsidR="007B33DB" w:rsidRDefault="007B33DB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7B33DB" w:rsidRDefault="002632C4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Voor de accu wordt door Mercedes-Benz </w:t>
      </w:r>
      <w:r w:rsidR="007B4036">
        <w:rPr>
          <w:rFonts w:eastAsia="Calibri" w:cstheme="minorHAnsi"/>
          <w:color w:val="000000"/>
          <w:sz w:val="22"/>
          <w:szCs w:val="22"/>
          <w:lang w:eastAsia="nl-NL"/>
        </w:rPr>
        <w:t xml:space="preserve">als garantie </w:t>
      </w:r>
      <w:r>
        <w:rPr>
          <w:rFonts w:eastAsia="Calibri" w:cstheme="minorHAnsi"/>
          <w:color w:val="000000"/>
          <w:sz w:val="22"/>
          <w:szCs w:val="22"/>
          <w:lang w:eastAsia="nl-NL"/>
        </w:rPr>
        <w:t xml:space="preserve">een </w:t>
      </w:r>
      <w:r w:rsidR="007B4036">
        <w:rPr>
          <w:rFonts w:eastAsia="Calibri" w:cstheme="minorHAnsi"/>
          <w:color w:val="000000"/>
          <w:sz w:val="22"/>
          <w:szCs w:val="22"/>
          <w:lang w:eastAsia="nl-NL"/>
        </w:rPr>
        <w:t>certificaat afgegeven</w:t>
      </w:r>
      <w:r>
        <w:rPr>
          <w:rFonts w:eastAsia="Calibri" w:cstheme="minorHAnsi"/>
          <w:color w:val="000000"/>
          <w:sz w:val="22"/>
          <w:szCs w:val="22"/>
          <w:lang w:eastAsia="nl-NL"/>
        </w:rPr>
        <w:t>. Dit</w:t>
      </w:r>
      <w:r w:rsidR="00D70A8A">
        <w:rPr>
          <w:rFonts w:eastAsia="Calibri" w:cstheme="minorHAnsi"/>
          <w:color w:val="000000"/>
          <w:sz w:val="22"/>
          <w:szCs w:val="22"/>
          <w:lang w:eastAsia="nl-NL"/>
        </w:rPr>
        <w:t xml:space="preserve"> waarborgt dat technische fouten binnen een periode van acht jaar na de eerste uitlevering of eerste registratie tot een kilometerstand van 100.000 km door Mercedes-Benz worden opgelost.</w:t>
      </w:r>
    </w:p>
    <w:p w:rsidR="00D70A8A" w:rsidRDefault="00D70A8A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D70A8A" w:rsidRDefault="00D70A8A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b/>
          <w:color w:val="000000"/>
          <w:sz w:val="22"/>
          <w:szCs w:val="22"/>
          <w:lang w:eastAsia="nl-NL"/>
        </w:rPr>
        <w:t>Veelzijdige ondersteuning: rijassistentiesystemen</w:t>
      </w:r>
    </w:p>
    <w:p w:rsidR="00D70A8A" w:rsidRDefault="00D70A8A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D70A8A" w:rsidRPr="007B76F5" w:rsidRDefault="007B4036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>
        <w:rPr>
          <w:rFonts w:eastAsia="Calibri" w:cstheme="minorHAnsi"/>
          <w:color w:val="000000"/>
          <w:sz w:val="22"/>
          <w:szCs w:val="22"/>
          <w:lang w:eastAsia="nl-NL"/>
        </w:rPr>
        <w:t>Bij zijn debuut heeft de</w:t>
      </w:r>
      <w:r w:rsidR="00D70A8A">
        <w:rPr>
          <w:rFonts w:eastAsia="Calibri" w:cstheme="minorHAnsi"/>
          <w:color w:val="000000"/>
          <w:sz w:val="22"/>
          <w:szCs w:val="22"/>
          <w:lang w:eastAsia="nl-NL"/>
        </w:rPr>
        <w:t xml:space="preserve"> B-Klasse </w:t>
      </w:r>
      <w:r w:rsidR="00465032">
        <w:rPr>
          <w:rFonts w:eastAsia="Calibri" w:cstheme="minorHAnsi"/>
          <w:color w:val="000000"/>
          <w:sz w:val="22"/>
          <w:szCs w:val="22"/>
          <w:lang w:eastAsia="nl-NL"/>
        </w:rPr>
        <w:t>de veiligheidsnormen in de compacte klasse nieuw gedefinieerd met talrijke nieuwe</w:t>
      </w:r>
      <w:r>
        <w:rPr>
          <w:rFonts w:eastAsia="Calibri" w:cstheme="minorHAnsi"/>
          <w:color w:val="000000"/>
          <w:sz w:val="22"/>
          <w:szCs w:val="22"/>
          <w:lang w:eastAsia="nl-NL"/>
        </w:rPr>
        <w:t>,</w:t>
      </w:r>
      <w:r w:rsidR="00465032">
        <w:rPr>
          <w:rFonts w:eastAsia="Calibri" w:cstheme="minorHAnsi"/>
          <w:color w:val="000000"/>
          <w:sz w:val="22"/>
          <w:szCs w:val="22"/>
          <w:lang w:eastAsia="nl-NL"/>
        </w:rPr>
        <w:t xml:space="preserve"> deels standaard </w:t>
      </w:r>
      <w:proofErr w:type="spellStart"/>
      <w:r w:rsidR="00465032">
        <w:rPr>
          <w:rFonts w:eastAsia="Calibri" w:cstheme="minorHAnsi"/>
          <w:color w:val="000000"/>
          <w:sz w:val="22"/>
          <w:szCs w:val="22"/>
          <w:lang w:eastAsia="nl-NL"/>
        </w:rPr>
        <w:t>rijassistentiesystremen</w:t>
      </w:r>
      <w:proofErr w:type="spellEnd"/>
      <w:r w:rsidR="00465032">
        <w:rPr>
          <w:rFonts w:eastAsia="Calibri" w:cstheme="minorHAnsi"/>
          <w:color w:val="000000"/>
          <w:sz w:val="22"/>
          <w:szCs w:val="22"/>
          <w:lang w:eastAsia="nl-NL"/>
        </w:rPr>
        <w:t xml:space="preserve">. Ook de B-Klasse Electric Drive </w:t>
      </w:r>
      <w:r w:rsidR="00533C97">
        <w:rPr>
          <w:rFonts w:eastAsia="Calibri" w:cstheme="minorHAnsi"/>
          <w:color w:val="000000"/>
          <w:sz w:val="22"/>
          <w:szCs w:val="22"/>
          <w:lang w:eastAsia="nl-NL"/>
        </w:rPr>
        <w:t xml:space="preserve">vervult deze voortrekkersrol. De verder ontwikkelde assistentiesystemen </w:t>
      </w:r>
      <w:r w:rsidR="00533C97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COLLISION PREVENTION ASSIST PLUS en ATTENTION ASSIST zijn standaard. Optioneel is de B-Klasse Electric Drive </w:t>
      </w:r>
      <w:r w:rsidR="002564C4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bovendien </w:t>
      </w:r>
      <w:r w:rsidR="0012420F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leverbaar met 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>b</w:t>
      </w:r>
      <w:r w:rsidR="0012420F" w:rsidRPr="00A56227">
        <w:rPr>
          <w:rFonts w:eastAsia="Calibri" w:cstheme="minorHAnsi"/>
          <w:color w:val="000000"/>
          <w:sz w:val="22"/>
          <w:szCs w:val="22"/>
          <w:lang w:eastAsia="nl-NL"/>
        </w:rPr>
        <w:t>i-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>x</w:t>
      </w:r>
      <w:r w:rsidR="0012420F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enon-verlichting in plaats van halogeen. </w:t>
      </w: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>De</w:t>
      </w:r>
      <w:r w:rsidR="0012420F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klant </w:t>
      </w: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kan deze </w:t>
      </w:r>
      <w:r w:rsidR="0012420F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ook combineren met het optionele </w:t>
      </w:r>
      <w:r w:rsidR="007B76F5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Intelligent Light System. Het uit de andere Mercedes-Benz </w:t>
      </w:r>
      <w:proofErr w:type="spellStart"/>
      <w:r w:rsidR="007B76F5" w:rsidRPr="00A56227">
        <w:rPr>
          <w:rFonts w:eastAsia="Calibri" w:cstheme="minorHAnsi"/>
          <w:color w:val="000000"/>
          <w:sz w:val="22"/>
          <w:szCs w:val="22"/>
          <w:lang w:eastAsia="nl-NL"/>
        </w:rPr>
        <w:t>modelreeksten</w:t>
      </w:r>
      <w:proofErr w:type="spellEnd"/>
      <w:r w:rsidR="007B76F5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bekende ILS bestaat uit Bi-Xenon</w:t>
      </w:r>
      <w:r w:rsidR="00F11236" w:rsidRPr="00A56227">
        <w:rPr>
          <w:rFonts w:eastAsia="Calibri" w:cstheme="minorHAnsi"/>
          <w:color w:val="000000"/>
          <w:sz w:val="22"/>
          <w:szCs w:val="22"/>
          <w:lang w:eastAsia="nl-NL"/>
        </w:rPr>
        <w:t>-koplampen met variabe</w:t>
      </w:r>
      <w:r w:rsidR="00F11236" w:rsidRPr="00B34778">
        <w:rPr>
          <w:rFonts w:eastAsia="Calibri" w:cstheme="minorHAnsi"/>
          <w:color w:val="000000"/>
          <w:sz w:val="22"/>
          <w:szCs w:val="22"/>
          <w:lang w:eastAsia="nl-NL"/>
        </w:rPr>
        <w:t xml:space="preserve">le lichtverdeling en </w:t>
      </w:r>
      <w:r w:rsidR="00F11236" w:rsidRPr="00A56227">
        <w:rPr>
          <w:rFonts w:eastAsia="Calibri" w:cstheme="minorHAnsi"/>
          <w:color w:val="000000"/>
          <w:sz w:val="22"/>
          <w:szCs w:val="22"/>
          <w:lang w:eastAsia="nl-NL"/>
        </w:rPr>
        <w:lastRenderedPageBreak/>
        <w:t xml:space="preserve">dynamische </w:t>
      </w:r>
      <w:r w:rsidR="00B34778" w:rsidRPr="00A56227">
        <w:rPr>
          <w:rFonts w:eastAsia="Calibri" w:cstheme="minorHAnsi"/>
          <w:color w:val="000000"/>
          <w:sz w:val="22"/>
          <w:szCs w:val="22"/>
          <w:lang w:eastAsia="nl-NL"/>
        </w:rPr>
        <w:t>koplamphoogteregeling</w:t>
      </w:r>
      <w:r w:rsidR="00F11236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voor</w:t>
      </w:r>
      <w:r w:rsidR="00F11236">
        <w:rPr>
          <w:rFonts w:eastAsia="Calibri" w:cstheme="minorHAnsi"/>
          <w:color w:val="000000"/>
          <w:sz w:val="22"/>
          <w:szCs w:val="22"/>
          <w:lang w:eastAsia="nl-NL"/>
        </w:rPr>
        <w:t xml:space="preserve"> prov</w:t>
      </w:r>
      <w:r>
        <w:rPr>
          <w:rFonts w:eastAsia="Calibri" w:cstheme="minorHAnsi"/>
          <w:color w:val="000000"/>
          <w:sz w:val="22"/>
          <w:szCs w:val="22"/>
          <w:lang w:eastAsia="nl-NL"/>
        </w:rPr>
        <w:t>i</w:t>
      </w:r>
      <w:r w:rsidR="00F11236">
        <w:rPr>
          <w:rFonts w:eastAsia="Calibri" w:cstheme="minorHAnsi"/>
          <w:color w:val="000000"/>
          <w:sz w:val="22"/>
          <w:szCs w:val="22"/>
          <w:lang w:eastAsia="nl-NL"/>
        </w:rPr>
        <w:t>nciale wegen, autosnelweg</w:t>
      </w:r>
      <w:r>
        <w:rPr>
          <w:rFonts w:eastAsia="Calibri" w:cstheme="minorHAnsi"/>
          <w:color w:val="000000"/>
          <w:sz w:val="22"/>
          <w:szCs w:val="22"/>
          <w:lang w:eastAsia="nl-NL"/>
        </w:rPr>
        <w:t>en</w:t>
      </w:r>
      <w:r w:rsidR="00F11236">
        <w:rPr>
          <w:rFonts w:eastAsia="Calibri" w:cstheme="minorHAnsi"/>
          <w:color w:val="000000"/>
          <w:sz w:val="22"/>
          <w:szCs w:val="22"/>
          <w:lang w:eastAsia="nl-NL"/>
        </w:rPr>
        <w:t xml:space="preserve"> en dichte mist</w:t>
      </w:r>
      <w:r w:rsidR="005E50EB">
        <w:rPr>
          <w:rFonts w:eastAsia="Calibri" w:cstheme="minorHAnsi"/>
          <w:color w:val="000000"/>
          <w:sz w:val="22"/>
          <w:szCs w:val="22"/>
          <w:lang w:eastAsia="nl-NL"/>
        </w:rPr>
        <w:t xml:space="preserve">, adaptieve </w:t>
      </w:r>
      <w:proofErr w:type="spellStart"/>
      <w:r w:rsidR="005E50EB">
        <w:rPr>
          <w:rFonts w:eastAsia="Calibri" w:cstheme="minorHAnsi"/>
          <w:color w:val="000000"/>
          <w:sz w:val="22"/>
          <w:szCs w:val="22"/>
          <w:lang w:eastAsia="nl-NL"/>
        </w:rPr>
        <w:t>grootlichtassistent</w:t>
      </w:r>
      <w:proofErr w:type="spellEnd"/>
      <w:r w:rsidR="005E50EB">
        <w:rPr>
          <w:rFonts w:eastAsia="Calibri" w:cstheme="minorHAnsi"/>
          <w:color w:val="000000"/>
          <w:sz w:val="22"/>
          <w:szCs w:val="22"/>
          <w:lang w:eastAsia="nl-NL"/>
        </w:rPr>
        <w:t xml:space="preserve">, actieve </w:t>
      </w:r>
      <w:r w:rsidR="00924F77">
        <w:rPr>
          <w:rFonts w:eastAsia="Calibri" w:cstheme="minorHAnsi"/>
          <w:color w:val="000000"/>
          <w:sz w:val="22"/>
          <w:szCs w:val="22"/>
          <w:lang w:eastAsia="nl-NL"/>
        </w:rPr>
        <w:t>bochtenlichtfunctie, LED-</w:t>
      </w:r>
      <w:proofErr w:type="spellStart"/>
      <w:r w:rsidR="00924F77">
        <w:rPr>
          <w:rFonts w:eastAsia="Calibri" w:cstheme="minorHAnsi"/>
          <w:color w:val="000000"/>
          <w:sz w:val="22"/>
          <w:szCs w:val="22"/>
          <w:lang w:eastAsia="nl-NL"/>
        </w:rPr>
        <w:t>dagrijverlichting</w:t>
      </w:r>
      <w:proofErr w:type="spellEnd"/>
      <w:r w:rsidR="00924F77">
        <w:rPr>
          <w:rFonts w:eastAsia="Calibri" w:cstheme="minorHAnsi"/>
          <w:color w:val="000000"/>
          <w:sz w:val="22"/>
          <w:szCs w:val="22"/>
          <w:lang w:eastAsia="nl-NL"/>
        </w:rPr>
        <w:t xml:space="preserve"> en </w:t>
      </w:r>
      <w:r w:rsidR="00190F5A">
        <w:rPr>
          <w:rFonts w:eastAsia="Calibri" w:cstheme="minorHAnsi"/>
          <w:color w:val="000000"/>
          <w:sz w:val="22"/>
          <w:szCs w:val="22"/>
          <w:lang w:eastAsia="nl-NL"/>
        </w:rPr>
        <w:t>koplichtsproei-installatie.</w:t>
      </w:r>
    </w:p>
    <w:p w:rsidR="00F41811" w:rsidRDefault="00F41811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</w:p>
    <w:p w:rsidR="00A56227" w:rsidRPr="00A56227" w:rsidRDefault="00A56227" w:rsidP="00701167">
      <w:pPr>
        <w:spacing w:after="0" w:line="360" w:lineRule="auto"/>
        <w:rPr>
          <w:rFonts w:eastAsia="Calibri" w:cstheme="minorHAnsi"/>
          <w:b/>
          <w:color w:val="000000"/>
          <w:sz w:val="22"/>
          <w:szCs w:val="22"/>
          <w:lang w:val="en-US" w:eastAsia="nl-NL"/>
        </w:rPr>
      </w:pPr>
      <w:r w:rsidRPr="00A56227">
        <w:rPr>
          <w:rFonts w:eastAsia="Calibri" w:cstheme="minorHAnsi"/>
          <w:b/>
          <w:color w:val="000000"/>
          <w:sz w:val="22"/>
          <w:szCs w:val="22"/>
          <w:lang w:val="en-US" w:eastAsia="nl-NL"/>
        </w:rPr>
        <w:t>B-</w:t>
      </w:r>
      <w:proofErr w:type="spellStart"/>
      <w:r w:rsidRPr="00A56227">
        <w:rPr>
          <w:rFonts w:eastAsia="Calibri" w:cstheme="minorHAnsi"/>
          <w:b/>
          <w:color w:val="000000"/>
          <w:sz w:val="22"/>
          <w:szCs w:val="22"/>
          <w:lang w:val="en-US" w:eastAsia="nl-NL"/>
        </w:rPr>
        <w:t>Klasse</w:t>
      </w:r>
      <w:proofErr w:type="spellEnd"/>
      <w:r w:rsidRPr="00A56227">
        <w:rPr>
          <w:rFonts w:eastAsia="Calibri" w:cstheme="minorHAnsi"/>
          <w:b/>
          <w:color w:val="000000"/>
          <w:sz w:val="22"/>
          <w:szCs w:val="22"/>
          <w:lang w:val="en-US" w:eastAsia="nl-NL"/>
        </w:rPr>
        <w:t xml:space="preserve"> Electric Drive Lease Edition</w:t>
      </w:r>
    </w:p>
    <w:p w:rsidR="00A56227" w:rsidRPr="00A56227" w:rsidRDefault="00A56227" w:rsidP="00701167">
      <w:pPr>
        <w:spacing w:after="0" w:line="360" w:lineRule="auto"/>
        <w:rPr>
          <w:rFonts w:eastAsia="Calibri" w:cstheme="minorHAnsi"/>
          <w:color w:val="000000"/>
          <w:sz w:val="22"/>
          <w:szCs w:val="22"/>
          <w:lang w:val="en-US" w:eastAsia="nl-NL"/>
        </w:rPr>
      </w:pPr>
    </w:p>
    <w:p w:rsidR="00B34778" w:rsidRPr="00A56227" w:rsidRDefault="00B34778" w:rsidP="00B34778">
      <w:pPr>
        <w:spacing w:after="0" w:line="360" w:lineRule="auto"/>
        <w:rPr>
          <w:rFonts w:eastAsia="Calibri" w:cstheme="minorHAnsi"/>
          <w:color w:val="000000"/>
          <w:sz w:val="22"/>
          <w:szCs w:val="22"/>
          <w:lang w:eastAsia="nl-NL"/>
        </w:rPr>
      </w:pP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Als aanvulling op de succesvolle Lease Editions van Mercedes-Benz wordt ook de B-Klasse Electric Drive toegevoegd aan 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het brede </w:t>
      </w:r>
      <w:r w:rsid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aanbod </w:t>
      </w:r>
      <w:r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van aantrekkelijke bijtellingsmodellen. De B-Klasse Electric Drive Lease Edition is </w:t>
      </w:r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>stand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aard rijk uitgerust met onder andere </w:t>
      </w:r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navigatie, bi-xenon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</w:t>
      </w:r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koplampen, lichtmetalen velgen, RANGE PLUS, een </w:t>
      </w:r>
      <w:proofErr w:type="spellStart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>radargestuurd</w:t>
      </w:r>
      <w:proofErr w:type="spellEnd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recuperatief remsysteem, akoestische voertuigidentificatie, KEYLESS GO-startfunctie, actieve </w:t>
      </w:r>
      <w:proofErr w:type="spellStart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>parkeerassistent</w:t>
      </w:r>
      <w:proofErr w:type="spellEnd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inclusief PARKTRONIC en Mercedes </w:t>
      </w:r>
      <w:proofErr w:type="spellStart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>connect</w:t>
      </w:r>
      <w:proofErr w:type="spellEnd"/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me - Remote Online. De B-Klasse Electric Drive Lease Edition is </w:t>
      </w:r>
      <w:r w:rsidR="00A56227" w:rsidRPr="00A56227">
        <w:rPr>
          <w:rFonts w:eastAsia="Calibri" w:cstheme="minorHAnsi"/>
          <w:color w:val="000000"/>
          <w:sz w:val="22"/>
          <w:szCs w:val="22"/>
          <w:lang w:eastAsia="nl-NL"/>
        </w:rPr>
        <w:t>leverbaar</w:t>
      </w:r>
      <w:r w:rsidR="00B02BA0" w:rsidRPr="00A56227">
        <w:rPr>
          <w:rFonts w:eastAsia="Calibri" w:cstheme="minorHAnsi"/>
          <w:color w:val="000000"/>
          <w:sz w:val="22"/>
          <w:szCs w:val="22"/>
          <w:lang w:eastAsia="nl-NL"/>
        </w:rPr>
        <w:t xml:space="preserve"> vanaf €39.995,- met netto bijtelling van €56,-* per maand.</w:t>
      </w:r>
    </w:p>
    <w:p w:rsidR="00CC3965" w:rsidRDefault="00CC3965" w:rsidP="00FD35C4">
      <w:pPr>
        <w:pStyle w:val="40Continoustext11pt"/>
        <w:spacing w:after="0" w:line="360" w:lineRule="auto"/>
        <w:rPr>
          <w:szCs w:val="22"/>
          <w:lang w:val="nl-NL"/>
        </w:rPr>
      </w:pPr>
    </w:p>
    <w:p w:rsidR="00B02BA0" w:rsidRPr="00B34778" w:rsidRDefault="00B02BA0" w:rsidP="00B02BA0">
      <w:pPr>
        <w:spacing w:after="0" w:line="360" w:lineRule="auto"/>
        <w:rPr>
          <w:rFonts w:eastAsia="Calibri" w:cstheme="minorHAnsi"/>
          <w:color w:val="000000"/>
          <w:sz w:val="16"/>
          <w:szCs w:val="22"/>
          <w:lang w:eastAsia="nl-NL"/>
        </w:rPr>
      </w:pPr>
      <w:r w:rsidRPr="00B34778">
        <w:rPr>
          <w:rFonts w:eastAsia="Calibri" w:cstheme="minorHAnsi"/>
          <w:color w:val="000000"/>
          <w:sz w:val="16"/>
          <w:szCs w:val="22"/>
          <w:lang w:eastAsia="nl-NL"/>
        </w:rPr>
        <w:t>* gebaseerd op 42% inkomstenbelasting</w:t>
      </w:r>
      <w:r w:rsidR="0084303A">
        <w:rPr>
          <w:rFonts w:eastAsia="Calibri" w:cstheme="minorHAnsi"/>
          <w:color w:val="000000"/>
          <w:sz w:val="16"/>
          <w:szCs w:val="22"/>
          <w:lang w:eastAsia="nl-NL"/>
        </w:rPr>
        <w:t xml:space="preserve"> – genoemd bedrag is een rekenvoorbeeld</w:t>
      </w:r>
    </w:p>
    <w:p w:rsidR="00B02BA0" w:rsidRDefault="00B02BA0" w:rsidP="00FD35C4">
      <w:pPr>
        <w:pStyle w:val="40Continoustext11pt"/>
        <w:spacing w:after="0" w:line="360" w:lineRule="auto"/>
        <w:rPr>
          <w:szCs w:val="22"/>
          <w:lang w:val="nl-NL"/>
        </w:rPr>
      </w:pPr>
    </w:p>
    <w:p w:rsidR="00B02BA0" w:rsidRDefault="00B02BA0" w:rsidP="00FD35C4">
      <w:pPr>
        <w:pStyle w:val="40Continoustext11pt"/>
        <w:spacing w:after="0" w:line="360" w:lineRule="auto"/>
        <w:rPr>
          <w:szCs w:val="22"/>
          <w:lang w:val="nl-NL"/>
        </w:rPr>
      </w:pPr>
    </w:p>
    <w:p w:rsidR="0084303A" w:rsidRPr="00B02BA0" w:rsidRDefault="0084303A" w:rsidP="00FD35C4">
      <w:pPr>
        <w:pStyle w:val="40Continoustext11pt"/>
        <w:spacing w:after="0" w:line="360" w:lineRule="auto"/>
        <w:rPr>
          <w:szCs w:val="22"/>
          <w:lang w:val="nl-NL"/>
        </w:rPr>
      </w:pPr>
    </w:p>
    <w:p w:rsidR="00F472B3" w:rsidRPr="000F3B06" w:rsidRDefault="004940F7" w:rsidP="00FD35C4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BF2028" w:rsidRDefault="00BF2028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BF2028">
        <w:rPr>
          <w:rStyle w:val="41Continoustext11ptboldZchnZchn"/>
          <w:rFonts w:cs="Arial"/>
          <w:szCs w:val="22"/>
          <w:lang w:val="nl-NL"/>
        </w:rPr>
        <w:lastRenderedPageBreak/>
        <w:t>P09</w:t>
      </w:r>
      <w:r w:rsidR="00701167">
        <w:rPr>
          <w:rStyle w:val="41Continoustext11ptboldZchnZchn"/>
          <w:rFonts w:cs="Arial"/>
          <w:szCs w:val="22"/>
          <w:lang w:val="nl-NL"/>
        </w:rPr>
        <w:t>7</w:t>
      </w:r>
    </w:p>
    <w:sectPr w:rsidR="008B15DA" w:rsidRPr="00BF2028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9D" w:rsidRDefault="003C419D">
      <w:r>
        <w: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endnote>
  <w:endnote w:type="continuationSeparator" w:id="0">
    <w:p w:rsidR="003C419D" w:rsidRDefault="003C419D">
      <w:r>
        <w:continuation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9D" w:rsidRDefault="003C419D">
      <w:r>
        <w: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footnote>
  <w:footnote w:type="continuationSeparator" w:id="0">
    <w:p w:rsidR="003C419D" w:rsidRDefault="003C419D">
      <w:r>
        <w:continuationSeparator/>
      </w:r>
    </w:p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  <w:p w:rsidR="003C419D" w:rsidRDefault="003C4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937340">
      <w:rPr>
        <w:noProof/>
      </w:rPr>
      <w:t>3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465032">
      <w:rPr>
        <w:rStyle w:val="PageNumber"/>
        <w:noProof/>
      </w:rPr>
      <w:t>4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47FB6"/>
    <w:multiLevelType w:val="hybridMultilevel"/>
    <w:tmpl w:val="67FA62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6"/>
  </w:num>
  <w:num w:numId="14">
    <w:abstractNumId w:val="19"/>
  </w:num>
  <w:num w:numId="15">
    <w:abstractNumId w:val="27"/>
  </w:num>
  <w:num w:numId="16">
    <w:abstractNumId w:val="29"/>
  </w:num>
  <w:num w:numId="17">
    <w:abstractNumId w:val="21"/>
  </w:num>
  <w:num w:numId="18">
    <w:abstractNumId w:val="28"/>
  </w:num>
  <w:num w:numId="19">
    <w:abstractNumId w:val="25"/>
  </w:num>
  <w:num w:numId="20">
    <w:abstractNumId w:val="23"/>
  </w:num>
  <w:num w:numId="21">
    <w:abstractNumId w:val="17"/>
  </w:num>
  <w:num w:numId="22">
    <w:abstractNumId w:val="15"/>
  </w:num>
  <w:num w:numId="23">
    <w:abstractNumId w:val="20"/>
  </w:num>
  <w:num w:numId="24">
    <w:abstractNumId w:val="10"/>
  </w:num>
  <w:num w:numId="25">
    <w:abstractNumId w:val="18"/>
  </w:num>
  <w:num w:numId="26">
    <w:abstractNumId w:val="22"/>
  </w:num>
  <w:num w:numId="27">
    <w:abstractNumId w:val="16"/>
  </w:num>
  <w:num w:numId="28">
    <w:abstractNumId w:val="30"/>
  </w:num>
  <w:num w:numId="29">
    <w:abstractNumId w:val="11"/>
  </w:num>
  <w:num w:numId="30">
    <w:abstractNumId w:val="14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1283"/>
    <w:rsid w:val="0004210C"/>
    <w:rsid w:val="0004246E"/>
    <w:rsid w:val="00046C57"/>
    <w:rsid w:val="00047E11"/>
    <w:rsid w:val="00047E2A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0B0D"/>
    <w:rsid w:val="00114920"/>
    <w:rsid w:val="00114B39"/>
    <w:rsid w:val="0012254E"/>
    <w:rsid w:val="00122D01"/>
    <w:rsid w:val="0012420F"/>
    <w:rsid w:val="001245E0"/>
    <w:rsid w:val="00124B3E"/>
    <w:rsid w:val="00125752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2542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0F5A"/>
    <w:rsid w:val="0019145C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687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30D0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4C3C"/>
    <w:rsid w:val="002368CF"/>
    <w:rsid w:val="0024152E"/>
    <w:rsid w:val="00244434"/>
    <w:rsid w:val="00244EB9"/>
    <w:rsid w:val="00245667"/>
    <w:rsid w:val="002525DE"/>
    <w:rsid w:val="002564C4"/>
    <w:rsid w:val="00260C43"/>
    <w:rsid w:val="00262899"/>
    <w:rsid w:val="00263154"/>
    <w:rsid w:val="002632C4"/>
    <w:rsid w:val="002650E2"/>
    <w:rsid w:val="00266404"/>
    <w:rsid w:val="00274CEA"/>
    <w:rsid w:val="0027577A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1D19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974F7"/>
    <w:rsid w:val="003A0C07"/>
    <w:rsid w:val="003A139A"/>
    <w:rsid w:val="003A24E3"/>
    <w:rsid w:val="003A3BFD"/>
    <w:rsid w:val="003A4605"/>
    <w:rsid w:val="003A56FA"/>
    <w:rsid w:val="003A59CD"/>
    <w:rsid w:val="003A631A"/>
    <w:rsid w:val="003A6A53"/>
    <w:rsid w:val="003B1CF9"/>
    <w:rsid w:val="003B2B63"/>
    <w:rsid w:val="003B3609"/>
    <w:rsid w:val="003B4462"/>
    <w:rsid w:val="003C0058"/>
    <w:rsid w:val="003C110A"/>
    <w:rsid w:val="003C2063"/>
    <w:rsid w:val="003C419D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032"/>
    <w:rsid w:val="00465C39"/>
    <w:rsid w:val="00473AF9"/>
    <w:rsid w:val="00473DA1"/>
    <w:rsid w:val="00474CEE"/>
    <w:rsid w:val="00474E37"/>
    <w:rsid w:val="0047540E"/>
    <w:rsid w:val="00480DF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1E20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27F1E"/>
    <w:rsid w:val="0053006F"/>
    <w:rsid w:val="00532881"/>
    <w:rsid w:val="0053375B"/>
    <w:rsid w:val="00533C97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AC6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0223"/>
    <w:rsid w:val="00590712"/>
    <w:rsid w:val="00591160"/>
    <w:rsid w:val="00592306"/>
    <w:rsid w:val="00592C7A"/>
    <w:rsid w:val="00593914"/>
    <w:rsid w:val="005943F5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322A"/>
    <w:rsid w:val="005C61E6"/>
    <w:rsid w:val="005D082B"/>
    <w:rsid w:val="005E264B"/>
    <w:rsid w:val="005E2B2E"/>
    <w:rsid w:val="005E3196"/>
    <w:rsid w:val="005E34EB"/>
    <w:rsid w:val="005E413A"/>
    <w:rsid w:val="005E438C"/>
    <w:rsid w:val="005E455B"/>
    <w:rsid w:val="005E50E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6099"/>
    <w:rsid w:val="00617996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32CA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266F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D3F"/>
    <w:rsid w:val="006B3297"/>
    <w:rsid w:val="006B35DD"/>
    <w:rsid w:val="006B5F08"/>
    <w:rsid w:val="006B75EB"/>
    <w:rsid w:val="006C1089"/>
    <w:rsid w:val="006C5CB5"/>
    <w:rsid w:val="006C79B7"/>
    <w:rsid w:val="006D0C01"/>
    <w:rsid w:val="006D30EB"/>
    <w:rsid w:val="006D3D33"/>
    <w:rsid w:val="006D4C31"/>
    <w:rsid w:val="006E2547"/>
    <w:rsid w:val="006E43F4"/>
    <w:rsid w:val="006E7771"/>
    <w:rsid w:val="006F105F"/>
    <w:rsid w:val="006F1B11"/>
    <w:rsid w:val="006F2854"/>
    <w:rsid w:val="006F59B1"/>
    <w:rsid w:val="006F5F0C"/>
    <w:rsid w:val="0070115C"/>
    <w:rsid w:val="00701167"/>
    <w:rsid w:val="0070237C"/>
    <w:rsid w:val="0070346D"/>
    <w:rsid w:val="007040E5"/>
    <w:rsid w:val="007106B6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16B"/>
    <w:rsid w:val="00761545"/>
    <w:rsid w:val="007662DD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33DB"/>
    <w:rsid w:val="007B4036"/>
    <w:rsid w:val="007B4283"/>
    <w:rsid w:val="007B52A5"/>
    <w:rsid w:val="007B5466"/>
    <w:rsid w:val="007B73E9"/>
    <w:rsid w:val="007B76F5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49C6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65F7"/>
    <w:rsid w:val="00836FF0"/>
    <w:rsid w:val="00841D99"/>
    <w:rsid w:val="0084303A"/>
    <w:rsid w:val="008437BD"/>
    <w:rsid w:val="008442B0"/>
    <w:rsid w:val="008469BE"/>
    <w:rsid w:val="00851BC4"/>
    <w:rsid w:val="00851F7D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BAB"/>
    <w:rsid w:val="008E399C"/>
    <w:rsid w:val="008E3A95"/>
    <w:rsid w:val="008E3E3F"/>
    <w:rsid w:val="008E42B5"/>
    <w:rsid w:val="008E58A4"/>
    <w:rsid w:val="008E5AAB"/>
    <w:rsid w:val="008E7C82"/>
    <w:rsid w:val="008F2F89"/>
    <w:rsid w:val="008F4451"/>
    <w:rsid w:val="008F4553"/>
    <w:rsid w:val="008F66F7"/>
    <w:rsid w:val="009055C2"/>
    <w:rsid w:val="0090623D"/>
    <w:rsid w:val="009125D3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4F77"/>
    <w:rsid w:val="00926418"/>
    <w:rsid w:val="00926BA3"/>
    <w:rsid w:val="00927051"/>
    <w:rsid w:val="0093423E"/>
    <w:rsid w:val="0093589D"/>
    <w:rsid w:val="00936477"/>
    <w:rsid w:val="00937135"/>
    <w:rsid w:val="00937340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2593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1CE2"/>
    <w:rsid w:val="009B5040"/>
    <w:rsid w:val="009B5123"/>
    <w:rsid w:val="009B56B9"/>
    <w:rsid w:val="009B76B5"/>
    <w:rsid w:val="009C0FB0"/>
    <w:rsid w:val="009C156E"/>
    <w:rsid w:val="009C1915"/>
    <w:rsid w:val="009C4D78"/>
    <w:rsid w:val="009C5A09"/>
    <w:rsid w:val="009D0A22"/>
    <w:rsid w:val="009D2934"/>
    <w:rsid w:val="009D5C58"/>
    <w:rsid w:val="009D6C08"/>
    <w:rsid w:val="009D6F3E"/>
    <w:rsid w:val="009E010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A09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6227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A019E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2BA0"/>
    <w:rsid w:val="00B04322"/>
    <w:rsid w:val="00B06266"/>
    <w:rsid w:val="00B072F2"/>
    <w:rsid w:val="00B0734C"/>
    <w:rsid w:val="00B076E6"/>
    <w:rsid w:val="00B07DF9"/>
    <w:rsid w:val="00B116B1"/>
    <w:rsid w:val="00B12B3E"/>
    <w:rsid w:val="00B1300A"/>
    <w:rsid w:val="00B137DE"/>
    <w:rsid w:val="00B14B82"/>
    <w:rsid w:val="00B17D77"/>
    <w:rsid w:val="00B23241"/>
    <w:rsid w:val="00B237BE"/>
    <w:rsid w:val="00B27DAF"/>
    <w:rsid w:val="00B31B18"/>
    <w:rsid w:val="00B33269"/>
    <w:rsid w:val="00B34778"/>
    <w:rsid w:val="00B3589F"/>
    <w:rsid w:val="00B3676B"/>
    <w:rsid w:val="00B3714A"/>
    <w:rsid w:val="00B4084A"/>
    <w:rsid w:val="00B4093D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98C"/>
    <w:rsid w:val="00B91ACC"/>
    <w:rsid w:val="00B93197"/>
    <w:rsid w:val="00B94EB8"/>
    <w:rsid w:val="00B94EFD"/>
    <w:rsid w:val="00B97EED"/>
    <w:rsid w:val="00BA0744"/>
    <w:rsid w:val="00BA5054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2028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0526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0A8A"/>
    <w:rsid w:val="00D7189F"/>
    <w:rsid w:val="00D71FAB"/>
    <w:rsid w:val="00D72096"/>
    <w:rsid w:val="00D722B2"/>
    <w:rsid w:val="00D7473B"/>
    <w:rsid w:val="00D74C47"/>
    <w:rsid w:val="00D75821"/>
    <w:rsid w:val="00D75CD9"/>
    <w:rsid w:val="00D80935"/>
    <w:rsid w:val="00D818FC"/>
    <w:rsid w:val="00D82005"/>
    <w:rsid w:val="00D85033"/>
    <w:rsid w:val="00D85A4A"/>
    <w:rsid w:val="00D906DF"/>
    <w:rsid w:val="00D93E6C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1073"/>
    <w:rsid w:val="00DD3D0D"/>
    <w:rsid w:val="00DD41D9"/>
    <w:rsid w:val="00DD6714"/>
    <w:rsid w:val="00DD7630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44B"/>
    <w:rsid w:val="00E86EFA"/>
    <w:rsid w:val="00E87251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A690C"/>
    <w:rsid w:val="00EB07A3"/>
    <w:rsid w:val="00EB0E8C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0E41"/>
    <w:rsid w:val="00EF1A3F"/>
    <w:rsid w:val="00EF3943"/>
    <w:rsid w:val="00EF43F1"/>
    <w:rsid w:val="00EF6BD0"/>
    <w:rsid w:val="00F02B5A"/>
    <w:rsid w:val="00F05EBC"/>
    <w:rsid w:val="00F10306"/>
    <w:rsid w:val="00F1123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833"/>
    <w:rsid w:val="00F33D18"/>
    <w:rsid w:val="00F34322"/>
    <w:rsid w:val="00F34429"/>
    <w:rsid w:val="00F37EE0"/>
    <w:rsid w:val="00F37F95"/>
    <w:rsid w:val="00F415C9"/>
    <w:rsid w:val="00F41811"/>
    <w:rsid w:val="00F418B6"/>
    <w:rsid w:val="00F43DCC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A7CF1"/>
    <w:rsid w:val="00FB3EFB"/>
    <w:rsid w:val="00FB55AA"/>
    <w:rsid w:val="00FC12A6"/>
    <w:rsid w:val="00FC1D1B"/>
    <w:rsid w:val="00FC4E02"/>
    <w:rsid w:val="00FC5FC2"/>
    <w:rsid w:val="00FC61FD"/>
    <w:rsid w:val="00FD1463"/>
    <w:rsid w:val="00FD1826"/>
    <w:rsid w:val="00FD231D"/>
    <w:rsid w:val="00FD35C4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A990-A5D4-4155-BD69-8C9D23B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887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6831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3</cp:revision>
  <cp:lastPrinted>2014-11-04T09:40:00Z</cp:lastPrinted>
  <dcterms:created xsi:type="dcterms:W3CDTF">2014-11-04T12:53:00Z</dcterms:created>
  <dcterms:modified xsi:type="dcterms:W3CDTF">2014-11-04T12:57:00Z</dcterms:modified>
</cp:coreProperties>
</file>