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8" w:rsidRPr="004233D7" w:rsidRDefault="008439FD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88" w:rsidRPr="008866AC" w:rsidRDefault="00F76888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F76888" w:rsidRP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F76888" w:rsidRPr="00740680" w:rsidRDefault="00F76888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Jan van Gelderen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F76888" w:rsidRPr="00740680" w:rsidRDefault="00F76888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F76888" w:rsidRP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76888" w:rsidRPr="00740680" w:rsidRDefault="00F76888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76888" w:rsidRPr="00740680" w:rsidRDefault="00F76888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F76888" w:rsidRP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76888" w:rsidRPr="00740680" w:rsidRDefault="00F76888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76888" w:rsidRPr="00740680" w:rsidRDefault="00F76888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+31-6-22550728</w:t>
                                  </w:r>
                                </w:p>
                              </w:tc>
                            </w:tr>
                          </w:tbl>
                          <w:p w:rsidR="00F76888" w:rsidRPr="008866AC" w:rsidRDefault="00F76888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76888" w:rsidRPr="008866AC" w:rsidRDefault="00F76888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76888" w:rsidRPr="008866AC" w:rsidRDefault="00F76888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i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" filled="f" stroked="f">
                <v:textbox>
                  <w:txbxContent>
                    <w:p w:rsidR="00F76888" w:rsidRPr="008866AC" w:rsidRDefault="00F76888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F76888" w:rsidRP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F76888" w:rsidRPr="00740680" w:rsidRDefault="00F76888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Jan van Gelderen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F76888" w:rsidRPr="00740680" w:rsidRDefault="00F76888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325</w:t>
                            </w:r>
                          </w:p>
                        </w:tc>
                      </w:tr>
                      <w:tr w:rsidR="00F76888" w:rsidRP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76888" w:rsidRPr="00740680" w:rsidRDefault="00F76888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76888" w:rsidRPr="00740680" w:rsidRDefault="00F76888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F76888" w:rsidRP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76888" w:rsidRPr="00740680" w:rsidRDefault="00F76888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76888" w:rsidRPr="00740680" w:rsidRDefault="00F76888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+31-6-22550728</w:t>
                            </w:r>
                          </w:p>
                        </w:tc>
                      </w:tr>
                    </w:tbl>
                    <w:p w:rsidR="00F76888" w:rsidRPr="008866AC" w:rsidRDefault="00F76888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76888" w:rsidRPr="008866AC" w:rsidRDefault="00F76888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76888" w:rsidRPr="008866AC" w:rsidRDefault="00F76888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88" w:rsidRPr="004233D7">
        <w:rPr>
          <w:lang w:val="nl-NL"/>
        </w:rPr>
        <w:t>Persbericht</w:t>
      </w:r>
    </w:p>
    <w:p w:rsidR="00F76888" w:rsidRPr="008439FD" w:rsidRDefault="008439FD" w:rsidP="009806B5">
      <w:pPr>
        <w:pStyle w:val="40Continoustext11pt"/>
        <w:rPr>
          <w:sz w:val="20"/>
          <w:lang w:val="nl-NL"/>
        </w:rPr>
        <w:sectPr w:rsidR="00F76888" w:rsidRPr="008439FD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sz w:val="20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88" w:rsidRPr="00F4781D" w:rsidRDefault="00F76888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r w:rsidR="00D462A5">
                              <w:rPr>
                                <w:noProof/>
                                <w:lang w:val="nl-NL"/>
                              </w:rPr>
                              <w:t>1</w:t>
                            </w:r>
                            <w:r w:rsidR="00127C09">
                              <w:rPr>
                                <w:noProof/>
                                <w:lang w:val="nl-NL"/>
                              </w:rPr>
                              <w:t>9</w:t>
                            </w:r>
                            <w:r w:rsidR="00D462A5">
                              <w:rPr>
                                <w:noProof/>
                                <w:lang w:val="nl-NL"/>
                              </w:rPr>
                              <w:t xml:space="preserve"> juni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 xml:space="preserve"> 201</w:t>
                            </w:r>
                            <w:r w:rsidR="002D40D2">
                              <w:rPr>
                                <w:noProof/>
                                <w:lang w:val="nl-NL"/>
                              </w:rPr>
                              <w:t>4</w:t>
                            </w:r>
                          </w:p>
                          <w:p w:rsidR="00F76888" w:rsidRPr="00F4781D" w:rsidRDefault="00F76888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r2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O+4a9q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F76888" w:rsidRPr="00F4781D" w:rsidRDefault="00F76888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r w:rsidR="00D462A5">
                        <w:rPr>
                          <w:noProof/>
                          <w:lang w:val="nl-NL"/>
                        </w:rPr>
                        <w:t>1</w:t>
                      </w:r>
                      <w:r w:rsidR="00127C09">
                        <w:rPr>
                          <w:noProof/>
                          <w:lang w:val="nl-NL"/>
                        </w:rPr>
                        <w:t>9</w:t>
                      </w:r>
                      <w:r w:rsidR="00D462A5">
                        <w:rPr>
                          <w:noProof/>
                          <w:lang w:val="nl-NL"/>
                        </w:rPr>
                        <w:t xml:space="preserve"> juni</w:t>
                      </w:r>
                      <w:r>
                        <w:rPr>
                          <w:noProof/>
                          <w:lang w:val="nl-NL"/>
                        </w:rPr>
                        <w:t xml:space="preserve"> 201</w:t>
                      </w:r>
                      <w:r w:rsidR="002D40D2">
                        <w:rPr>
                          <w:noProof/>
                          <w:lang w:val="nl-NL"/>
                        </w:rPr>
                        <w:t>4</w:t>
                      </w:r>
                    </w:p>
                    <w:p w:rsidR="00F76888" w:rsidRPr="00F4781D" w:rsidRDefault="00F76888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830BF" w:rsidRDefault="00F830BF" w:rsidP="005D3295">
      <w:pPr>
        <w:pStyle w:val="Heading"/>
        <w:spacing w:line="360" w:lineRule="auto"/>
        <w:rPr>
          <w:lang w:val="nl-NL" w:eastAsia="nl-NL"/>
        </w:rPr>
      </w:pPr>
    </w:p>
    <w:p w:rsidR="00F76888" w:rsidRPr="00DB2A4C" w:rsidRDefault="00C50DF3" w:rsidP="005D3295">
      <w:pPr>
        <w:pStyle w:val="Heading"/>
        <w:spacing w:line="360" w:lineRule="auto"/>
        <w:rPr>
          <w:lang w:val="nl-NL" w:eastAsia="nl-NL"/>
        </w:rPr>
      </w:pPr>
      <w:bookmarkStart w:id="10" w:name="_GoBack"/>
      <w:bookmarkEnd w:id="10"/>
      <w:r w:rsidRPr="00DB2A4C">
        <w:rPr>
          <w:lang w:val="nl-NL" w:eastAsia="nl-NL"/>
        </w:rPr>
        <w:t>DB Schenker Logistics tevreden met brandstofverbruik Actros</w:t>
      </w:r>
    </w:p>
    <w:p w:rsidR="000B5045" w:rsidRPr="00DB2A4C" w:rsidRDefault="00C50DF3" w:rsidP="00C50DF3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 w:rsidRPr="00DB2A4C">
        <w:rPr>
          <w:szCs w:val="22"/>
          <w:lang w:val="nl-NL"/>
        </w:rPr>
        <w:t>Vier nieuwe Mercedes-Benz Actros trucks voor DB Schenker Logistics</w:t>
      </w:r>
    </w:p>
    <w:p w:rsidR="000B5045" w:rsidRPr="00DB2A4C" w:rsidRDefault="00C50DF3" w:rsidP="006342E7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 w:rsidRPr="00DB2A4C">
        <w:rPr>
          <w:szCs w:val="22"/>
          <w:lang w:val="nl-NL"/>
        </w:rPr>
        <w:t xml:space="preserve">Actros gemiddeld </w:t>
      </w:r>
      <w:r w:rsidR="003C1333" w:rsidRPr="00DB2A4C">
        <w:rPr>
          <w:szCs w:val="22"/>
          <w:lang w:val="nl-NL"/>
        </w:rPr>
        <w:t>vijf procent</w:t>
      </w:r>
      <w:r w:rsidRPr="00DB2A4C">
        <w:rPr>
          <w:szCs w:val="22"/>
          <w:lang w:val="nl-NL"/>
        </w:rPr>
        <w:t xml:space="preserve"> zuiniger dan andere Euro 6-trucks</w:t>
      </w:r>
    </w:p>
    <w:p w:rsidR="00C50DF3" w:rsidRPr="00DB2A4C" w:rsidRDefault="00D462A5" w:rsidP="00C50DF3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 w:rsidRPr="00DB2A4C">
        <w:rPr>
          <w:szCs w:val="22"/>
          <w:lang w:val="nl-NL"/>
        </w:rPr>
        <w:t>Inzet</w:t>
      </w:r>
      <w:r w:rsidR="00C50DF3" w:rsidRPr="00DB2A4C">
        <w:rPr>
          <w:szCs w:val="22"/>
          <w:lang w:val="nl-NL"/>
        </w:rPr>
        <w:t xml:space="preserve"> nationale distributie </w:t>
      </w:r>
      <w:r w:rsidRPr="00DB2A4C">
        <w:rPr>
          <w:szCs w:val="22"/>
          <w:lang w:val="nl-NL"/>
        </w:rPr>
        <w:t>en uitgerust met PPC</w:t>
      </w:r>
    </w:p>
    <w:p w:rsidR="00F76888" w:rsidRPr="00DB2A4C" w:rsidRDefault="00F76888" w:rsidP="00F1283F">
      <w:pPr>
        <w:pStyle w:val="Introductory"/>
        <w:spacing w:after="0" w:line="360" w:lineRule="auto"/>
        <w:rPr>
          <w:szCs w:val="22"/>
          <w:lang w:val="nl-NL"/>
        </w:rPr>
      </w:pPr>
    </w:p>
    <w:p w:rsidR="000B5045" w:rsidRPr="00DB2A4C" w:rsidRDefault="00C50DF3" w:rsidP="000B5045">
      <w:pPr>
        <w:pStyle w:val="DCNormal"/>
        <w:spacing w:after="0" w:line="360" w:lineRule="auto"/>
        <w:rPr>
          <w:sz w:val="20"/>
          <w:lang w:val="nl-NL"/>
        </w:rPr>
      </w:pPr>
      <w:r w:rsidRPr="00DB2A4C">
        <w:rPr>
          <w:sz w:val="20"/>
          <w:lang w:val="nl-NL"/>
        </w:rPr>
        <w:t xml:space="preserve">DB Schenker Logistics nam recent vier nieuwe Mercedes-Benz </w:t>
      </w:r>
      <w:proofErr w:type="spellStart"/>
      <w:r w:rsidRPr="00DB2A4C">
        <w:rPr>
          <w:sz w:val="20"/>
          <w:lang w:val="nl-NL"/>
        </w:rPr>
        <w:t>Actros</w:t>
      </w:r>
      <w:proofErr w:type="spellEnd"/>
      <w:r w:rsidRPr="00DB2A4C">
        <w:rPr>
          <w:sz w:val="20"/>
          <w:lang w:val="nl-NL"/>
        </w:rPr>
        <w:t xml:space="preserve"> trucks voor nationaal distributietransport</w:t>
      </w:r>
      <w:r w:rsidR="00DB2A4C">
        <w:rPr>
          <w:sz w:val="20"/>
          <w:lang w:val="nl-NL"/>
        </w:rPr>
        <w:t xml:space="preserve"> </w:t>
      </w:r>
      <w:r w:rsidR="00DB2A4C" w:rsidRPr="00DB2A4C">
        <w:rPr>
          <w:sz w:val="20"/>
          <w:lang w:val="nl-NL"/>
        </w:rPr>
        <w:t>in gebruik</w:t>
      </w:r>
      <w:r w:rsidRPr="00DB2A4C">
        <w:rPr>
          <w:sz w:val="20"/>
          <w:lang w:val="nl-NL"/>
        </w:rPr>
        <w:t xml:space="preserve">. Het bedrijf deed met een eerdere order al ervaring op met de nieuwe </w:t>
      </w:r>
      <w:proofErr w:type="spellStart"/>
      <w:r w:rsidRPr="00DB2A4C">
        <w:rPr>
          <w:sz w:val="20"/>
          <w:lang w:val="nl-NL"/>
        </w:rPr>
        <w:t>Actros</w:t>
      </w:r>
      <w:proofErr w:type="spellEnd"/>
      <w:r w:rsidR="00DB2A4C">
        <w:rPr>
          <w:sz w:val="20"/>
          <w:lang w:val="nl-NL"/>
        </w:rPr>
        <w:t xml:space="preserve"> en het</w:t>
      </w:r>
      <w:r w:rsidRPr="00DB2A4C">
        <w:rPr>
          <w:sz w:val="20"/>
          <w:lang w:val="nl-NL"/>
        </w:rPr>
        <w:t xml:space="preserve"> aanzienlijk lagere brandstofverbruik ten opzichte van Euro 6-trucks</w:t>
      </w:r>
      <w:r w:rsidR="00121ACB" w:rsidRPr="00DB2A4C">
        <w:rPr>
          <w:sz w:val="20"/>
          <w:lang w:val="nl-NL"/>
        </w:rPr>
        <w:t xml:space="preserve"> van andere merken</w:t>
      </w:r>
      <w:r w:rsidRPr="00DB2A4C">
        <w:rPr>
          <w:sz w:val="20"/>
          <w:lang w:val="nl-NL"/>
        </w:rPr>
        <w:t xml:space="preserve"> in het wagenpark</w:t>
      </w:r>
      <w:r w:rsidR="00121ACB" w:rsidRPr="00DB2A4C">
        <w:rPr>
          <w:sz w:val="20"/>
          <w:lang w:val="nl-NL"/>
        </w:rPr>
        <w:t>,</w:t>
      </w:r>
      <w:r w:rsidRPr="00DB2A4C">
        <w:rPr>
          <w:sz w:val="20"/>
          <w:lang w:val="nl-NL"/>
        </w:rPr>
        <w:t xml:space="preserve"> deed het bedrijf besluiten om nogmaals vier vrachtwagens van Mercedes-Benz in gebruik te nemen. De vrachtwagens zijn ditmaal tevens voorzien van de anticiperende cruise control PPC omdat DB Schenker </w:t>
      </w:r>
      <w:proofErr w:type="spellStart"/>
      <w:r w:rsidRPr="00DB2A4C">
        <w:rPr>
          <w:sz w:val="20"/>
          <w:lang w:val="nl-NL"/>
        </w:rPr>
        <w:t>Logistics</w:t>
      </w:r>
      <w:proofErr w:type="spellEnd"/>
      <w:r w:rsidRPr="00DB2A4C">
        <w:rPr>
          <w:sz w:val="20"/>
          <w:lang w:val="nl-NL"/>
        </w:rPr>
        <w:t xml:space="preserve"> </w:t>
      </w:r>
      <w:r w:rsidR="00DB2A4C">
        <w:rPr>
          <w:sz w:val="20"/>
          <w:lang w:val="nl-NL"/>
        </w:rPr>
        <w:t xml:space="preserve">verwacht </w:t>
      </w:r>
      <w:r w:rsidR="00D462A5" w:rsidRPr="00DB2A4C">
        <w:rPr>
          <w:sz w:val="20"/>
          <w:lang w:val="nl-NL"/>
        </w:rPr>
        <w:t xml:space="preserve">hiermee </w:t>
      </w:r>
      <w:r w:rsidRPr="00DB2A4C">
        <w:rPr>
          <w:sz w:val="20"/>
          <w:lang w:val="nl-NL"/>
        </w:rPr>
        <w:t xml:space="preserve">ook </w:t>
      </w:r>
      <w:r w:rsidR="00D462A5" w:rsidRPr="00DB2A4C">
        <w:rPr>
          <w:sz w:val="20"/>
          <w:lang w:val="nl-NL"/>
        </w:rPr>
        <w:t>in de nationale distributie</w:t>
      </w:r>
      <w:r w:rsidR="00DB2A4C">
        <w:rPr>
          <w:sz w:val="20"/>
          <w:lang w:val="nl-NL"/>
        </w:rPr>
        <w:t xml:space="preserve"> een</w:t>
      </w:r>
      <w:r w:rsidR="00D462A5" w:rsidRPr="00DB2A4C">
        <w:rPr>
          <w:sz w:val="20"/>
          <w:lang w:val="nl-NL"/>
        </w:rPr>
        <w:t xml:space="preserve"> </w:t>
      </w:r>
      <w:r w:rsidRPr="00DB2A4C">
        <w:rPr>
          <w:sz w:val="20"/>
          <w:lang w:val="nl-NL"/>
        </w:rPr>
        <w:t>aan</w:t>
      </w:r>
      <w:r w:rsidR="00D462A5" w:rsidRPr="00DB2A4C">
        <w:rPr>
          <w:sz w:val="20"/>
          <w:lang w:val="nl-NL"/>
        </w:rPr>
        <w:t>zienlijke brandstofbesparing verwacht</w:t>
      </w:r>
      <w:r w:rsidRPr="00DB2A4C">
        <w:rPr>
          <w:sz w:val="20"/>
          <w:lang w:val="nl-NL"/>
        </w:rPr>
        <w:t xml:space="preserve"> te realiseren.</w:t>
      </w:r>
    </w:p>
    <w:p w:rsidR="00F76888" w:rsidRPr="00DB2A4C" w:rsidRDefault="00F76888" w:rsidP="00991B8F">
      <w:pPr>
        <w:pStyle w:val="Introductory"/>
        <w:spacing w:after="0" w:line="360" w:lineRule="auto"/>
        <w:rPr>
          <w:b w:val="0"/>
          <w:sz w:val="20"/>
          <w:lang w:val="nl-NL"/>
        </w:rPr>
      </w:pPr>
    </w:p>
    <w:p w:rsidR="000B5045" w:rsidRPr="00DB2A4C" w:rsidRDefault="00C50DF3" w:rsidP="000B5045">
      <w:pPr>
        <w:pStyle w:val="Introductory"/>
        <w:spacing w:after="0" w:line="360" w:lineRule="auto"/>
        <w:rPr>
          <w:b w:val="0"/>
          <w:sz w:val="20"/>
          <w:lang w:val="en-GB"/>
        </w:rPr>
      </w:pPr>
      <w:r w:rsidRPr="00DB2A4C">
        <w:rPr>
          <w:sz w:val="20"/>
          <w:lang w:val="en-GB"/>
        </w:rPr>
        <w:t>Beste Total Cost of Ownership (TCO)</w:t>
      </w:r>
    </w:p>
    <w:p w:rsidR="00C50DF3" w:rsidRPr="00DB2A4C" w:rsidRDefault="00C50DF3" w:rsidP="000B5045">
      <w:pPr>
        <w:pStyle w:val="DCNormal"/>
        <w:spacing w:after="0" w:line="360" w:lineRule="auto"/>
        <w:rPr>
          <w:sz w:val="20"/>
          <w:lang w:val="en-US"/>
        </w:rPr>
      </w:pPr>
    </w:p>
    <w:p w:rsidR="000B5045" w:rsidRPr="00DB2A4C" w:rsidRDefault="00C50DF3" w:rsidP="000B5045">
      <w:pPr>
        <w:pStyle w:val="DCNormal"/>
        <w:spacing w:after="0" w:line="360" w:lineRule="auto"/>
        <w:rPr>
          <w:sz w:val="20"/>
          <w:lang w:val="nl-NL"/>
        </w:rPr>
      </w:pPr>
      <w:r w:rsidRPr="00DB2A4C">
        <w:rPr>
          <w:sz w:val="20"/>
          <w:lang w:val="nl-NL"/>
        </w:rPr>
        <w:t xml:space="preserve">Uit analyses van verbruikscijfers van verschillende merken uit het </w:t>
      </w:r>
      <w:r w:rsidR="00DB2A4C">
        <w:rPr>
          <w:sz w:val="20"/>
          <w:lang w:val="nl-NL"/>
        </w:rPr>
        <w:t xml:space="preserve">120 </w:t>
      </w:r>
      <w:r w:rsidRPr="00DB2A4C">
        <w:rPr>
          <w:sz w:val="20"/>
          <w:lang w:val="nl-NL"/>
        </w:rPr>
        <w:t xml:space="preserve">trekkende eenheden tellende wagenpark blijkt de nieuwe </w:t>
      </w:r>
      <w:proofErr w:type="spellStart"/>
      <w:r w:rsidRPr="00DB2A4C">
        <w:rPr>
          <w:sz w:val="20"/>
          <w:lang w:val="nl-NL"/>
        </w:rPr>
        <w:t>Actros</w:t>
      </w:r>
      <w:proofErr w:type="spellEnd"/>
      <w:r w:rsidRPr="00DB2A4C">
        <w:rPr>
          <w:sz w:val="20"/>
          <w:lang w:val="nl-NL"/>
        </w:rPr>
        <w:t xml:space="preserve"> met Euro 6-motor gemiddeld zo</w:t>
      </w:r>
      <w:r w:rsidR="003C1333" w:rsidRPr="00DB2A4C">
        <w:rPr>
          <w:sz w:val="20"/>
          <w:lang w:val="nl-NL"/>
        </w:rPr>
        <w:t>’</w:t>
      </w:r>
      <w:r w:rsidRPr="00DB2A4C">
        <w:rPr>
          <w:sz w:val="20"/>
          <w:lang w:val="nl-NL"/>
        </w:rPr>
        <w:t xml:space="preserve">n </w:t>
      </w:r>
      <w:r w:rsidR="003C1333" w:rsidRPr="00DB2A4C">
        <w:rPr>
          <w:sz w:val="20"/>
          <w:lang w:val="nl-NL"/>
        </w:rPr>
        <w:t>vijf procent</w:t>
      </w:r>
      <w:r w:rsidRPr="00DB2A4C">
        <w:rPr>
          <w:sz w:val="20"/>
          <w:lang w:val="nl-NL"/>
        </w:rPr>
        <w:t xml:space="preserve"> zuiniger te zijn dan de Euro 6-v</w:t>
      </w:r>
      <w:r w:rsidR="003D1D3A" w:rsidRPr="00DB2A4C">
        <w:rPr>
          <w:sz w:val="20"/>
          <w:lang w:val="nl-NL"/>
        </w:rPr>
        <w:t xml:space="preserve">rachtwagens van andere merken. </w:t>
      </w:r>
      <w:r w:rsidRPr="00DB2A4C">
        <w:rPr>
          <w:sz w:val="20"/>
          <w:lang w:val="nl-NL"/>
        </w:rPr>
        <w:t xml:space="preserve">Hans </w:t>
      </w:r>
      <w:proofErr w:type="spellStart"/>
      <w:r w:rsidRPr="00DB2A4C">
        <w:rPr>
          <w:sz w:val="20"/>
          <w:lang w:val="nl-NL"/>
        </w:rPr>
        <w:t>Cleijsen</w:t>
      </w:r>
      <w:proofErr w:type="spellEnd"/>
      <w:r w:rsidRPr="00DB2A4C">
        <w:rPr>
          <w:sz w:val="20"/>
          <w:lang w:val="nl-NL"/>
        </w:rPr>
        <w:t>, Transport Manager bij DB Schenker</w:t>
      </w:r>
      <w:r w:rsidR="003D1D3A" w:rsidRPr="00DB2A4C">
        <w:rPr>
          <w:sz w:val="20"/>
          <w:lang w:val="nl-NL"/>
        </w:rPr>
        <w:t xml:space="preserve"> </w:t>
      </w:r>
      <w:proofErr w:type="spellStart"/>
      <w:r w:rsidR="003D1D3A" w:rsidRPr="00DB2A4C">
        <w:rPr>
          <w:sz w:val="20"/>
          <w:lang w:val="nl-NL"/>
        </w:rPr>
        <w:t>Logistics</w:t>
      </w:r>
      <w:proofErr w:type="spellEnd"/>
      <w:r w:rsidRPr="00DB2A4C">
        <w:rPr>
          <w:sz w:val="20"/>
          <w:lang w:val="nl-NL"/>
        </w:rPr>
        <w:t xml:space="preserve">: </w:t>
      </w:r>
      <w:r w:rsidR="003C1333" w:rsidRPr="00DB2A4C">
        <w:rPr>
          <w:sz w:val="20"/>
          <w:lang w:val="nl-NL"/>
        </w:rPr>
        <w:t>‘D</w:t>
      </w:r>
      <w:r w:rsidRPr="00DB2A4C">
        <w:rPr>
          <w:sz w:val="20"/>
          <w:lang w:val="nl-NL"/>
        </w:rPr>
        <w:t xml:space="preserve">oorgerekend blijkt de Total </w:t>
      </w:r>
      <w:r w:rsidRPr="00DB2A4C">
        <w:rPr>
          <w:sz w:val="20"/>
          <w:lang w:val="nl-NL"/>
        </w:rPr>
        <w:lastRenderedPageBreak/>
        <w:t>Cost of Ownership van Mercedes-Benz gewoon beter. Daar komt b</w:t>
      </w:r>
      <w:r w:rsidR="003D1D3A" w:rsidRPr="00DB2A4C">
        <w:rPr>
          <w:sz w:val="20"/>
          <w:lang w:val="nl-NL"/>
        </w:rPr>
        <w:t>ij dat ook onze chauffeurs aan</w:t>
      </w:r>
      <w:r w:rsidRPr="00DB2A4C">
        <w:rPr>
          <w:sz w:val="20"/>
          <w:lang w:val="nl-NL"/>
        </w:rPr>
        <w:t>geven bij voorkeur op de nieuwe Actros te rijden.</w:t>
      </w:r>
      <w:r w:rsidR="003C1333" w:rsidRPr="00DB2A4C">
        <w:rPr>
          <w:sz w:val="20"/>
          <w:lang w:val="nl-NL"/>
        </w:rPr>
        <w:t>’</w:t>
      </w:r>
      <w:r w:rsidR="003F6A84" w:rsidRPr="00DB2A4C">
        <w:rPr>
          <w:sz w:val="20"/>
          <w:lang w:val="nl-NL"/>
        </w:rPr>
        <w:t xml:space="preserve"> </w:t>
      </w:r>
      <w:r w:rsidRPr="00DB2A4C">
        <w:rPr>
          <w:sz w:val="20"/>
          <w:lang w:val="nl-NL"/>
        </w:rPr>
        <w:t xml:space="preserve">Met de inzet van het Mercedes-Benz telematicasysteem FleetBoard stuurt het bedrijf op inzetanalyses om </w:t>
      </w:r>
      <w:r w:rsidR="00D462A5" w:rsidRPr="00DB2A4C">
        <w:rPr>
          <w:sz w:val="20"/>
          <w:lang w:val="nl-NL"/>
        </w:rPr>
        <w:t>de brandstofbesparing en de emissiereductie n</w:t>
      </w:r>
      <w:r w:rsidRPr="00DB2A4C">
        <w:rPr>
          <w:sz w:val="20"/>
          <w:lang w:val="nl-NL"/>
        </w:rPr>
        <w:t>og verder te optimaliseren.</w:t>
      </w:r>
    </w:p>
    <w:p w:rsidR="00F76888" w:rsidRPr="00DB2A4C" w:rsidRDefault="00F76888" w:rsidP="000E2B66">
      <w:pPr>
        <w:pStyle w:val="Introductory"/>
        <w:spacing w:after="0" w:line="360" w:lineRule="auto"/>
        <w:rPr>
          <w:b w:val="0"/>
          <w:sz w:val="20"/>
          <w:lang w:val="nl-NL"/>
        </w:rPr>
      </w:pPr>
    </w:p>
    <w:p w:rsidR="000B5045" w:rsidRPr="00DB2A4C" w:rsidRDefault="00C50DF3" w:rsidP="000B5045">
      <w:pPr>
        <w:pStyle w:val="Introductory"/>
        <w:spacing w:after="0" w:line="360" w:lineRule="auto"/>
        <w:rPr>
          <w:sz w:val="20"/>
          <w:lang w:val="en-GB"/>
        </w:rPr>
      </w:pPr>
      <w:r w:rsidRPr="00DB2A4C">
        <w:rPr>
          <w:sz w:val="20"/>
          <w:lang w:val="en-GB"/>
        </w:rPr>
        <w:t>Predictive Powertrain Control in de nationale distributie</w:t>
      </w:r>
    </w:p>
    <w:p w:rsidR="000B5045" w:rsidRPr="00DB2A4C" w:rsidRDefault="000B5045" w:rsidP="000B5045">
      <w:pPr>
        <w:pStyle w:val="Introductory"/>
        <w:spacing w:after="0" w:line="360" w:lineRule="auto"/>
        <w:rPr>
          <w:b w:val="0"/>
          <w:sz w:val="20"/>
          <w:lang w:val="en-GB"/>
        </w:rPr>
      </w:pPr>
    </w:p>
    <w:p w:rsidR="000B5045" w:rsidRPr="00DB2A4C" w:rsidRDefault="00D462A5" w:rsidP="000B5045">
      <w:pPr>
        <w:pStyle w:val="DCNormal"/>
        <w:spacing w:after="0" w:line="360" w:lineRule="auto"/>
        <w:rPr>
          <w:sz w:val="20"/>
          <w:lang w:val="nl-NL"/>
        </w:rPr>
      </w:pPr>
      <w:r w:rsidRPr="00DB2A4C">
        <w:rPr>
          <w:sz w:val="20"/>
          <w:lang w:val="nl-NL"/>
        </w:rPr>
        <w:t xml:space="preserve">Voor een nog lager verbruik </w:t>
      </w:r>
      <w:r w:rsidR="00C50DF3" w:rsidRPr="00DB2A4C">
        <w:rPr>
          <w:sz w:val="20"/>
          <w:lang w:val="nl-NL"/>
        </w:rPr>
        <w:t>zijn de vier nieuwe Actros trucks uitgerust met de anticiperende cruise control</w:t>
      </w:r>
      <w:r w:rsidRPr="00DB2A4C">
        <w:rPr>
          <w:sz w:val="20"/>
          <w:lang w:val="nl-NL"/>
        </w:rPr>
        <w:t xml:space="preserve"> van</w:t>
      </w:r>
      <w:r w:rsidR="00C50DF3" w:rsidRPr="00DB2A4C">
        <w:rPr>
          <w:sz w:val="20"/>
          <w:lang w:val="nl-NL"/>
        </w:rPr>
        <w:t xml:space="preserve"> Mercedes-Benz</w:t>
      </w:r>
      <w:r w:rsidRPr="00DB2A4C">
        <w:rPr>
          <w:sz w:val="20"/>
          <w:lang w:val="nl-NL"/>
        </w:rPr>
        <w:t>:</w:t>
      </w:r>
      <w:r w:rsidR="00C50DF3" w:rsidRPr="00DB2A4C">
        <w:rPr>
          <w:sz w:val="20"/>
          <w:lang w:val="nl-NL"/>
        </w:rPr>
        <w:t xml:space="preserve"> Predictive Powertrain Control (PPC). Dit systeem, dat anticipeert op stijgingen en dalingen in de weg, bewijst</w:t>
      </w:r>
      <w:r w:rsidRPr="00DB2A4C">
        <w:rPr>
          <w:sz w:val="20"/>
          <w:lang w:val="nl-NL"/>
        </w:rPr>
        <w:t xml:space="preserve"> zich</w:t>
      </w:r>
      <w:r w:rsidR="00C50DF3" w:rsidRPr="00DB2A4C">
        <w:rPr>
          <w:sz w:val="20"/>
          <w:lang w:val="nl-NL"/>
        </w:rPr>
        <w:t xml:space="preserve"> in de dagelijkse praktijk van veel transportondernemers </w:t>
      </w:r>
      <w:r w:rsidRPr="00DB2A4C">
        <w:rPr>
          <w:sz w:val="20"/>
          <w:lang w:val="nl-NL"/>
        </w:rPr>
        <w:t>met flinke brandstofbesparingen</w:t>
      </w:r>
      <w:r w:rsidR="00C50DF3" w:rsidRPr="00DB2A4C">
        <w:rPr>
          <w:sz w:val="20"/>
          <w:lang w:val="nl-NL"/>
        </w:rPr>
        <w:t xml:space="preserve">. Ondanks het voor het oog vlakke Nederlandse landschap, heeft DB Schenker Logistics er toch voor gekozen </w:t>
      </w:r>
      <w:r w:rsidR="00DB2A4C">
        <w:rPr>
          <w:sz w:val="20"/>
          <w:lang w:val="nl-NL"/>
        </w:rPr>
        <w:t xml:space="preserve">om </w:t>
      </w:r>
      <w:r w:rsidR="00C50DF3" w:rsidRPr="00DB2A4C">
        <w:rPr>
          <w:sz w:val="20"/>
          <w:lang w:val="nl-NL"/>
        </w:rPr>
        <w:t>de trucks met dit systeem uit te laten rusten. Guido de Rui</w:t>
      </w:r>
      <w:r w:rsidR="00740A8A" w:rsidRPr="00DB2A4C">
        <w:rPr>
          <w:sz w:val="20"/>
          <w:lang w:val="nl-NL"/>
        </w:rPr>
        <w:t>j</w:t>
      </w:r>
      <w:r w:rsidR="00C50DF3" w:rsidRPr="00DB2A4C">
        <w:rPr>
          <w:sz w:val="20"/>
          <w:lang w:val="nl-NL"/>
        </w:rPr>
        <w:t xml:space="preserve">ter van Mercedes-Benz Nederland: ‘Ook in Nederland </w:t>
      </w:r>
      <w:r w:rsidRPr="00DB2A4C">
        <w:rPr>
          <w:sz w:val="20"/>
          <w:lang w:val="nl-NL"/>
        </w:rPr>
        <w:t>zijn</w:t>
      </w:r>
      <w:r w:rsidR="00C50DF3" w:rsidRPr="00DB2A4C">
        <w:rPr>
          <w:sz w:val="20"/>
          <w:lang w:val="nl-NL"/>
        </w:rPr>
        <w:t xml:space="preserve"> op veel trajecten wel</w:t>
      </w:r>
      <w:r w:rsidR="00DB2A4C">
        <w:rPr>
          <w:sz w:val="20"/>
          <w:lang w:val="nl-NL"/>
        </w:rPr>
        <w:t xml:space="preserve"> </w:t>
      </w:r>
      <w:r w:rsidR="00C50DF3" w:rsidRPr="00DB2A4C">
        <w:rPr>
          <w:sz w:val="20"/>
          <w:lang w:val="nl-NL"/>
        </w:rPr>
        <w:t xml:space="preserve">degelijk </w:t>
      </w:r>
      <w:r w:rsidR="00740A8A" w:rsidRPr="00DB2A4C">
        <w:rPr>
          <w:sz w:val="20"/>
          <w:lang w:val="nl-NL"/>
        </w:rPr>
        <w:t xml:space="preserve">aanzienlijke hoogteverschillen, denk aan tunnels, bruggen etc. </w:t>
      </w:r>
      <w:r w:rsidR="00C50DF3" w:rsidRPr="00DB2A4C">
        <w:rPr>
          <w:sz w:val="20"/>
          <w:lang w:val="nl-NL"/>
        </w:rPr>
        <w:t xml:space="preserve">PPC kan daarom ook bij transport binnen de grenzen besparingen van zo’n </w:t>
      </w:r>
      <w:r w:rsidR="003C1333" w:rsidRPr="00DB2A4C">
        <w:rPr>
          <w:sz w:val="20"/>
          <w:lang w:val="nl-NL"/>
        </w:rPr>
        <w:t>twee</w:t>
      </w:r>
      <w:r w:rsidR="00C50DF3" w:rsidRPr="00DB2A4C">
        <w:rPr>
          <w:sz w:val="20"/>
          <w:lang w:val="nl-NL"/>
        </w:rPr>
        <w:t xml:space="preserve"> procent</w:t>
      </w:r>
      <w:r w:rsidR="00DB2A4C">
        <w:rPr>
          <w:sz w:val="20"/>
          <w:lang w:val="nl-NL"/>
        </w:rPr>
        <w:t xml:space="preserve"> </w:t>
      </w:r>
      <w:r w:rsidR="00DB2A4C" w:rsidRPr="00DB2A4C">
        <w:rPr>
          <w:sz w:val="20"/>
          <w:lang w:val="nl-NL"/>
        </w:rPr>
        <w:t>realiseren</w:t>
      </w:r>
      <w:r w:rsidR="00C50DF3" w:rsidRPr="00DB2A4C">
        <w:rPr>
          <w:sz w:val="20"/>
          <w:lang w:val="nl-NL"/>
        </w:rPr>
        <w:t>.’</w:t>
      </w:r>
    </w:p>
    <w:p w:rsidR="000B5045" w:rsidRPr="00DB2A4C" w:rsidRDefault="000B5045" w:rsidP="000B5045">
      <w:pPr>
        <w:pStyle w:val="DCNormal"/>
        <w:spacing w:after="0" w:line="360" w:lineRule="auto"/>
        <w:rPr>
          <w:sz w:val="20"/>
          <w:lang w:val="nl-NL"/>
        </w:rPr>
      </w:pPr>
    </w:p>
    <w:p w:rsidR="00D53AD6" w:rsidRPr="00DB2A4C" w:rsidRDefault="00C50DF3" w:rsidP="00D53AD6">
      <w:pPr>
        <w:pStyle w:val="Introductory"/>
        <w:spacing w:after="0" w:line="360" w:lineRule="auto"/>
        <w:rPr>
          <w:sz w:val="20"/>
          <w:lang w:val="nl-NL"/>
        </w:rPr>
      </w:pPr>
      <w:r w:rsidRPr="00DB2A4C">
        <w:rPr>
          <w:sz w:val="20"/>
          <w:lang w:val="nl-NL"/>
        </w:rPr>
        <w:t>Hoge eisen aan betrouwbaarheid</w:t>
      </w:r>
    </w:p>
    <w:p w:rsidR="00D53AD6" w:rsidRPr="00DB2A4C" w:rsidRDefault="00D53AD6" w:rsidP="00D53AD6">
      <w:pPr>
        <w:pStyle w:val="Introductory"/>
        <w:spacing w:after="0" w:line="360" w:lineRule="auto"/>
        <w:rPr>
          <w:b w:val="0"/>
          <w:sz w:val="20"/>
          <w:lang w:val="nl-NL"/>
        </w:rPr>
      </w:pPr>
    </w:p>
    <w:p w:rsidR="00C50DF3" w:rsidRDefault="00C50DF3" w:rsidP="008439FD">
      <w:pPr>
        <w:pStyle w:val="DCNormal"/>
        <w:spacing w:after="0" w:line="360" w:lineRule="auto"/>
        <w:rPr>
          <w:sz w:val="20"/>
          <w:lang w:val="nl-NL"/>
        </w:rPr>
      </w:pPr>
      <w:r w:rsidRPr="00DB2A4C">
        <w:rPr>
          <w:sz w:val="20"/>
          <w:lang w:val="nl-NL"/>
        </w:rPr>
        <w:t>DB Schenker Logistics koos voor vier Actros 1842</w:t>
      </w:r>
      <w:r w:rsidR="00D462A5" w:rsidRPr="00DB2A4C">
        <w:rPr>
          <w:sz w:val="20"/>
          <w:lang w:val="nl-NL"/>
        </w:rPr>
        <w:t xml:space="preserve"> </w:t>
      </w:r>
      <w:r w:rsidRPr="00DB2A4C">
        <w:rPr>
          <w:sz w:val="20"/>
          <w:lang w:val="nl-NL"/>
        </w:rPr>
        <w:t xml:space="preserve">LS vrachtwagens met StreamSpace-cabine. De logistiek dienstverlener stelt hoge eisen aan de betrouwbaarheid van </w:t>
      </w:r>
      <w:r w:rsidR="003D1D3A" w:rsidRPr="00DB2A4C">
        <w:rPr>
          <w:sz w:val="20"/>
          <w:lang w:val="nl-NL"/>
        </w:rPr>
        <w:t>zijn</w:t>
      </w:r>
      <w:r w:rsidRPr="00DB2A4C">
        <w:rPr>
          <w:sz w:val="20"/>
          <w:lang w:val="nl-NL"/>
        </w:rPr>
        <w:t xml:space="preserve"> trucks. Klanten </w:t>
      </w:r>
      <w:r w:rsidR="00D462A5" w:rsidRPr="00DB2A4C">
        <w:rPr>
          <w:sz w:val="20"/>
          <w:lang w:val="nl-NL"/>
        </w:rPr>
        <w:t xml:space="preserve">stellen daarbij hoge eisen aan de tijdige levering van goederen. </w:t>
      </w:r>
      <w:r w:rsidRPr="00DB2A4C">
        <w:rPr>
          <w:sz w:val="20"/>
          <w:lang w:val="nl-NL"/>
        </w:rPr>
        <w:t xml:space="preserve">Mede hierom kiest het bedrijf voor de betrouwbaarheid van Mercedes-Benz en zijn de vrachtwagens uitgerust met een speciaal </w:t>
      </w:r>
      <w:proofErr w:type="spellStart"/>
      <w:r w:rsidRPr="00DB2A4C">
        <w:rPr>
          <w:sz w:val="20"/>
          <w:lang w:val="nl-NL"/>
        </w:rPr>
        <w:t>track</w:t>
      </w:r>
      <w:r w:rsidR="003D1D3A" w:rsidRPr="00DB2A4C">
        <w:rPr>
          <w:sz w:val="20"/>
          <w:lang w:val="nl-NL"/>
        </w:rPr>
        <w:t>ing</w:t>
      </w:r>
      <w:r w:rsidRPr="00DB2A4C">
        <w:rPr>
          <w:sz w:val="20"/>
          <w:lang w:val="nl-NL"/>
        </w:rPr>
        <w:t>systeem.DB</w:t>
      </w:r>
      <w:proofErr w:type="spellEnd"/>
      <w:r w:rsidRPr="00DB2A4C">
        <w:rPr>
          <w:sz w:val="20"/>
          <w:lang w:val="nl-NL"/>
        </w:rPr>
        <w:t xml:space="preserve"> Schenker </w:t>
      </w:r>
      <w:proofErr w:type="spellStart"/>
      <w:r w:rsidRPr="00DB2A4C">
        <w:rPr>
          <w:sz w:val="20"/>
          <w:lang w:val="nl-NL"/>
        </w:rPr>
        <w:t>Logistics</w:t>
      </w:r>
      <w:proofErr w:type="spellEnd"/>
    </w:p>
    <w:p w:rsidR="00DB2A4C" w:rsidRDefault="00DB2A4C" w:rsidP="008439FD">
      <w:pPr>
        <w:pStyle w:val="DCNormal"/>
        <w:spacing w:after="0" w:line="360" w:lineRule="auto"/>
        <w:rPr>
          <w:sz w:val="20"/>
          <w:lang w:val="nl-NL"/>
        </w:rPr>
      </w:pPr>
    </w:p>
    <w:p w:rsidR="00DB2A4C" w:rsidRPr="00DB2A4C" w:rsidRDefault="00DB2A4C" w:rsidP="008439FD">
      <w:pPr>
        <w:pStyle w:val="DCNormal"/>
        <w:spacing w:after="0" w:line="360" w:lineRule="auto"/>
        <w:rPr>
          <w:b/>
          <w:sz w:val="20"/>
          <w:lang w:val="nl-NL"/>
        </w:rPr>
      </w:pPr>
      <w:r w:rsidRPr="00DB2A4C">
        <w:rPr>
          <w:b/>
          <w:sz w:val="20"/>
          <w:lang w:val="nl-NL"/>
        </w:rPr>
        <w:t xml:space="preserve">DB Schenker </w:t>
      </w:r>
      <w:proofErr w:type="spellStart"/>
      <w:r w:rsidRPr="00DB2A4C">
        <w:rPr>
          <w:b/>
          <w:sz w:val="20"/>
          <w:lang w:val="nl-NL"/>
        </w:rPr>
        <w:t>Logistics</w:t>
      </w:r>
      <w:proofErr w:type="spellEnd"/>
    </w:p>
    <w:p w:rsidR="00C50DF3" w:rsidRDefault="00955012" w:rsidP="00121ACB">
      <w:pPr>
        <w:spacing w:before="120" w:after="120"/>
        <w:rPr>
          <w:sz w:val="20"/>
          <w:lang w:val="nl-NL"/>
        </w:rPr>
      </w:pPr>
      <w:r w:rsidRPr="00DB2A4C">
        <w:rPr>
          <w:sz w:val="20"/>
          <w:lang w:val="nl-NL"/>
        </w:rPr>
        <w:t xml:space="preserve">DB Schenker </w:t>
      </w:r>
      <w:proofErr w:type="spellStart"/>
      <w:r w:rsidRPr="00DB2A4C">
        <w:rPr>
          <w:sz w:val="20"/>
          <w:lang w:val="nl-NL"/>
        </w:rPr>
        <w:t>Logistics</w:t>
      </w:r>
      <w:proofErr w:type="spellEnd"/>
      <w:r w:rsidRPr="00DB2A4C">
        <w:rPr>
          <w:sz w:val="20"/>
          <w:lang w:val="nl-NL"/>
        </w:rPr>
        <w:t xml:space="preserve"> </w:t>
      </w:r>
      <w:r w:rsidR="00121ACB" w:rsidRPr="00DB2A4C">
        <w:rPr>
          <w:sz w:val="20"/>
          <w:lang w:val="nl-NL"/>
        </w:rPr>
        <w:t>is in Nederland m</w:t>
      </w:r>
      <w:r w:rsidRPr="00DB2A4C">
        <w:rPr>
          <w:sz w:val="20"/>
          <w:lang w:val="nl-NL"/>
        </w:rPr>
        <w:t>et 2.500 medewerkers, 23 logistieke centra en kantoren op 17 strategische locatie</w:t>
      </w:r>
      <w:r w:rsidR="00121ACB" w:rsidRPr="00DB2A4C">
        <w:rPr>
          <w:sz w:val="20"/>
          <w:lang w:val="nl-NL"/>
        </w:rPr>
        <w:t>s</w:t>
      </w:r>
      <w:r w:rsidR="00DB2A4C">
        <w:rPr>
          <w:sz w:val="20"/>
          <w:lang w:val="nl-NL"/>
        </w:rPr>
        <w:t xml:space="preserve"> éé</w:t>
      </w:r>
      <w:r w:rsidR="00121ACB" w:rsidRPr="00DB2A4C">
        <w:rPr>
          <w:sz w:val="20"/>
          <w:lang w:val="nl-NL"/>
        </w:rPr>
        <w:t>n van de marktleiders. Het bedrijf biedt</w:t>
      </w:r>
      <w:r w:rsidRPr="00DB2A4C">
        <w:rPr>
          <w:sz w:val="20"/>
          <w:lang w:val="nl-NL"/>
        </w:rPr>
        <w:t xml:space="preserve"> comple</w:t>
      </w:r>
      <w:r w:rsidR="00DB2A4C">
        <w:rPr>
          <w:sz w:val="20"/>
          <w:lang w:val="nl-NL"/>
        </w:rPr>
        <w:t>et</w:t>
      </w:r>
      <w:r w:rsidRPr="00DB2A4C">
        <w:rPr>
          <w:sz w:val="20"/>
          <w:lang w:val="nl-NL"/>
        </w:rPr>
        <w:t xml:space="preserve"> geïntegreerde services op het gebied van landtransport, luchtvracht, zeevracht, </w:t>
      </w:r>
      <w:proofErr w:type="spellStart"/>
      <w:r w:rsidRPr="00DB2A4C">
        <w:rPr>
          <w:sz w:val="20"/>
          <w:lang w:val="nl-NL"/>
        </w:rPr>
        <w:t>supply</w:t>
      </w:r>
      <w:proofErr w:type="spellEnd"/>
      <w:r w:rsidRPr="00DB2A4C">
        <w:rPr>
          <w:sz w:val="20"/>
          <w:lang w:val="nl-NL"/>
        </w:rPr>
        <w:t xml:space="preserve"> chain management </w:t>
      </w:r>
      <w:r w:rsidR="00121ACB" w:rsidRPr="00DB2A4C">
        <w:rPr>
          <w:sz w:val="20"/>
          <w:lang w:val="nl-NL"/>
        </w:rPr>
        <w:t>en beurs- en contractlogistiek. H</w:t>
      </w:r>
      <w:r w:rsidR="00C50DF3" w:rsidRPr="00DB2A4C">
        <w:rPr>
          <w:sz w:val="20"/>
          <w:lang w:val="nl-NL"/>
        </w:rPr>
        <w:t xml:space="preserve">et </w:t>
      </w:r>
      <w:r w:rsidR="00DB2A4C">
        <w:rPr>
          <w:sz w:val="20"/>
          <w:lang w:val="nl-NL"/>
        </w:rPr>
        <w:t xml:space="preserve">120 </w:t>
      </w:r>
      <w:r w:rsidR="00C50DF3" w:rsidRPr="00DB2A4C">
        <w:rPr>
          <w:sz w:val="20"/>
          <w:lang w:val="nl-NL"/>
        </w:rPr>
        <w:t>trekkende eenheden tellende wagenpark</w:t>
      </w:r>
      <w:r w:rsidR="00121ACB" w:rsidRPr="00DB2A4C">
        <w:rPr>
          <w:sz w:val="20"/>
          <w:lang w:val="nl-NL"/>
        </w:rPr>
        <w:t xml:space="preserve"> bestaat</w:t>
      </w:r>
      <w:r w:rsidR="00C50DF3" w:rsidRPr="00DB2A4C">
        <w:rPr>
          <w:sz w:val="20"/>
          <w:lang w:val="nl-NL"/>
        </w:rPr>
        <w:t xml:space="preserve"> voor </w:t>
      </w:r>
      <w:r w:rsidR="003C1333" w:rsidRPr="00DB2A4C">
        <w:rPr>
          <w:sz w:val="20"/>
          <w:lang w:val="nl-NL"/>
        </w:rPr>
        <w:t>negentig procent</w:t>
      </w:r>
      <w:r w:rsidR="00C50DF3" w:rsidRPr="00DB2A4C">
        <w:rPr>
          <w:sz w:val="20"/>
          <w:lang w:val="nl-NL"/>
        </w:rPr>
        <w:t xml:space="preserve"> uit trucks van Mercedes-Benz.</w:t>
      </w:r>
    </w:p>
    <w:p w:rsidR="00DB2A4C" w:rsidRPr="00DB2A4C" w:rsidRDefault="00DB2A4C" w:rsidP="00121ACB">
      <w:pPr>
        <w:spacing w:before="120" w:after="120"/>
        <w:rPr>
          <w:sz w:val="20"/>
          <w:lang w:val="nl-NL"/>
        </w:rPr>
      </w:pPr>
    </w:p>
    <w:p w:rsidR="008439FD" w:rsidRPr="00DB2A4C" w:rsidRDefault="008439FD" w:rsidP="008439FD">
      <w:pPr>
        <w:rPr>
          <w:sz w:val="20"/>
          <w:lang w:val="nl-NL" w:eastAsia="nl-NL"/>
        </w:rPr>
      </w:pPr>
      <w:r w:rsidRPr="00DB2A4C">
        <w:rPr>
          <w:sz w:val="20"/>
          <w:lang w:val="nl-NL"/>
        </w:rPr>
        <w:t xml:space="preserve">Op de foto van links naar rechts: </w:t>
      </w:r>
      <w:r w:rsidRPr="00DB2A4C">
        <w:rPr>
          <w:sz w:val="20"/>
          <w:lang w:val="nl-NL" w:eastAsia="nl-NL"/>
        </w:rPr>
        <w:t xml:space="preserve">Guido de Ruijter / </w:t>
      </w:r>
      <w:proofErr w:type="spellStart"/>
      <w:r w:rsidRPr="00DB2A4C">
        <w:rPr>
          <w:sz w:val="20"/>
          <w:lang w:val="nl-NL" w:eastAsia="nl-NL"/>
        </w:rPr>
        <w:t>Key</w:t>
      </w:r>
      <w:proofErr w:type="spellEnd"/>
      <w:r w:rsidRPr="00DB2A4C">
        <w:rPr>
          <w:sz w:val="20"/>
          <w:lang w:val="nl-NL" w:eastAsia="nl-NL"/>
        </w:rPr>
        <w:t xml:space="preserve"> Accountmanager Mercedes-Benz, </w:t>
      </w:r>
      <w:r w:rsidRPr="00DB2A4C">
        <w:rPr>
          <w:sz w:val="20"/>
          <w:lang w:val="nl-NL"/>
        </w:rPr>
        <w:t xml:space="preserve">Hans </w:t>
      </w:r>
      <w:proofErr w:type="spellStart"/>
      <w:r w:rsidRPr="00DB2A4C">
        <w:rPr>
          <w:sz w:val="20"/>
          <w:lang w:val="nl-NL"/>
        </w:rPr>
        <w:t>Cleijsen</w:t>
      </w:r>
      <w:proofErr w:type="spellEnd"/>
      <w:r w:rsidRPr="00DB2A4C">
        <w:rPr>
          <w:sz w:val="20"/>
          <w:lang w:val="nl-NL"/>
        </w:rPr>
        <w:t xml:space="preserve"> / Transport &amp; Facility Manager DB Schenker en Koen de Jong / Account Manager Trucks </w:t>
      </w:r>
      <w:proofErr w:type="spellStart"/>
      <w:r w:rsidRPr="00DB2A4C">
        <w:rPr>
          <w:sz w:val="20"/>
          <w:lang w:val="nl-NL"/>
        </w:rPr>
        <w:t>Ruttchen</w:t>
      </w:r>
      <w:proofErr w:type="spellEnd"/>
      <w:r w:rsidRPr="00DB2A4C">
        <w:rPr>
          <w:sz w:val="20"/>
          <w:lang w:val="nl-NL"/>
        </w:rPr>
        <w:t>.</w:t>
      </w:r>
    </w:p>
    <w:p w:rsidR="008439FD" w:rsidRPr="00DB2A4C" w:rsidRDefault="008439FD" w:rsidP="00121ACB">
      <w:pPr>
        <w:spacing w:before="120" w:after="120"/>
        <w:rPr>
          <w:sz w:val="22"/>
          <w:szCs w:val="22"/>
          <w:lang w:val="nl-NL"/>
        </w:rPr>
      </w:pPr>
    </w:p>
    <w:p w:rsidR="00C50DF3" w:rsidRPr="00DB2A4C" w:rsidRDefault="00C50DF3" w:rsidP="00D53AD6">
      <w:pPr>
        <w:pStyle w:val="DCNormal"/>
        <w:spacing w:after="0" w:line="360" w:lineRule="auto"/>
        <w:rPr>
          <w:lang w:val="nl-NL"/>
        </w:rPr>
      </w:pPr>
    </w:p>
    <w:p w:rsidR="00F76888" w:rsidRPr="00DB2A4C" w:rsidRDefault="00F76888" w:rsidP="005D3295">
      <w:pPr>
        <w:pStyle w:val="40Continoustext11pt"/>
        <w:spacing w:line="360" w:lineRule="auto"/>
        <w:ind w:right="-171"/>
        <w:rPr>
          <w:rStyle w:val="FormatvorlageZchn"/>
          <w:rFonts w:ascii="CorpoA" w:hAnsi="CorpoA"/>
          <w:lang w:val="nl-NL"/>
        </w:rPr>
      </w:pPr>
      <w:r w:rsidRPr="00DB2A4C">
        <w:rPr>
          <w:lang w:val="nl-NL"/>
        </w:rPr>
        <w:t xml:space="preserve">Meer informatie over Mercedes-Benz vindt u op </w:t>
      </w:r>
      <w:hyperlink r:id="rId13" w:history="1">
        <w:r w:rsidRPr="00DB2A4C">
          <w:rPr>
            <w:rStyle w:val="Hyperlink"/>
            <w:color w:val="auto"/>
            <w:lang w:val="nl-NL"/>
          </w:rPr>
          <w:t>http://media.mercedes-benz.nl</w:t>
        </w:r>
      </w:hyperlink>
      <w:r w:rsidRPr="00DB2A4C">
        <w:rPr>
          <w:rStyle w:val="41Continoustext11ptboldZchnZchn"/>
          <w:lang w:val="nl-NL"/>
        </w:rPr>
        <w:t xml:space="preserve"> B0</w:t>
      </w:r>
      <w:r w:rsidR="008439FD" w:rsidRPr="00DB2A4C">
        <w:rPr>
          <w:rStyle w:val="41Continoustext11ptboldZchnZchn"/>
          <w:lang w:val="nl-NL"/>
        </w:rPr>
        <w:t>3</w:t>
      </w:r>
      <w:r w:rsidR="004B54D1" w:rsidRPr="00DB2A4C">
        <w:rPr>
          <w:rStyle w:val="41Continoustext11ptboldZchnZchn"/>
          <w:lang w:val="nl-NL"/>
        </w:rPr>
        <w:t>8</w:t>
      </w:r>
    </w:p>
    <w:sectPr w:rsidR="00F76888" w:rsidRPr="00DB2A4C" w:rsidSect="00140BE3">
      <w:headerReference w:type="even" r:id="rId14"/>
      <w:type w:val="continuous"/>
      <w:pgSz w:w="11906" w:h="16838" w:code="9"/>
      <w:pgMar w:top="1956" w:right="3289" w:bottom="680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F1" w:rsidRDefault="00D501F1">
      <w:r>
        <w:separator/>
      </w:r>
    </w:p>
    <w:p w:rsidR="00D501F1" w:rsidRDefault="00D501F1"/>
    <w:p w:rsidR="00D501F1" w:rsidRDefault="00D501F1"/>
    <w:p w:rsidR="00D501F1" w:rsidRDefault="00D501F1"/>
    <w:p w:rsidR="00D501F1" w:rsidRDefault="00D501F1"/>
    <w:p w:rsidR="00D501F1" w:rsidRDefault="00D501F1"/>
    <w:p w:rsidR="00D501F1" w:rsidRDefault="00D501F1"/>
  </w:endnote>
  <w:endnote w:type="continuationSeparator" w:id="0">
    <w:p w:rsidR="00D501F1" w:rsidRDefault="00D501F1">
      <w:r>
        <w:continuationSeparator/>
      </w:r>
    </w:p>
    <w:p w:rsidR="00D501F1" w:rsidRDefault="00D501F1"/>
    <w:p w:rsidR="00D501F1" w:rsidRDefault="00D501F1"/>
    <w:p w:rsidR="00D501F1" w:rsidRDefault="00D501F1"/>
    <w:p w:rsidR="00D501F1" w:rsidRDefault="00D501F1"/>
    <w:p w:rsidR="00D501F1" w:rsidRDefault="00D501F1"/>
    <w:p w:rsidR="00D501F1" w:rsidRDefault="00D50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88" w:rsidRPr="00F24A14" w:rsidRDefault="00F76888" w:rsidP="00F24A14">
    <w:pPr>
      <w:pStyle w:val="Footer9pt"/>
      <w:spacing w:after="0"/>
      <w:rPr>
        <w:lang w:val="en-US"/>
      </w:rPr>
    </w:pPr>
    <w:r w:rsidRPr="00F24A14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F24A14">
          <w:rPr>
            <w:lang w:val="en-US"/>
          </w:rPr>
          <w:t>Nederland</w:t>
        </w:r>
      </w:smartTag>
    </w:smartTag>
    <w:r w:rsidRPr="00F24A14">
      <w:rPr>
        <w:lang w:val="en-US"/>
      </w:rPr>
      <w:t xml:space="preserve"> B.V., Afdeling Corporate Communications, </w:t>
    </w:r>
  </w:p>
  <w:p w:rsidR="00F76888" w:rsidRDefault="00F76888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F76888" w:rsidRPr="00C97B04" w:rsidRDefault="00F76888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88" w:rsidRDefault="00F76888" w:rsidP="00C97B04">
    <w:pPr>
      <w:pStyle w:val="Footer9pt"/>
      <w:spacing w:after="0"/>
      <w:rPr>
        <w:lang w:val="nl-NL"/>
      </w:rPr>
    </w:pPr>
  </w:p>
  <w:p w:rsidR="00F76888" w:rsidRPr="004233D7" w:rsidRDefault="00F76888" w:rsidP="00C97B04">
    <w:pPr>
      <w:pStyle w:val="Footer9pt"/>
      <w:spacing w:after="0"/>
      <w:rPr>
        <w:lang w:val="en-US"/>
      </w:rPr>
    </w:pPr>
    <w:r w:rsidRPr="004233D7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4233D7">
          <w:rPr>
            <w:lang w:val="en-US"/>
          </w:rPr>
          <w:t>Nederland</w:t>
        </w:r>
      </w:smartTag>
    </w:smartTag>
    <w:r w:rsidRPr="004233D7">
      <w:rPr>
        <w:lang w:val="en-US"/>
      </w:rPr>
      <w:t xml:space="preserve"> B.V., Afdeling Corporate Communications, </w:t>
    </w:r>
  </w:p>
  <w:p w:rsidR="00F76888" w:rsidRDefault="00F76888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F76888" w:rsidRPr="00C97B04" w:rsidRDefault="00F76888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F1" w:rsidRDefault="00D501F1">
      <w:r>
        <w:separator/>
      </w:r>
    </w:p>
    <w:p w:rsidR="00D501F1" w:rsidRDefault="00D501F1"/>
    <w:p w:rsidR="00D501F1" w:rsidRDefault="00D501F1"/>
    <w:p w:rsidR="00D501F1" w:rsidRDefault="00D501F1"/>
    <w:p w:rsidR="00D501F1" w:rsidRDefault="00D501F1"/>
    <w:p w:rsidR="00D501F1" w:rsidRDefault="00D501F1"/>
    <w:p w:rsidR="00D501F1" w:rsidRDefault="00D501F1"/>
  </w:footnote>
  <w:footnote w:type="continuationSeparator" w:id="0">
    <w:p w:rsidR="00D501F1" w:rsidRDefault="00D501F1">
      <w:r>
        <w:continuationSeparator/>
      </w:r>
    </w:p>
    <w:p w:rsidR="00D501F1" w:rsidRDefault="00D501F1"/>
    <w:p w:rsidR="00D501F1" w:rsidRDefault="00D501F1"/>
    <w:p w:rsidR="00D501F1" w:rsidRDefault="00D501F1"/>
    <w:p w:rsidR="00D501F1" w:rsidRDefault="00D501F1"/>
    <w:p w:rsidR="00D501F1" w:rsidRDefault="00D501F1"/>
    <w:p w:rsidR="00D501F1" w:rsidRDefault="00D501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88" w:rsidRDefault="00F76888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F76888" w:rsidRDefault="00F76888">
    <w:pPr>
      <w:spacing w:line="305" w:lineRule="exact"/>
      <w:rPr>
        <w:noProof/>
      </w:rPr>
    </w:pPr>
  </w:p>
  <w:p w:rsidR="00F76888" w:rsidRDefault="00F76888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88" w:rsidRDefault="00F768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06A5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47261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415B7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3BC4781"/>
    <w:multiLevelType w:val="hybridMultilevel"/>
    <w:tmpl w:val="E606F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14"/>
  </w:num>
  <w:num w:numId="23">
    <w:abstractNumId w:val="15"/>
  </w:num>
  <w:num w:numId="24">
    <w:abstractNumId w:val="12"/>
  </w:num>
  <w:num w:numId="25">
    <w:abstractNumId w:val="16"/>
  </w:num>
  <w:num w:numId="26">
    <w:abstractNumId w:val="10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45"/>
    <w:rsid w:val="0000132B"/>
    <w:rsid w:val="00003272"/>
    <w:rsid w:val="0000438D"/>
    <w:rsid w:val="00016ACB"/>
    <w:rsid w:val="00021206"/>
    <w:rsid w:val="000243A7"/>
    <w:rsid w:val="000252B6"/>
    <w:rsid w:val="0002656B"/>
    <w:rsid w:val="000277A5"/>
    <w:rsid w:val="00034F26"/>
    <w:rsid w:val="0004246E"/>
    <w:rsid w:val="00046C57"/>
    <w:rsid w:val="00047E11"/>
    <w:rsid w:val="00047E2A"/>
    <w:rsid w:val="00053BCF"/>
    <w:rsid w:val="00057D99"/>
    <w:rsid w:val="00067EF3"/>
    <w:rsid w:val="00070501"/>
    <w:rsid w:val="00072140"/>
    <w:rsid w:val="00072A0C"/>
    <w:rsid w:val="00084BEA"/>
    <w:rsid w:val="00085AC1"/>
    <w:rsid w:val="000861F6"/>
    <w:rsid w:val="00091328"/>
    <w:rsid w:val="00092079"/>
    <w:rsid w:val="00095158"/>
    <w:rsid w:val="000976C7"/>
    <w:rsid w:val="000A410B"/>
    <w:rsid w:val="000A4D1B"/>
    <w:rsid w:val="000B0FAC"/>
    <w:rsid w:val="000B2392"/>
    <w:rsid w:val="000B3F07"/>
    <w:rsid w:val="000B3FEF"/>
    <w:rsid w:val="000B5045"/>
    <w:rsid w:val="000B5935"/>
    <w:rsid w:val="000B7CBE"/>
    <w:rsid w:val="000C31B9"/>
    <w:rsid w:val="000C6032"/>
    <w:rsid w:val="000D10D3"/>
    <w:rsid w:val="000D1EE0"/>
    <w:rsid w:val="000E21DA"/>
    <w:rsid w:val="000E2B66"/>
    <w:rsid w:val="000E423B"/>
    <w:rsid w:val="000E6E53"/>
    <w:rsid w:val="000F08D5"/>
    <w:rsid w:val="000F46A0"/>
    <w:rsid w:val="000F4778"/>
    <w:rsid w:val="000F548E"/>
    <w:rsid w:val="00100E6D"/>
    <w:rsid w:val="00114920"/>
    <w:rsid w:val="00121ACB"/>
    <w:rsid w:val="0012254E"/>
    <w:rsid w:val="001245E0"/>
    <w:rsid w:val="00124B3E"/>
    <w:rsid w:val="00125752"/>
    <w:rsid w:val="00127275"/>
    <w:rsid w:val="00127C09"/>
    <w:rsid w:val="001314A6"/>
    <w:rsid w:val="0013714D"/>
    <w:rsid w:val="00137157"/>
    <w:rsid w:val="00140BE3"/>
    <w:rsid w:val="00143E8C"/>
    <w:rsid w:val="00144215"/>
    <w:rsid w:val="00153790"/>
    <w:rsid w:val="00157585"/>
    <w:rsid w:val="0017312D"/>
    <w:rsid w:val="00175308"/>
    <w:rsid w:val="0018067E"/>
    <w:rsid w:val="001818F7"/>
    <w:rsid w:val="001863A1"/>
    <w:rsid w:val="0019145C"/>
    <w:rsid w:val="00197CB6"/>
    <w:rsid w:val="001A1C9D"/>
    <w:rsid w:val="001A3B87"/>
    <w:rsid w:val="001B3A25"/>
    <w:rsid w:val="001C26EC"/>
    <w:rsid w:val="001C617A"/>
    <w:rsid w:val="001E0868"/>
    <w:rsid w:val="001E0EBF"/>
    <w:rsid w:val="001E3D7E"/>
    <w:rsid w:val="001E48C6"/>
    <w:rsid w:val="001E70B0"/>
    <w:rsid w:val="001F0387"/>
    <w:rsid w:val="001F2B82"/>
    <w:rsid w:val="00202B7C"/>
    <w:rsid w:val="00207F45"/>
    <w:rsid w:val="00214FA1"/>
    <w:rsid w:val="002172DA"/>
    <w:rsid w:val="00220711"/>
    <w:rsid w:val="00231CDA"/>
    <w:rsid w:val="002368CF"/>
    <w:rsid w:val="002501EE"/>
    <w:rsid w:val="00260BB0"/>
    <w:rsid w:val="00263154"/>
    <w:rsid w:val="00281D26"/>
    <w:rsid w:val="002850A1"/>
    <w:rsid w:val="002861A8"/>
    <w:rsid w:val="00291D82"/>
    <w:rsid w:val="00291F06"/>
    <w:rsid w:val="00296F61"/>
    <w:rsid w:val="00297273"/>
    <w:rsid w:val="002A122F"/>
    <w:rsid w:val="002A213F"/>
    <w:rsid w:val="002B0B74"/>
    <w:rsid w:val="002B1182"/>
    <w:rsid w:val="002B3A4C"/>
    <w:rsid w:val="002B4150"/>
    <w:rsid w:val="002B4625"/>
    <w:rsid w:val="002B4F16"/>
    <w:rsid w:val="002C0C73"/>
    <w:rsid w:val="002C0EF3"/>
    <w:rsid w:val="002C4607"/>
    <w:rsid w:val="002C48D4"/>
    <w:rsid w:val="002C5151"/>
    <w:rsid w:val="002C5504"/>
    <w:rsid w:val="002C6FA8"/>
    <w:rsid w:val="002C7959"/>
    <w:rsid w:val="002D21D3"/>
    <w:rsid w:val="002D25F2"/>
    <w:rsid w:val="002D39C3"/>
    <w:rsid w:val="002D40D2"/>
    <w:rsid w:val="002D58BE"/>
    <w:rsid w:val="002E0A99"/>
    <w:rsid w:val="002E0C30"/>
    <w:rsid w:val="002E1CAA"/>
    <w:rsid w:val="002E2C88"/>
    <w:rsid w:val="002E4130"/>
    <w:rsid w:val="002F168F"/>
    <w:rsid w:val="00300B77"/>
    <w:rsid w:val="00302E35"/>
    <w:rsid w:val="0030347F"/>
    <w:rsid w:val="00311602"/>
    <w:rsid w:val="00311880"/>
    <w:rsid w:val="00312A18"/>
    <w:rsid w:val="0031373F"/>
    <w:rsid w:val="00315083"/>
    <w:rsid w:val="0031585D"/>
    <w:rsid w:val="00326040"/>
    <w:rsid w:val="003272BD"/>
    <w:rsid w:val="0032761C"/>
    <w:rsid w:val="003335AB"/>
    <w:rsid w:val="00336547"/>
    <w:rsid w:val="00336A7B"/>
    <w:rsid w:val="00342FB8"/>
    <w:rsid w:val="003453B1"/>
    <w:rsid w:val="00346552"/>
    <w:rsid w:val="0034761C"/>
    <w:rsid w:val="003518A8"/>
    <w:rsid w:val="003519A9"/>
    <w:rsid w:val="00354260"/>
    <w:rsid w:val="00355F62"/>
    <w:rsid w:val="0035793F"/>
    <w:rsid w:val="00357BFF"/>
    <w:rsid w:val="003636EE"/>
    <w:rsid w:val="003671C7"/>
    <w:rsid w:val="00373A53"/>
    <w:rsid w:val="00373D11"/>
    <w:rsid w:val="00374825"/>
    <w:rsid w:val="00380554"/>
    <w:rsid w:val="0038481E"/>
    <w:rsid w:val="00392161"/>
    <w:rsid w:val="00392241"/>
    <w:rsid w:val="00394012"/>
    <w:rsid w:val="003A0A99"/>
    <w:rsid w:val="003A1782"/>
    <w:rsid w:val="003A3BFD"/>
    <w:rsid w:val="003A4605"/>
    <w:rsid w:val="003A59CD"/>
    <w:rsid w:val="003A631A"/>
    <w:rsid w:val="003B4C71"/>
    <w:rsid w:val="003C110A"/>
    <w:rsid w:val="003C1333"/>
    <w:rsid w:val="003C1393"/>
    <w:rsid w:val="003C664A"/>
    <w:rsid w:val="003D1D3A"/>
    <w:rsid w:val="003D234D"/>
    <w:rsid w:val="003D422C"/>
    <w:rsid w:val="003D7FB0"/>
    <w:rsid w:val="003E0DDA"/>
    <w:rsid w:val="003F6A84"/>
    <w:rsid w:val="00403988"/>
    <w:rsid w:val="00403E7F"/>
    <w:rsid w:val="00403FCC"/>
    <w:rsid w:val="0040769C"/>
    <w:rsid w:val="00410E48"/>
    <w:rsid w:val="00411B5B"/>
    <w:rsid w:val="00412939"/>
    <w:rsid w:val="00413FB8"/>
    <w:rsid w:val="004233D7"/>
    <w:rsid w:val="00424D2D"/>
    <w:rsid w:val="00425A3D"/>
    <w:rsid w:val="00430AE9"/>
    <w:rsid w:val="00432D26"/>
    <w:rsid w:val="00442B47"/>
    <w:rsid w:val="004501EB"/>
    <w:rsid w:val="00453909"/>
    <w:rsid w:val="0046283C"/>
    <w:rsid w:val="00466166"/>
    <w:rsid w:val="004673B8"/>
    <w:rsid w:val="00473AF9"/>
    <w:rsid w:val="0047540E"/>
    <w:rsid w:val="004775D6"/>
    <w:rsid w:val="00486A03"/>
    <w:rsid w:val="0048779C"/>
    <w:rsid w:val="00491E14"/>
    <w:rsid w:val="00496A53"/>
    <w:rsid w:val="00496FEA"/>
    <w:rsid w:val="00497B0B"/>
    <w:rsid w:val="00497DE8"/>
    <w:rsid w:val="004A330F"/>
    <w:rsid w:val="004A4F1E"/>
    <w:rsid w:val="004A4FCA"/>
    <w:rsid w:val="004B16F1"/>
    <w:rsid w:val="004B4400"/>
    <w:rsid w:val="004B4958"/>
    <w:rsid w:val="004B54D1"/>
    <w:rsid w:val="004B6E55"/>
    <w:rsid w:val="004C0498"/>
    <w:rsid w:val="004C62C8"/>
    <w:rsid w:val="004C69B2"/>
    <w:rsid w:val="004D353D"/>
    <w:rsid w:val="004D54CB"/>
    <w:rsid w:val="004F0AF2"/>
    <w:rsid w:val="004F1786"/>
    <w:rsid w:val="004F42C2"/>
    <w:rsid w:val="004F72DF"/>
    <w:rsid w:val="005100DD"/>
    <w:rsid w:val="00511CBB"/>
    <w:rsid w:val="00512DCA"/>
    <w:rsid w:val="00525752"/>
    <w:rsid w:val="00532881"/>
    <w:rsid w:val="00533534"/>
    <w:rsid w:val="0053375B"/>
    <w:rsid w:val="00534AF9"/>
    <w:rsid w:val="00540303"/>
    <w:rsid w:val="00540D8B"/>
    <w:rsid w:val="00550587"/>
    <w:rsid w:val="00550C46"/>
    <w:rsid w:val="0055380F"/>
    <w:rsid w:val="00563F88"/>
    <w:rsid w:val="00564C1F"/>
    <w:rsid w:val="00571601"/>
    <w:rsid w:val="00574C11"/>
    <w:rsid w:val="005820CE"/>
    <w:rsid w:val="00582408"/>
    <w:rsid w:val="00582794"/>
    <w:rsid w:val="00583070"/>
    <w:rsid w:val="00583704"/>
    <w:rsid w:val="00584FD0"/>
    <w:rsid w:val="00586121"/>
    <w:rsid w:val="00586C3E"/>
    <w:rsid w:val="005952C5"/>
    <w:rsid w:val="00596987"/>
    <w:rsid w:val="00597557"/>
    <w:rsid w:val="005A5083"/>
    <w:rsid w:val="005B1321"/>
    <w:rsid w:val="005B1571"/>
    <w:rsid w:val="005B3118"/>
    <w:rsid w:val="005B3AC7"/>
    <w:rsid w:val="005B6CD5"/>
    <w:rsid w:val="005B737B"/>
    <w:rsid w:val="005B756E"/>
    <w:rsid w:val="005C2317"/>
    <w:rsid w:val="005C322A"/>
    <w:rsid w:val="005C6B2E"/>
    <w:rsid w:val="005D082B"/>
    <w:rsid w:val="005D3295"/>
    <w:rsid w:val="005D45DF"/>
    <w:rsid w:val="005D6DE4"/>
    <w:rsid w:val="005E2B2E"/>
    <w:rsid w:val="005F0D32"/>
    <w:rsid w:val="005F47FC"/>
    <w:rsid w:val="005F6404"/>
    <w:rsid w:val="006013CB"/>
    <w:rsid w:val="00606A3F"/>
    <w:rsid w:val="006079DD"/>
    <w:rsid w:val="00607F3C"/>
    <w:rsid w:val="00611BDC"/>
    <w:rsid w:val="00612232"/>
    <w:rsid w:val="00622CEE"/>
    <w:rsid w:val="00623BF0"/>
    <w:rsid w:val="00626798"/>
    <w:rsid w:val="00626C0C"/>
    <w:rsid w:val="006271AE"/>
    <w:rsid w:val="00627413"/>
    <w:rsid w:val="00627F80"/>
    <w:rsid w:val="006342E7"/>
    <w:rsid w:val="006462E8"/>
    <w:rsid w:val="00653DE2"/>
    <w:rsid w:val="00653F2A"/>
    <w:rsid w:val="006543FB"/>
    <w:rsid w:val="006642AA"/>
    <w:rsid w:val="00664748"/>
    <w:rsid w:val="00671666"/>
    <w:rsid w:val="00675014"/>
    <w:rsid w:val="00681193"/>
    <w:rsid w:val="006840BF"/>
    <w:rsid w:val="00686AE7"/>
    <w:rsid w:val="0068783D"/>
    <w:rsid w:val="006929E9"/>
    <w:rsid w:val="00694B63"/>
    <w:rsid w:val="00695623"/>
    <w:rsid w:val="006A35D7"/>
    <w:rsid w:val="006B1293"/>
    <w:rsid w:val="006B2448"/>
    <w:rsid w:val="006B2D3F"/>
    <w:rsid w:val="006B35DD"/>
    <w:rsid w:val="006B52C5"/>
    <w:rsid w:val="006C1089"/>
    <w:rsid w:val="006C5CB5"/>
    <w:rsid w:val="006D473E"/>
    <w:rsid w:val="006E2A20"/>
    <w:rsid w:val="006E43F4"/>
    <w:rsid w:val="006E7771"/>
    <w:rsid w:val="006F1B11"/>
    <w:rsid w:val="006F2854"/>
    <w:rsid w:val="006F2D93"/>
    <w:rsid w:val="00703CF6"/>
    <w:rsid w:val="007145F2"/>
    <w:rsid w:val="00723C19"/>
    <w:rsid w:val="00726008"/>
    <w:rsid w:val="007263B9"/>
    <w:rsid w:val="00726CFF"/>
    <w:rsid w:val="00727378"/>
    <w:rsid w:val="00727609"/>
    <w:rsid w:val="0072775E"/>
    <w:rsid w:val="007328B9"/>
    <w:rsid w:val="00733E85"/>
    <w:rsid w:val="007400C5"/>
    <w:rsid w:val="00740680"/>
    <w:rsid w:val="00740A8A"/>
    <w:rsid w:val="00746D18"/>
    <w:rsid w:val="0075023E"/>
    <w:rsid w:val="007518F4"/>
    <w:rsid w:val="00773EEE"/>
    <w:rsid w:val="00781506"/>
    <w:rsid w:val="007922C7"/>
    <w:rsid w:val="00792335"/>
    <w:rsid w:val="00793129"/>
    <w:rsid w:val="00795965"/>
    <w:rsid w:val="007B7A4F"/>
    <w:rsid w:val="007C0418"/>
    <w:rsid w:val="007C3796"/>
    <w:rsid w:val="007C71A7"/>
    <w:rsid w:val="007D44D3"/>
    <w:rsid w:val="007D5703"/>
    <w:rsid w:val="007D6E3E"/>
    <w:rsid w:val="007E1634"/>
    <w:rsid w:val="007E1A11"/>
    <w:rsid w:val="007E673E"/>
    <w:rsid w:val="007E7C5D"/>
    <w:rsid w:val="007F48EB"/>
    <w:rsid w:val="00800300"/>
    <w:rsid w:val="008008C3"/>
    <w:rsid w:val="00805A2B"/>
    <w:rsid w:val="00811010"/>
    <w:rsid w:val="00812C24"/>
    <w:rsid w:val="0081594D"/>
    <w:rsid w:val="00821333"/>
    <w:rsid w:val="008213C1"/>
    <w:rsid w:val="0082326C"/>
    <w:rsid w:val="008268D3"/>
    <w:rsid w:val="008268E3"/>
    <w:rsid w:val="00836FF0"/>
    <w:rsid w:val="008418ED"/>
    <w:rsid w:val="008439FD"/>
    <w:rsid w:val="00850E2F"/>
    <w:rsid w:val="00851F7D"/>
    <w:rsid w:val="0085564B"/>
    <w:rsid w:val="008619E3"/>
    <w:rsid w:val="00862BCC"/>
    <w:rsid w:val="008750AE"/>
    <w:rsid w:val="00875FAD"/>
    <w:rsid w:val="00876604"/>
    <w:rsid w:val="008866AC"/>
    <w:rsid w:val="008905FE"/>
    <w:rsid w:val="008956A4"/>
    <w:rsid w:val="00896DC3"/>
    <w:rsid w:val="008A1FE5"/>
    <w:rsid w:val="008A3066"/>
    <w:rsid w:val="008A6FD9"/>
    <w:rsid w:val="008A7F56"/>
    <w:rsid w:val="008B15DA"/>
    <w:rsid w:val="008B5417"/>
    <w:rsid w:val="008C09D6"/>
    <w:rsid w:val="008C1B7B"/>
    <w:rsid w:val="008C70D0"/>
    <w:rsid w:val="008D2021"/>
    <w:rsid w:val="008D4661"/>
    <w:rsid w:val="008D5C4E"/>
    <w:rsid w:val="008D7924"/>
    <w:rsid w:val="008E2BAB"/>
    <w:rsid w:val="008E3A95"/>
    <w:rsid w:val="008E42B5"/>
    <w:rsid w:val="008E7C82"/>
    <w:rsid w:val="008F3981"/>
    <w:rsid w:val="009055C2"/>
    <w:rsid w:val="00912A09"/>
    <w:rsid w:val="00916781"/>
    <w:rsid w:val="009174F4"/>
    <w:rsid w:val="00926418"/>
    <w:rsid w:val="00927051"/>
    <w:rsid w:val="0092773B"/>
    <w:rsid w:val="00937135"/>
    <w:rsid w:val="00943E85"/>
    <w:rsid w:val="009503CD"/>
    <w:rsid w:val="009525D4"/>
    <w:rsid w:val="00953A50"/>
    <w:rsid w:val="00955012"/>
    <w:rsid w:val="00957CDB"/>
    <w:rsid w:val="00961A4B"/>
    <w:rsid w:val="00962164"/>
    <w:rsid w:val="0097172A"/>
    <w:rsid w:val="00973D3E"/>
    <w:rsid w:val="00974435"/>
    <w:rsid w:val="009756EC"/>
    <w:rsid w:val="009806B5"/>
    <w:rsid w:val="0098341F"/>
    <w:rsid w:val="00991B8F"/>
    <w:rsid w:val="00992AA1"/>
    <w:rsid w:val="00992E34"/>
    <w:rsid w:val="00993428"/>
    <w:rsid w:val="00994053"/>
    <w:rsid w:val="009A1632"/>
    <w:rsid w:val="009A4723"/>
    <w:rsid w:val="009B1876"/>
    <w:rsid w:val="009B3F8C"/>
    <w:rsid w:val="009C28B7"/>
    <w:rsid w:val="009C40CF"/>
    <w:rsid w:val="009C5A09"/>
    <w:rsid w:val="009D477E"/>
    <w:rsid w:val="009D5C58"/>
    <w:rsid w:val="009D6C08"/>
    <w:rsid w:val="009E2BB1"/>
    <w:rsid w:val="009E315F"/>
    <w:rsid w:val="009E3AC7"/>
    <w:rsid w:val="009E4BD3"/>
    <w:rsid w:val="009E6423"/>
    <w:rsid w:val="009E6913"/>
    <w:rsid w:val="009E6DE5"/>
    <w:rsid w:val="009E751C"/>
    <w:rsid w:val="009F0854"/>
    <w:rsid w:val="009F0BD7"/>
    <w:rsid w:val="009F2900"/>
    <w:rsid w:val="009F7378"/>
    <w:rsid w:val="00A0080D"/>
    <w:rsid w:val="00A0128C"/>
    <w:rsid w:val="00A02722"/>
    <w:rsid w:val="00A053CB"/>
    <w:rsid w:val="00A10CF0"/>
    <w:rsid w:val="00A150A4"/>
    <w:rsid w:val="00A161E7"/>
    <w:rsid w:val="00A20152"/>
    <w:rsid w:val="00A22C34"/>
    <w:rsid w:val="00A25C1A"/>
    <w:rsid w:val="00A40F62"/>
    <w:rsid w:val="00A4288D"/>
    <w:rsid w:val="00A47B7E"/>
    <w:rsid w:val="00A5257B"/>
    <w:rsid w:val="00A541F4"/>
    <w:rsid w:val="00A61DC8"/>
    <w:rsid w:val="00A6385E"/>
    <w:rsid w:val="00A63DD7"/>
    <w:rsid w:val="00A64BE1"/>
    <w:rsid w:val="00A65D37"/>
    <w:rsid w:val="00A7173B"/>
    <w:rsid w:val="00A71C5E"/>
    <w:rsid w:val="00A7390F"/>
    <w:rsid w:val="00A761BE"/>
    <w:rsid w:val="00A8048A"/>
    <w:rsid w:val="00A82091"/>
    <w:rsid w:val="00A847F3"/>
    <w:rsid w:val="00AA1883"/>
    <w:rsid w:val="00AA21FE"/>
    <w:rsid w:val="00AA67F4"/>
    <w:rsid w:val="00AA697F"/>
    <w:rsid w:val="00AB09B5"/>
    <w:rsid w:val="00AB4D1F"/>
    <w:rsid w:val="00AC027B"/>
    <w:rsid w:val="00AC04B4"/>
    <w:rsid w:val="00AC11B2"/>
    <w:rsid w:val="00AC3D8A"/>
    <w:rsid w:val="00AD5A62"/>
    <w:rsid w:val="00AD5C48"/>
    <w:rsid w:val="00AE22A0"/>
    <w:rsid w:val="00AE38DF"/>
    <w:rsid w:val="00AE4317"/>
    <w:rsid w:val="00AF6176"/>
    <w:rsid w:val="00AF7DA1"/>
    <w:rsid w:val="00B04322"/>
    <w:rsid w:val="00B04678"/>
    <w:rsid w:val="00B072F2"/>
    <w:rsid w:val="00B07DF9"/>
    <w:rsid w:val="00B1300A"/>
    <w:rsid w:val="00B137DE"/>
    <w:rsid w:val="00B14B82"/>
    <w:rsid w:val="00B4084A"/>
    <w:rsid w:val="00B41C46"/>
    <w:rsid w:val="00B60413"/>
    <w:rsid w:val="00B65F7F"/>
    <w:rsid w:val="00B677FD"/>
    <w:rsid w:val="00B71501"/>
    <w:rsid w:val="00B72173"/>
    <w:rsid w:val="00B77DD9"/>
    <w:rsid w:val="00B8020D"/>
    <w:rsid w:val="00B83257"/>
    <w:rsid w:val="00B84096"/>
    <w:rsid w:val="00B86B0D"/>
    <w:rsid w:val="00B93197"/>
    <w:rsid w:val="00BA3B55"/>
    <w:rsid w:val="00BA6087"/>
    <w:rsid w:val="00BB0150"/>
    <w:rsid w:val="00BC1A4D"/>
    <w:rsid w:val="00BC3636"/>
    <w:rsid w:val="00BC3D4F"/>
    <w:rsid w:val="00BD25ED"/>
    <w:rsid w:val="00BD2B0A"/>
    <w:rsid w:val="00BD3E7B"/>
    <w:rsid w:val="00BD40AA"/>
    <w:rsid w:val="00BD6B78"/>
    <w:rsid w:val="00BE103C"/>
    <w:rsid w:val="00BE17C6"/>
    <w:rsid w:val="00BE2545"/>
    <w:rsid w:val="00BF1206"/>
    <w:rsid w:val="00BF7156"/>
    <w:rsid w:val="00BF7748"/>
    <w:rsid w:val="00C00832"/>
    <w:rsid w:val="00C018C1"/>
    <w:rsid w:val="00C019FD"/>
    <w:rsid w:val="00C10A36"/>
    <w:rsid w:val="00C11AEA"/>
    <w:rsid w:val="00C13A8F"/>
    <w:rsid w:val="00C17E53"/>
    <w:rsid w:val="00C22756"/>
    <w:rsid w:val="00C2736D"/>
    <w:rsid w:val="00C32760"/>
    <w:rsid w:val="00C36BCC"/>
    <w:rsid w:val="00C42C14"/>
    <w:rsid w:val="00C50DF3"/>
    <w:rsid w:val="00C52F02"/>
    <w:rsid w:val="00C54AED"/>
    <w:rsid w:val="00C54BB7"/>
    <w:rsid w:val="00C54E17"/>
    <w:rsid w:val="00C55895"/>
    <w:rsid w:val="00C604EF"/>
    <w:rsid w:val="00C61296"/>
    <w:rsid w:val="00C6283A"/>
    <w:rsid w:val="00C64897"/>
    <w:rsid w:val="00C65A29"/>
    <w:rsid w:val="00C675D6"/>
    <w:rsid w:val="00C67EA1"/>
    <w:rsid w:val="00C740BC"/>
    <w:rsid w:val="00C74CEE"/>
    <w:rsid w:val="00C80B8D"/>
    <w:rsid w:val="00C91905"/>
    <w:rsid w:val="00C9198D"/>
    <w:rsid w:val="00C92A7E"/>
    <w:rsid w:val="00C96CA4"/>
    <w:rsid w:val="00C96CB7"/>
    <w:rsid w:val="00C977BA"/>
    <w:rsid w:val="00C97B04"/>
    <w:rsid w:val="00C97E22"/>
    <w:rsid w:val="00CA227A"/>
    <w:rsid w:val="00CA29A8"/>
    <w:rsid w:val="00CA5233"/>
    <w:rsid w:val="00CA6F13"/>
    <w:rsid w:val="00CB6F71"/>
    <w:rsid w:val="00CD3ABA"/>
    <w:rsid w:val="00CD67C5"/>
    <w:rsid w:val="00CD6E15"/>
    <w:rsid w:val="00CE364C"/>
    <w:rsid w:val="00CE3EA3"/>
    <w:rsid w:val="00CE4CED"/>
    <w:rsid w:val="00CE6EDA"/>
    <w:rsid w:val="00CE7191"/>
    <w:rsid w:val="00CF3A06"/>
    <w:rsid w:val="00D01798"/>
    <w:rsid w:val="00D06F8C"/>
    <w:rsid w:val="00D07C6F"/>
    <w:rsid w:val="00D1343C"/>
    <w:rsid w:val="00D15D8B"/>
    <w:rsid w:val="00D1665D"/>
    <w:rsid w:val="00D166A3"/>
    <w:rsid w:val="00D17FE3"/>
    <w:rsid w:val="00D21C26"/>
    <w:rsid w:val="00D2456E"/>
    <w:rsid w:val="00D245FE"/>
    <w:rsid w:val="00D2587A"/>
    <w:rsid w:val="00D27B1C"/>
    <w:rsid w:val="00D27F9B"/>
    <w:rsid w:val="00D32CD0"/>
    <w:rsid w:val="00D33347"/>
    <w:rsid w:val="00D4009A"/>
    <w:rsid w:val="00D41AD1"/>
    <w:rsid w:val="00D462A5"/>
    <w:rsid w:val="00D501F1"/>
    <w:rsid w:val="00D535F0"/>
    <w:rsid w:val="00D53AD6"/>
    <w:rsid w:val="00D548AD"/>
    <w:rsid w:val="00D612D3"/>
    <w:rsid w:val="00D61E3A"/>
    <w:rsid w:val="00D63B04"/>
    <w:rsid w:val="00D64221"/>
    <w:rsid w:val="00D7473B"/>
    <w:rsid w:val="00D75821"/>
    <w:rsid w:val="00D75CD9"/>
    <w:rsid w:val="00D76911"/>
    <w:rsid w:val="00D80935"/>
    <w:rsid w:val="00D818FC"/>
    <w:rsid w:val="00D83585"/>
    <w:rsid w:val="00D85A4A"/>
    <w:rsid w:val="00D906DF"/>
    <w:rsid w:val="00DA2CC0"/>
    <w:rsid w:val="00DA4C2B"/>
    <w:rsid w:val="00DA5141"/>
    <w:rsid w:val="00DA6D43"/>
    <w:rsid w:val="00DB022B"/>
    <w:rsid w:val="00DB2A4C"/>
    <w:rsid w:val="00DB5069"/>
    <w:rsid w:val="00DB7B42"/>
    <w:rsid w:val="00DC21EE"/>
    <w:rsid w:val="00DC2406"/>
    <w:rsid w:val="00DC5855"/>
    <w:rsid w:val="00DC75FB"/>
    <w:rsid w:val="00DD41D9"/>
    <w:rsid w:val="00DE1220"/>
    <w:rsid w:val="00DE3022"/>
    <w:rsid w:val="00DE4F00"/>
    <w:rsid w:val="00DF669C"/>
    <w:rsid w:val="00E000B0"/>
    <w:rsid w:val="00E00992"/>
    <w:rsid w:val="00E02470"/>
    <w:rsid w:val="00E03317"/>
    <w:rsid w:val="00E05869"/>
    <w:rsid w:val="00E236B1"/>
    <w:rsid w:val="00E24D03"/>
    <w:rsid w:val="00E30C39"/>
    <w:rsid w:val="00E33C8C"/>
    <w:rsid w:val="00E34843"/>
    <w:rsid w:val="00E35734"/>
    <w:rsid w:val="00E36A0A"/>
    <w:rsid w:val="00E373FC"/>
    <w:rsid w:val="00E45515"/>
    <w:rsid w:val="00E46DF3"/>
    <w:rsid w:val="00E529E0"/>
    <w:rsid w:val="00E534FD"/>
    <w:rsid w:val="00E53DC7"/>
    <w:rsid w:val="00E602F6"/>
    <w:rsid w:val="00E6066B"/>
    <w:rsid w:val="00E60AA8"/>
    <w:rsid w:val="00E63649"/>
    <w:rsid w:val="00E6500D"/>
    <w:rsid w:val="00E70046"/>
    <w:rsid w:val="00E77655"/>
    <w:rsid w:val="00E80C08"/>
    <w:rsid w:val="00E8138A"/>
    <w:rsid w:val="00E87251"/>
    <w:rsid w:val="00E91647"/>
    <w:rsid w:val="00E917FC"/>
    <w:rsid w:val="00E91893"/>
    <w:rsid w:val="00E93489"/>
    <w:rsid w:val="00E94938"/>
    <w:rsid w:val="00E96582"/>
    <w:rsid w:val="00E97B37"/>
    <w:rsid w:val="00EA0157"/>
    <w:rsid w:val="00EA2920"/>
    <w:rsid w:val="00EA344C"/>
    <w:rsid w:val="00EA5654"/>
    <w:rsid w:val="00EA6271"/>
    <w:rsid w:val="00EA6857"/>
    <w:rsid w:val="00EB732F"/>
    <w:rsid w:val="00EC0672"/>
    <w:rsid w:val="00EC140F"/>
    <w:rsid w:val="00EC593E"/>
    <w:rsid w:val="00EC74A0"/>
    <w:rsid w:val="00ED70C9"/>
    <w:rsid w:val="00EE23E3"/>
    <w:rsid w:val="00EF6BD0"/>
    <w:rsid w:val="00F1283F"/>
    <w:rsid w:val="00F12C27"/>
    <w:rsid w:val="00F20D9D"/>
    <w:rsid w:val="00F21D8B"/>
    <w:rsid w:val="00F221F9"/>
    <w:rsid w:val="00F23EE1"/>
    <w:rsid w:val="00F24A14"/>
    <w:rsid w:val="00F26DE0"/>
    <w:rsid w:val="00F34429"/>
    <w:rsid w:val="00F415C9"/>
    <w:rsid w:val="00F45981"/>
    <w:rsid w:val="00F46131"/>
    <w:rsid w:val="00F4781D"/>
    <w:rsid w:val="00F51F79"/>
    <w:rsid w:val="00F5223B"/>
    <w:rsid w:val="00F54951"/>
    <w:rsid w:val="00F62082"/>
    <w:rsid w:val="00F66AAE"/>
    <w:rsid w:val="00F729D3"/>
    <w:rsid w:val="00F76888"/>
    <w:rsid w:val="00F77949"/>
    <w:rsid w:val="00F80976"/>
    <w:rsid w:val="00F81FEA"/>
    <w:rsid w:val="00F830BF"/>
    <w:rsid w:val="00F83199"/>
    <w:rsid w:val="00F86D76"/>
    <w:rsid w:val="00F92450"/>
    <w:rsid w:val="00F97862"/>
    <w:rsid w:val="00FA1991"/>
    <w:rsid w:val="00FA2B42"/>
    <w:rsid w:val="00FA52FC"/>
    <w:rsid w:val="00FB2E24"/>
    <w:rsid w:val="00FB5EA6"/>
    <w:rsid w:val="00FC12A6"/>
    <w:rsid w:val="00FC1D1B"/>
    <w:rsid w:val="00FC4E02"/>
    <w:rsid w:val="00FD4419"/>
    <w:rsid w:val="00FD4D55"/>
    <w:rsid w:val="00FD6355"/>
    <w:rsid w:val="00FE4512"/>
    <w:rsid w:val="00FE579F"/>
    <w:rsid w:val="00FE705A"/>
    <w:rsid w:val="00FE7248"/>
    <w:rsid w:val="00FE7F3C"/>
    <w:rsid w:val="00FF24E9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szCs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18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</w:style>
  <w:style w:type="character" w:customStyle="1" w:styleId="SalutationChar">
    <w:name w:val="Salutation Char"/>
    <w:link w:val="Salutation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szCs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</w:style>
  <w:style w:type="character" w:customStyle="1" w:styleId="DateChar">
    <w:name w:val="Date Char"/>
    <w:link w:val="Date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</w:style>
  <w:style w:type="character" w:customStyle="1" w:styleId="NoteHeadingChar">
    <w:name w:val="Note Heading Char"/>
    <w:link w:val="NoteHead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18"/>
      <w:szCs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6"/>
      <w:szCs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szCs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18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</w:style>
  <w:style w:type="character" w:customStyle="1" w:styleId="SalutationChar">
    <w:name w:val="Salutation Char"/>
    <w:link w:val="Salutation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szCs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</w:style>
  <w:style w:type="character" w:customStyle="1" w:styleId="DateChar">
    <w:name w:val="Date Char"/>
    <w:link w:val="Date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</w:style>
  <w:style w:type="character" w:customStyle="1" w:styleId="NoteHeadingChar">
    <w:name w:val="Note Heading Char"/>
    <w:link w:val="NoteHead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18"/>
      <w:szCs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6"/>
      <w:szCs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ia.mercedes-benz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76A4-95F3-46DE-92A1-C4DAD095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496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3575</CharactersWithSpaces>
  <SharedDoc>false</SharedDoc>
  <HLinks>
    <vt:vector size="6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Gelderen, Jan (178)</cp:lastModifiedBy>
  <cp:revision>2</cp:revision>
  <cp:lastPrinted>2014-06-16T10:35:00Z</cp:lastPrinted>
  <dcterms:created xsi:type="dcterms:W3CDTF">2014-06-19T12:06:00Z</dcterms:created>
  <dcterms:modified xsi:type="dcterms:W3CDTF">2014-06-19T12:06:00Z</dcterms:modified>
</cp:coreProperties>
</file>