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3A" w:rsidRDefault="00616FD2" w:rsidP="000C0C3A">
      <w:pPr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8.75pt;margin-top:16.4pt;width:101.25pt;height:70.5pt;z-index:-251658752" wrapcoords="-160 230 -160 21370 21600 21370 21600 230 -160 230">
            <v:imagedata r:id="rId5" o:title=""/>
            <w10:wrap type="tight"/>
          </v:shape>
        </w:pict>
      </w:r>
    </w:p>
    <w:p w:rsidR="00B04491" w:rsidRDefault="00B04491" w:rsidP="00B04491">
      <w:pPr>
        <w:rPr>
          <w:rFonts w:ascii="CorpoS" w:hAnsi="CorpoS"/>
        </w:rPr>
      </w:pPr>
    </w:p>
    <w:p w:rsidR="00B04491" w:rsidRDefault="00B04491" w:rsidP="00B04491">
      <w:pPr>
        <w:rPr>
          <w:rFonts w:ascii="CorpoS" w:hAnsi="CorpoS"/>
        </w:rPr>
      </w:pPr>
    </w:p>
    <w:p w:rsidR="00B04491" w:rsidRPr="001A459C" w:rsidRDefault="00B04491" w:rsidP="00B04491">
      <w:pPr>
        <w:rPr>
          <w:rFonts w:ascii="Arial" w:hAnsi="Arial" w:cs="Arial"/>
        </w:rPr>
      </w:pPr>
    </w:p>
    <w:p w:rsidR="00B04491" w:rsidRDefault="00B04491" w:rsidP="00B04491">
      <w:pPr>
        <w:jc w:val="center"/>
        <w:rPr>
          <w:rFonts w:ascii="Arial" w:hAnsi="Arial" w:cs="Arial"/>
          <w:b/>
          <w:caps/>
        </w:rPr>
      </w:pPr>
    </w:p>
    <w:p w:rsidR="00B04491" w:rsidRDefault="00B04491" w:rsidP="00B04491">
      <w:pPr>
        <w:jc w:val="center"/>
        <w:rPr>
          <w:rFonts w:ascii="Arial" w:hAnsi="Arial" w:cs="Arial"/>
          <w:b/>
          <w:caps/>
        </w:rPr>
      </w:pPr>
    </w:p>
    <w:p w:rsidR="00B04491" w:rsidRDefault="00B04491" w:rsidP="00B04491">
      <w:pPr>
        <w:jc w:val="center"/>
        <w:rPr>
          <w:rFonts w:ascii="Arial" w:hAnsi="Arial" w:cs="Arial"/>
          <w:b/>
          <w:caps/>
        </w:rPr>
      </w:pPr>
    </w:p>
    <w:p w:rsidR="00280509" w:rsidRDefault="00280509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280509" w:rsidRDefault="00280509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280509" w:rsidRPr="00302316" w:rsidRDefault="00280509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  <w:lang w:val="nl-NL"/>
        </w:rPr>
      </w:pPr>
      <w:proofErr w:type="gramStart"/>
      <w:r w:rsidRPr="00302316">
        <w:rPr>
          <w:rFonts w:ascii="Arial" w:eastAsia="Times New Roman" w:hAnsi="Arial" w:cs="Arial"/>
          <w:b/>
          <w:bCs/>
          <w:sz w:val="28"/>
          <w:szCs w:val="28"/>
          <w:lang w:val="nl-NL"/>
        </w:rPr>
        <w:t>c</w:t>
      </w:r>
      <w:r w:rsidR="00CE1365">
        <w:rPr>
          <w:rFonts w:ascii="Arial" w:eastAsia="Times New Roman" w:hAnsi="Arial" w:cs="Arial"/>
          <w:b/>
          <w:bCs/>
          <w:sz w:val="28"/>
          <w:szCs w:val="28"/>
          <w:lang w:val="nl-NL"/>
        </w:rPr>
        <w:t>ar2go</w:t>
      </w:r>
      <w:proofErr w:type="gramEnd"/>
      <w:r w:rsidR="00CE1365">
        <w:rPr>
          <w:rFonts w:ascii="Arial" w:eastAsia="Times New Roman" w:hAnsi="Arial" w:cs="Arial"/>
          <w:b/>
          <w:bCs/>
          <w:sz w:val="28"/>
          <w:szCs w:val="28"/>
          <w:lang w:val="nl-NL"/>
        </w:rPr>
        <w:t xml:space="preserve"> </w:t>
      </w:r>
      <w:r w:rsidR="008604F4">
        <w:rPr>
          <w:rFonts w:ascii="Arial" w:eastAsia="Times New Roman" w:hAnsi="Arial" w:cs="Arial"/>
          <w:b/>
          <w:bCs/>
          <w:sz w:val="28"/>
          <w:szCs w:val="28"/>
          <w:lang w:val="nl-NL"/>
        </w:rPr>
        <w:t>nu ook in</w:t>
      </w:r>
      <w:r w:rsidR="00C943C6">
        <w:rPr>
          <w:rFonts w:ascii="Arial" w:eastAsia="Times New Roman" w:hAnsi="Arial" w:cs="Arial"/>
          <w:b/>
          <w:bCs/>
          <w:sz w:val="28"/>
          <w:szCs w:val="28"/>
          <w:lang w:val="nl-NL"/>
        </w:rPr>
        <w:t xml:space="preserve"> Amsterdam Noord</w:t>
      </w:r>
    </w:p>
    <w:p w:rsidR="000C0C3A" w:rsidRPr="00280509" w:rsidRDefault="000C0C3A" w:rsidP="000C0C3A">
      <w:pPr>
        <w:spacing w:line="360" w:lineRule="auto"/>
        <w:rPr>
          <w:rFonts w:ascii="Arial" w:hAnsi="Arial" w:cs="Arial"/>
          <w:b/>
          <w:i/>
          <w:sz w:val="22"/>
          <w:szCs w:val="22"/>
          <w:lang w:val="nl-NL"/>
        </w:rPr>
      </w:pPr>
    </w:p>
    <w:p w:rsidR="000C0C3A" w:rsidRPr="00280509" w:rsidDel="00E53956" w:rsidRDefault="000C0C3A" w:rsidP="000C0C3A">
      <w:pPr>
        <w:jc w:val="center"/>
        <w:rPr>
          <w:rFonts w:ascii="Arial" w:hAnsi="Arial" w:cs="Arial"/>
          <w:sz w:val="22"/>
          <w:szCs w:val="22"/>
          <w:lang w:val="nl-NL"/>
        </w:rPr>
      </w:pPr>
    </w:p>
    <w:p w:rsidR="000C0C3A" w:rsidRPr="00280509" w:rsidRDefault="00D20298" w:rsidP="000C0C3A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3</w:t>
      </w:r>
      <w:r w:rsidR="00280509" w:rsidRPr="00280509">
        <w:rPr>
          <w:rFonts w:ascii="Arial" w:hAnsi="Arial" w:cs="Arial"/>
          <w:b/>
          <w:sz w:val="22"/>
          <w:szCs w:val="22"/>
          <w:lang w:val="nl-NL"/>
        </w:rPr>
        <w:t>1</w:t>
      </w:r>
      <w:r w:rsidR="00FF6B91" w:rsidRPr="00280509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280509" w:rsidRPr="00280509">
        <w:rPr>
          <w:rFonts w:ascii="Arial" w:hAnsi="Arial" w:cs="Arial"/>
          <w:b/>
          <w:sz w:val="22"/>
          <w:szCs w:val="22"/>
          <w:lang w:val="nl-NL"/>
        </w:rPr>
        <w:t>mei</w:t>
      </w:r>
      <w:r w:rsidR="000C0C3A" w:rsidRPr="00280509">
        <w:rPr>
          <w:rFonts w:ascii="Arial" w:hAnsi="Arial" w:cs="Arial"/>
          <w:b/>
          <w:sz w:val="22"/>
          <w:szCs w:val="22"/>
          <w:lang w:val="nl-NL"/>
        </w:rPr>
        <w:t xml:space="preserve"> 201</w:t>
      </w:r>
      <w:r w:rsidR="00280509" w:rsidRPr="00280509">
        <w:rPr>
          <w:rFonts w:ascii="Arial" w:hAnsi="Arial" w:cs="Arial"/>
          <w:b/>
          <w:sz w:val="22"/>
          <w:szCs w:val="22"/>
          <w:lang w:val="nl-NL"/>
        </w:rPr>
        <w:t>3</w:t>
      </w:r>
    </w:p>
    <w:p w:rsidR="000C0C3A" w:rsidRPr="00280509" w:rsidRDefault="000C0C3A" w:rsidP="000C0C3A">
      <w:pPr>
        <w:rPr>
          <w:rFonts w:ascii="Arial" w:hAnsi="Arial" w:cs="Arial"/>
          <w:sz w:val="22"/>
          <w:szCs w:val="22"/>
          <w:lang w:val="nl-NL"/>
        </w:rPr>
      </w:pPr>
    </w:p>
    <w:p w:rsidR="00280509" w:rsidRPr="00302316" w:rsidRDefault="00280509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nl-NL"/>
        </w:rPr>
      </w:pPr>
    </w:p>
    <w:p w:rsidR="00280509" w:rsidRDefault="00280509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2"/>
          <w:szCs w:val="22"/>
          <w:lang w:val="nl-NL"/>
        </w:rPr>
      </w:pPr>
      <w:r w:rsidRPr="00CE1365">
        <w:rPr>
          <w:rFonts w:ascii="Arial" w:eastAsia="Times New Roman" w:hAnsi="Arial" w:cs="Arial"/>
          <w:b/>
          <w:sz w:val="22"/>
          <w:szCs w:val="22"/>
          <w:lang w:val="nl-NL"/>
        </w:rPr>
        <w:t>Na een suc</w:t>
      </w:r>
      <w:r w:rsidR="00CE1365" w:rsidRPr="00CE1365">
        <w:rPr>
          <w:rFonts w:ascii="Arial" w:eastAsia="Times New Roman" w:hAnsi="Arial" w:cs="Arial"/>
          <w:b/>
          <w:sz w:val="22"/>
          <w:szCs w:val="22"/>
          <w:lang w:val="nl-NL"/>
        </w:rPr>
        <w:t xml:space="preserve">cesvol eerste jaar in </w:t>
      </w:r>
      <w:r w:rsidR="00A05365">
        <w:rPr>
          <w:rFonts w:ascii="Arial" w:eastAsia="Times New Roman" w:hAnsi="Arial" w:cs="Arial"/>
          <w:b/>
          <w:sz w:val="22"/>
          <w:szCs w:val="22"/>
          <w:lang w:val="nl-NL"/>
        </w:rPr>
        <w:t>een</w:t>
      </w:r>
      <w:r w:rsidR="00CE1365" w:rsidRPr="00CE1365">
        <w:rPr>
          <w:rFonts w:ascii="Arial" w:eastAsia="Times New Roman" w:hAnsi="Arial" w:cs="Arial"/>
          <w:b/>
          <w:sz w:val="22"/>
          <w:szCs w:val="22"/>
          <w:lang w:val="nl-NL"/>
        </w:rPr>
        <w:t xml:space="preserve"> groot</w:t>
      </w:r>
      <w:r w:rsidRPr="00CE1365">
        <w:rPr>
          <w:rFonts w:ascii="Arial" w:eastAsia="Times New Roman" w:hAnsi="Arial" w:cs="Arial"/>
          <w:b/>
          <w:sz w:val="22"/>
          <w:szCs w:val="22"/>
          <w:lang w:val="nl-NL"/>
        </w:rPr>
        <w:t xml:space="preserve"> deel van Amsterdam maakt car2go </w:t>
      </w:r>
      <w:r w:rsidR="00D20298">
        <w:rPr>
          <w:rFonts w:ascii="Arial" w:eastAsia="Times New Roman" w:hAnsi="Arial" w:cs="Arial"/>
          <w:b/>
          <w:sz w:val="22"/>
          <w:szCs w:val="22"/>
          <w:lang w:val="nl-NL"/>
        </w:rPr>
        <w:t>per 10 juni</w:t>
      </w:r>
      <w:r w:rsidR="00CD1912">
        <w:rPr>
          <w:rFonts w:ascii="Arial" w:eastAsia="Times New Roman" w:hAnsi="Arial" w:cs="Arial"/>
          <w:b/>
          <w:sz w:val="22"/>
          <w:szCs w:val="22"/>
          <w:lang w:val="nl-NL"/>
        </w:rPr>
        <w:t xml:space="preserve"> de stap naar Amsterdam-</w:t>
      </w:r>
      <w:r w:rsidRPr="00CE1365">
        <w:rPr>
          <w:rFonts w:ascii="Arial" w:eastAsia="Times New Roman" w:hAnsi="Arial" w:cs="Arial"/>
          <w:b/>
          <w:sz w:val="22"/>
          <w:szCs w:val="22"/>
          <w:lang w:val="nl-NL"/>
        </w:rPr>
        <w:t>Noord. De culturele en economische ontwikkelingen van de afgelopen jaren</w:t>
      </w:r>
      <w:r w:rsidR="00CE1365" w:rsidRPr="00CE1365">
        <w:rPr>
          <w:rFonts w:ascii="Arial" w:eastAsia="Times New Roman" w:hAnsi="Arial" w:cs="Arial"/>
          <w:b/>
          <w:sz w:val="22"/>
          <w:szCs w:val="22"/>
          <w:lang w:val="nl-NL"/>
        </w:rPr>
        <w:t xml:space="preserve"> in het stadsdeel hebben geleid tot </w:t>
      </w:r>
      <w:r w:rsidRPr="00CE1365">
        <w:rPr>
          <w:rFonts w:ascii="Arial" w:eastAsia="Times New Roman" w:hAnsi="Arial" w:cs="Arial"/>
          <w:b/>
          <w:sz w:val="22"/>
          <w:szCs w:val="22"/>
          <w:lang w:val="nl-NL"/>
        </w:rPr>
        <w:t xml:space="preserve">een grote vraag naar de diensten </w:t>
      </w:r>
      <w:r w:rsidR="008604F4">
        <w:rPr>
          <w:rFonts w:ascii="Arial" w:eastAsia="Times New Roman" w:hAnsi="Arial" w:cs="Arial"/>
          <w:b/>
          <w:sz w:val="22"/>
          <w:szCs w:val="22"/>
          <w:lang w:val="nl-NL"/>
        </w:rPr>
        <w:t>van het slimme autodeelsysteem.</w:t>
      </w:r>
    </w:p>
    <w:p w:rsidR="008604F4" w:rsidRPr="00302316" w:rsidRDefault="008604F4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</w:p>
    <w:p w:rsidR="00280509" w:rsidRDefault="00CE1365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  <w:r>
        <w:rPr>
          <w:rFonts w:ascii="Arial" w:eastAsia="Times New Roman" w:hAnsi="Arial" w:cs="Arial"/>
          <w:sz w:val="22"/>
          <w:szCs w:val="22"/>
          <w:lang w:val="nl-NL"/>
        </w:rPr>
        <w:t xml:space="preserve">Volgens </w:t>
      </w:r>
      <w:r w:rsidR="00057D6F">
        <w:rPr>
          <w:rFonts w:ascii="Arial" w:eastAsia="Times New Roman" w:hAnsi="Arial" w:cs="Arial"/>
          <w:sz w:val="22"/>
          <w:szCs w:val="22"/>
          <w:lang w:val="nl-NL"/>
        </w:rPr>
        <w:t>Mohamed e</w:t>
      </w:r>
      <w:r w:rsidRPr="00302316">
        <w:rPr>
          <w:rFonts w:ascii="Arial" w:eastAsia="Times New Roman" w:hAnsi="Arial" w:cs="Arial"/>
          <w:sz w:val="22"/>
          <w:szCs w:val="22"/>
          <w:lang w:val="nl-NL"/>
        </w:rPr>
        <w:t>l Maknouzi</w:t>
      </w:r>
      <w:r w:rsidR="00057D6F">
        <w:rPr>
          <w:rFonts w:ascii="Arial" w:eastAsia="Times New Roman" w:hAnsi="Arial" w:cs="Arial"/>
          <w:sz w:val="22"/>
          <w:szCs w:val="22"/>
          <w:lang w:val="nl-NL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nl-NL"/>
        </w:rPr>
        <w:t>General Manager</w:t>
      </w:r>
      <w:r w:rsidR="00057D6F">
        <w:rPr>
          <w:rFonts w:ascii="Arial" w:eastAsia="Times New Roman" w:hAnsi="Arial" w:cs="Arial"/>
          <w:sz w:val="22"/>
          <w:szCs w:val="22"/>
          <w:lang w:val="nl-NL"/>
        </w:rPr>
        <w:t xml:space="preserve"> car2go Amsterdam</w:t>
      </w:r>
      <w:r w:rsidR="00280509" w:rsidRPr="00302316">
        <w:rPr>
          <w:rFonts w:ascii="Arial" w:eastAsia="Times New Roman" w:hAnsi="Arial" w:cs="Arial"/>
          <w:sz w:val="22"/>
          <w:szCs w:val="22"/>
          <w:lang w:val="nl-NL"/>
        </w:rPr>
        <w:t xml:space="preserve"> is 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het </w:t>
      </w:r>
      <w:r w:rsidR="00280509" w:rsidRPr="00302316">
        <w:rPr>
          <w:rFonts w:ascii="Arial" w:eastAsia="Times New Roman" w:hAnsi="Arial" w:cs="Arial"/>
          <w:sz w:val="22"/>
          <w:szCs w:val="22"/>
          <w:lang w:val="nl-NL"/>
        </w:rPr>
        <w:t>altijd de bedoeling geweest om Amsterdam-Noord b</w:t>
      </w:r>
      <w:r>
        <w:rPr>
          <w:rFonts w:ascii="Arial" w:eastAsia="Times New Roman" w:hAnsi="Arial" w:cs="Arial"/>
          <w:sz w:val="22"/>
          <w:szCs w:val="22"/>
          <w:lang w:val="nl-NL"/>
        </w:rPr>
        <w:t>ij het service</w:t>
      </w:r>
      <w:r w:rsidR="00280509" w:rsidRPr="00302316">
        <w:rPr>
          <w:rFonts w:ascii="Arial" w:eastAsia="Times New Roman" w:hAnsi="Arial" w:cs="Arial"/>
          <w:sz w:val="22"/>
          <w:szCs w:val="22"/>
          <w:lang w:val="nl-NL"/>
        </w:rPr>
        <w:t>gebied te voegen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: “We </w:t>
      </w:r>
      <w:r w:rsidR="00280509" w:rsidRPr="00302316">
        <w:rPr>
          <w:rFonts w:ascii="Arial" w:eastAsia="Times New Roman" w:hAnsi="Arial" w:cs="Arial"/>
          <w:sz w:val="22"/>
          <w:szCs w:val="22"/>
          <w:lang w:val="nl-NL"/>
        </w:rPr>
        <w:t>hebben er altijd naar gestreefd om d</w:t>
      </w:r>
      <w:r>
        <w:rPr>
          <w:rFonts w:ascii="Arial" w:eastAsia="Times New Roman" w:hAnsi="Arial" w:cs="Arial"/>
          <w:sz w:val="22"/>
          <w:szCs w:val="22"/>
          <w:lang w:val="nl-NL"/>
        </w:rPr>
        <w:t>é</w:t>
      </w:r>
      <w:r w:rsidR="00280509" w:rsidRPr="00302316">
        <w:rPr>
          <w:rFonts w:ascii="Arial" w:eastAsia="Times New Roman" w:hAnsi="Arial" w:cs="Arial"/>
          <w:sz w:val="22"/>
          <w:szCs w:val="22"/>
          <w:lang w:val="nl-NL"/>
        </w:rPr>
        <w:t xml:space="preserve"> Noord</w:t>
      </w:r>
      <w:r>
        <w:rPr>
          <w:rFonts w:ascii="Arial" w:eastAsia="Times New Roman" w:hAnsi="Arial" w:cs="Arial"/>
          <w:sz w:val="22"/>
          <w:szCs w:val="22"/>
          <w:lang w:val="nl-NL"/>
        </w:rPr>
        <w:t>-</w:t>
      </w:r>
      <w:r w:rsidR="008604F4">
        <w:rPr>
          <w:rFonts w:ascii="Arial" w:eastAsia="Times New Roman" w:hAnsi="Arial" w:cs="Arial"/>
          <w:sz w:val="22"/>
          <w:szCs w:val="22"/>
          <w:lang w:val="nl-NL"/>
        </w:rPr>
        <w:t>/</w:t>
      </w:r>
      <w:r w:rsidR="00280509" w:rsidRPr="00302316">
        <w:rPr>
          <w:rFonts w:ascii="Arial" w:eastAsia="Times New Roman" w:hAnsi="Arial" w:cs="Arial"/>
          <w:sz w:val="22"/>
          <w:szCs w:val="22"/>
          <w:lang w:val="nl-NL"/>
        </w:rPr>
        <w:t>Oost</w:t>
      </w:r>
      <w:r>
        <w:rPr>
          <w:rFonts w:ascii="Arial" w:eastAsia="Times New Roman" w:hAnsi="Arial" w:cs="Arial"/>
          <w:sz w:val="22"/>
          <w:szCs w:val="22"/>
          <w:lang w:val="nl-NL"/>
        </w:rPr>
        <w:t>-</w:t>
      </w:r>
      <w:r w:rsidR="008604F4">
        <w:rPr>
          <w:rFonts w:ascii="Arial" w:eastAsia="Times New Roman" w:hAnsi="Arial" w:cs="Arial"/>
          <w:sz w:val="22"/>
          <w:szCs w:val="22"/>
          <w:lang w:val="nl-NL"/>
        </w:rPr>
        <w:t>/</w:t>
      </w:r>
      <w:r w:rsidR="00280509" w:rsidRPr="00302316">
        <w:rPr>
          <w:rFonts w:ascii="Arial" w:eastAsia="Times New Roman" w:hAnsi="Arial" w:cs="Arial"/>
          <w:sz w:val="22"/>
          <w:szCs w:val="22"/>
          <w:lang w:val="nl-NL"/>
        </w:rPr>
        <w:t>Zuid</w:t>
      </w:r>
      <w:r>
        <w:rPr>
          <w:rFonts w:ascii="Arial" w:eastAsia="Times New Roman" w:hAnsi="Arial" w:cs="Arial"/>
          <w:sz w:val="22"/>
          <w:szCs w:val="22"/>
          <w:lang w:val="nl-NL"/>
        </w:rPr>
        <w:t>-</w:t>
      </w:r>
      <w:r w:rsidR="008604F4">
        <w:rPr>
          <w:rFonts w:ascii="Arial" w:eastAsia="Times New Roman" w:hAnsi="Arial" w:cs="Arial"/>
          <w:sz w:val="22"/>
          <w:szCs w:val="22"/>
          <w:lang w:val="nl-NL"/>
        </w:rPr>
        <w:t>/</w:t>
      </w:r>
      <w:r w:rsidR="00280509" w:rsidRPr="00302316">
        <w:rPr>
          <w:rFonts w:ascii="Arial" w:eastAsia="Times New Roman" w:hAnsi="Arial" w:cs="Arial"/>
          <w:sz w:val="22"/>
          <w:szCs w:val="22"/>
          <w:lang w:val="nl-NL"/>
        </w:rPr>
        <w:t>West</w:t>
      </w:r>
      <w:r>
        <w:rPr>
          <w:rFonts w:ascii="Arial" w:eastAsia="Times New Roman" w:hAnsi="Arial" w:cs="Arial"/>
          <w:sz w:val="22"/>
          <w:szCs w:val="22"/>
          <w:lang w:val="nl-NL"/>
        </w:rPr>
        <w:t>-</w:t>
      </w:r>
      <w:r w:rsidR="00280509" w:rsidRPr="00302316">
        <w:rPr>
          <w:rFonts w:ascii="Arial" w:eastAsia="Times New Roman" w:hAnsi="Arial" w:cs="Arial"/>
          <w:sz w:val="22"/>
          <w:szCs w:val="22"/>
          <w:lang w:val="nl-NL"/>
        </w:rPr>
        <w:t>Lijn van Amsterdam te worden</w:t>
      </w:r>
      <w:r>
        <w:rPr>
          <w:rFonts w:ascii="Arial" w:eastAsia="Times New Roman" w:hAnsi="Arial" w:cs="Arial"/>
          <w:sz w:val="22"/>
          <w:szCs w:val="22"/>
          <w:lang w:val="nl-NL"/>
        </w:rPr>
        <w:t>. Dat vullen we</w:t>
      </w:r>
      <w:r w:rsidR="008604F4">
        <w:rPr>
          <w:rFonts w:ascii="Arial" w:eastAsia="Times New Roman" w:hAnsi="Arial" w:cs="Arial"/>
          <w:sz w:val="22"/>
          <w:szCs w:val="22"/>
          <w:lang w:val="nl-NL"/>
        </w:rPr>
        <w:t xml:space="preserve"> nu weer verder in – het enthousiasme van bedrijven en particulieren in Noord heeft </w:t>
      </w:r>
      <w:proofErr w:type="gramStart"/>
      <w:r w:rsidR="008604F4">
        <w:rPr>
          <w:rFonts w:ascii="Arial" w:eastAsia="Times New Roman" w:hAnsi="Arial" w:cs="Arial"/>
          <w:sz w:val="22"/>
          <w:szCs w:val="22"/>
          <w:lang w:val="nl-NL"/>
        </w:rPr>
        <w:t>daarbij</w:t>
      </w:r>
      <w:proofErr w:type="gramEnd"/>
      <w:r w:rsidR="008604F4">
        <w:rPr>
          <w:rFonts w:ascii="Arial" w:eastAsia="Times New Roman" w:hAnsi="Arial" w:cs="Arial"/>
          <w:sz w:val="22"/>
          <w:szCs w:val="22"/>
          <w:lang w:val="nl-NL"/>
        </w:rPr>
        <w:t xml:space="preserve"> een doorslaggevende rol gespeeld.</w:t>
      </w:r>
      <w:r w:rsidR="00280509" w:rsidRPr="00302316">
        <w:rPr>
          <w:rFonts w:ascii="Arial" w:eastAsia="Times New Roman" w:hAnsi="Arial" w:cs="Arial"/>
          <w:sz w:val="22"/>
          <w:szCs w:val="22"/>
          <w:lang w:val="nl-NL"/>
        </w:rPr>
        <w:t xml:space="preserve">" </w:t>
      </w:r>
    </w:p>
    <w:p w:rsidR="00CE1365" w:rsidRDefault="00CE1365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</w:p>
    <w:p w:rsidR="00280509" w:rsidRDefault="00A06363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2"/>
          <w:szCs w:val="22"/>
          <w:lang w:val="nl-NL"/>
        </w:rPr>
      </w:pPr>
      <w:r>
        <w:rPr>
          <w:rFonts w:ascii="Arial" w:eastAsia="Times New Roman" w:hAnsi="Arial" w:cs="Arial"/>
          <w:b/>
          <w:sz w:val="22"/>
          <w:szCs w:val="22"/>
          <w:lang w:val="nl-NL"/>
        </w:rPr>
        <w:t xml:space="preserve">Amsterdam </w:t>
      </w:r>
      <w:r w:rsidR="000530D1">
        <w:rPr>
          <w:rFonts w:ascii="Arial" w:eastAsia="Times New Roman" w:hAnsi="Arial" w:cs="Arial"/>
          <w:b/>
          <w:sz w:val="22"/>
          <w:szCs w:val="22"/>
          <w:lang w:val="nl-NL"/>
        </w:rPr>
        <w:t xml:space="preserve">Noord: volop in beweging </w:t>
      </w:r>
    </w:p>
    <w:p w:rsidR="000530D1" w:rsidRPr="000530D1" w:rsidRDefault="000530D1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  <w:r w:rsidRPr="000530D1">
        <w:rPr>
          <w:rFonts w:ascii="Arial" w:eastAsia="Times New Roman" w:hAnsi="Arial" w:cs="Arial"/>
          <w:sz w:val="22"/>
          <w:szCs w:val="22"/>
          <w:lang w:val="nl-NL"/>
        </w:rPr>
        <w:t>Amsterda</w:t>
      </w:r>
      <w:r w:rsidR="00CD1912">
        <w:rPr>
          <w:rFonts w:ascii="Arial" w:eastAsia="Times New Roman" w:hAnsi="Arial" w:cs="Arial"/>
          <w:sz w:val="22"/>
          <w:szCs w:val="22"/>
          <w:lang w:val="nl-NL"/>
        </w:rPr>
        <w:t>m-</w:t>
      </w:r>
      <w:r w:rsidRPr="000530D1">
        <w:rPr>
          <w:rFonts w:ascii="Arial" w:eastAsia="Times New Roman" w:hAnsi="Arial" w:cs="Arial"/>
          <w:sz w:val="22"/>
          <w:szCs w:val="22"/>
          <w:lang w:val="nl-NL"/>
        </w:rPr>
        <w:t>Noord is een groot stadsdeel (90.000 inwoners) en het is volop in beweging</w:t>
      </w:r>
      <w:r>
        <w:rPr>
          <w:rFonts w:ascii="Arial" w:eastAsia="Times New Roman" w:hAnsi="Arial" w:cs="Arial"/>
          <w:sz w:val="22"/>
          <w:szCs w:val="22"/>
          <w:lang w:val="nl-NL"/>
        </w:rPr>
        <w:t>. De banenmarkt ontwikkelt er zich sterker dan in andere stadsdelen, vooral de werkgelegenheid in de (zakelijke) dienst</w:t>
      </w:r>
      <w:r w:rsidRPr="000530D1">
        <w:rPr>
          <w:rFonts w:ascii="Arial" w:eastAsia="Times New Roman" w:hAnsi="Arial" w:cs="Arial"/>
          <w:sz w:val="22"/>
          <w:szCs w:val="22"/>
          <w:lang w:val="nl-NL"/>
        </w:rPr>
        <w:t>verlening en zorg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0530D1">
        <w:rPr>
          <w:rFonts w:ascii="Arial" w:eastAsia="Times New Roman" w:hAnsi="Arial" w:cs="Arial"/>
          <w:sz w:val="22"/>
          <w:szCs w:val="22"/>
          <w:lang w:val="nl-NL"/>
        </w:rPr>
        <w:t>en welzijn is de laatste jaren flink toegenomen.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 Dé topper is echter de creatieve sector. Deze is in Noord de afgelopen 11 jaar met maar liefst 42% gegroeid. Bovendien </w:t>
      </w:r>
      <w:proofErr w:type="gramStart"/>
      <w:r>
        <w:rPr>
          <w:rFonts w:ascii="Arial" w:eastAsia="Times New Roman" w:hAnsi="Arial" w:cs="Arial"/>
          <w:sz w:val="22"/>
          <w:szCs w:val="22"/>
          <w:lang w:val="nl-NL"/>
        </w:rPr>
        <w:t>kenmerkt</w:t>
      </w:r>
      <w:proofErr w:type="gramEnd"/>
      <w:r>
        <w:rPr>
          <w:rFonts w:ascii="Arial" w:eastAsia="Times New Roman" w:hAnsi="Arial" w:cs="Arial"/>
          <w:sz w:val="22"/>
          <w:szCs w:val="22"/>
          <w:lang w:val="nl-NL"/>
        </w:rPr>
        <w:t xml:space="preserve"> ‘Noord’ zich door de aanwezigheid van een opvallend groot aantal ZZP-</w:t>
      </w:r>
      <w:proofErr w:type="spellStart"/>
      <w:r>
        <w:rPr>
          <w:rFonts w:ascii="Arial" w:eastAsia="Times New Roman" w:hAnsi="Arial" w:cs="Arial"/>
          <w:sz w:val="22"/>
          <w:szCs w:val="22"/>
          <w:lang w:val="nl-NL"/>
        </w:rPr>
        <w:t>ers</w:t>
      </w:r>
      <w:proofErr w:type="spellEnd"/>
      <w:r>
        <w:rPr>
          <w:rFonts w:ascii="Arial" w:eastAsia="Times New Roman" w:hAnsi="Arial" w:cs="Arial"/>
          <w:sz w:val="22"/>
          <w:szCs w:val="22"/>
          <w:lang w:val="nl-NL"/>
        </w:rPr>
        <w:t>. Al deze ontwikkelingen leiden tot een sterk</w:t>
      </w:r>
      <w:r w:rsidR="00A06363">
        <w:rPr>
          <w:rFonts w:ascii="Arial" w:eastAsia="Times New Roman" w:hAnsi="Arial" w:cs="Arial"/>
          <w:sz w:val="22"/>
          <w:szCs w:val="22"/>
          <w:lang w:val="nl-NL"/>
        </w:rPr>
        <w:t xml:space="preserve"> toegenomen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 vraag naar mobiliteit</w:t>
      </w:r>
      <w:r w:rsidR="00A06363">
        <w:rPr>
          <w:rFonts w:ascii="Arial" w:eastAsia="Times New Roman" w:hAnsi="Arial" w:cs="Arial"/>
          <w:sz w:val="22"/>
          <w:szCs w:val="22"/>
          <w:lang w:val="nl-NL"/>
        </w:rPr>
        <w:t xml:space="preserve">. </w:t>
      </w:r>
      <w:proofErr w:type="gramStart"/>
      <w:r w:rsidR="00A06363">
        <w:rPr>
          <w:rFonts w:ascii="Arial" w:eastAsia="Times New Roman" w:hAnsi="Arial" w:cs="Arial"/>
          <w:sz w:val="22"/>
          <w:szCs w:val="22"/>
          <w:lang w:val="nl-NL"/>
        </w:rPr>
        <w:t>car2go</w:t>
      </w:r>
      <w:proofErr w:type="gramEnd"/>
      <w:r w:rsidR="00A06363">
        <w:rPr>
          <w:rFonts w:ascii="Arial" w:eastAsia="Times New Roman" w:hAnsi="Arial" w:cs="Arial"/>
          <w:sz w:val="22"/>
          <w:szCs w:val="22"/>
          <w:lang w:val="nl-NL"/>
        </w:rPr>
        <w:t xml:space="preserve"> springt daar met zijn flexibele karakter p</w:t>
      </w:r>
      <w:r>
        <w:rPr>
          <w:rFonts w:ascii="Arial" w:eastAsia="Times New Roman" w:hAnsi="Arial" w:cs="Arial"/>
          <w:sz w:val="22"/>
          <w:szCs w:val="22"/>
          <w:lang w:val="nl-NL"/>
        </w:rPr>
        <w:t>erfect op in.</w:t>
      </w:r>
      <w:r w:rsidR="00D20298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="00D20298" w:rsidRPr="00B04309">
        <w:rPr>
          <w:rFonts w:ascii="Arial" w:eastAsia="Times New Roman" w:hAnsi="Arial" w:cs="Arial"/>
          <w:sz w:val="22"/>
          <w:szCs w:val="22"/>
          <w:lang w:val="nl-NL"/>
        </w:rPr>
        <w:t xml:space="preserve">Bij de uitbreiding naar Noord kan car2go </w:t>
      </w:r>
      <w:r w:rsidR="00D20298">
        <w:rPr>
          <w:rFonts w:ascii="Arial" w:eastAsia="Times New Roman" w:hAnsi="Arial" w:cs="Arial"/>
          <w:sz w:val="22"/>
          <w:szCs w:val="22"/>
          <w:lang w:val="nl-NL"/>
        </w:rPr>
        <w:t xml:space="preserve">ook </w:t>
      </w:r>
      <w:r w:rsidR="00D20298" w:rsidRPr="00B04309">
        <w:rPr>
          <w:rFonts w:ascii="Arial" w:eastAsia="Times New Roman" w:hAnsi="Arial" w:cs="Arial"/>
          <w:sz w:val="22"/>
          <w:szCs w:val="22"/>
          <w:lang w:val="nl-NL"/>
        </w:rPr>
        <w:t>rekenen op veel enthousiasme van lokale bedrijven.</w:t>
      </w:r>
    </w:p>
    <w:p w:rsidR="000530D1" w:rsidRDefault="000530D1" w:rsidP="000530D1">
      <w:pPr>
        <w:rPr>
          <w:lang w:val="nl-NL"/>
        </w:rPr>
      </w:pPr>
    </w:p>
    <w:p w:rsidR="00A06363" w:rsidRDefault="00A06363" w:rsidP="00A063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  <w:proofErr w:type="gramStart"/>
      <w:r w:rsidRPr="00302316">
        <w:rPr>
          <w:rFonts w:ascii="Arial" w:eastAsia="Times New Roman" w:hAnsi="Arial" w:cs="Arial"/>
          <w:b/>
          <w:sz w:val="22"/>
          <w:szCs w:val="22"/>
          <w:lang w:val="nl-NL"/>
        </w:rPr>
        <w:t>car2go</w:t>
      </w:r>
      <w:proofErr w:type="gramEnd"/>
      <w:r w:rsidRPr="00302316">
        <w:rPr>
          <w:rFonts w:ascii="Arial" w:eastAsia="Times New Roman" w:hAnsi="Arial" w:cs="Arial"/>
          <w:b/>
          <w:sz w:val="22"/>
          <w:szCs w:val="22"/>
          <w:lang w:val="nl-NL"/>
        </w:rPr>
        <w:t xml:space="preserve"> </w:t>
      </w:r>
      <w:proofErr w:type="spellStart"/>
      <w:r w:rsidRPr="00302316">
        <w:rPr>
          <w:rFonts w:ascii="Arial" w:eastAsia="Times New Roman" w:hAnsi="Arial" w:cs="Arial"/>
          <w:b/>
          <w:sz w:val="22"/>
          <w:szCs w:val="22"/>
          <w:lang w:val="nl-NL"/>
        </w:rPr>
        <w:t>loves</w:t>
      </w:r>
      <w:proofErr w:type="spellEnd"/>
      <w:r w:rsidRPr="00302316">
        <w:rPr>
          <w:rFonts w:ascii="Arial" w:eastAsia="Times New Roman" w:hAnsi="Arial" w:cs="Arial"/>
          <w:b/>
          <w:sz w:val="22"/>
          <w:szCs w:val="22"/>
          <w:lang w:val="nl-NL"/>
        </w:rPr>
        <w:t xml:space="preserve"> Noord</w:t>
      </w:r>
    </w:p>
    <w:p w:rsidR="00A06363" w:rsidRDefault="00A06363" w:rsidP="00A063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  <w:r w:rsidRPr="00302316">
        <w:rPr>
          <w:rFonts w:ascii="Arial" w:eastAsia="Times New Roman" w:hAnsi="Arial" w:cs="Arial"/>
          <w:sz w:val="22"/>
          <w:szCs w:val="22"/>
          <w:lang w:val="nl-NL"/>
        </w:rPr>
        <w:t>Om de uitbreiding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 van het servicegebied</w:t>
      </w:r>
      <w:r w:rsidRPr="00302316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nl-NL"/>
        </w:rPr>
        <w:t>op ludieke wijze in te luiden, heeft car2go samen met</w:t>
      </w:r>
      <w:r w:rsidRPr="00302316">
        <w:rPr>
          <w:rFonts w:ascii="Arial" w:eastAsia="Times New Roman" w:hAnsi="Arial" w:cs="Arial"/>
          <w:sz w:val="22"/>
          <w:szCs w:val="22"/>
          <w:lang w:val="nl-NL"/>
        </w:rPr>
        <w:t xml:space="preserve"> ilovenoord.nl een campagne </w:t>
      </w:r>
      <w:proofErr w:type="gramStart"/>
      <w:r>
        <w:rPr>
          <w:rFonts w:ascii="Arial" w:eastAsia="Times New Roman" w:hAnsi="Arial" w:cs="Arial"/>
          <w:sz w:val="22"/>
          <w:szCs w:val="22"/>
          <w:lang w:val="nl-NL"/>
        </w:rPr>
        <w:t>ontwikkeld</w:t>
      </w:r>
      <w:proofErr w:type="gramEnd"/>
      <w:r>
        <w:rPr>
          <w:rFonts w:ascii="Arial" w:eastAsia="Times New Roman" w:hAnsi="Arial" w:cs="Arial"/>
          <w:sz w:val="22"/>
          <w:szCs w:val="22"/>
          <w:lang w:val="nl-NL"/>
        </w:rPr>
        <w:t xml:space="preserve"> waarin het autodeelprogramma </w:t>
      </w:r>
      <w:r w:rsidRPr="00302316">
        <w:rPr>
          <w:rFonts w:ascii="Arial" w:eastAsia="Times New Roman" w:hAnsi="Arial" w:cs="Arial"/>
          <w:sz w:val="22"/>
          <w:szCs w:val="22"/>
          <w:lang w:val="nl-NL"/>
        </w:rPr>
        <w:t>de liefde aan Amsterdam-Noord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 verklaart</w:t>
      </w:r>
      <w:r w:rsidRPr="00302316">
        <w:rPr>
          <w:rFonts w:ascii="Arial" w:eastAsia="Times New Roman" w:hAnsi="Arial" w:cs="Arial"/>
          <w:sz w:val="22"/>
          <w:szCs w:val="22"/>
          <w:lang w:val="nl-NL"/>
        </w:rPr>
        <w:t xml:space="preserve">. "Na maandenlang flirten met het stadsdeel leek het ons leuk </w:t>
      </w:r>
      <w:r>
        <w:rPr>
          <w:rFonts w:ascii="Arial" w:eastAsia="Times New Roman" w:hAnsi="Arial" w:cs="Arial"/>
          <w:sz w:val="22"/>
          <w:szCs w:val="22"/>
          <w:lang w:val="nl-NL"/>
        </w:rPr>
        <w:t>é</w:t>
      </w:r>
      <w:r w:rsidRPr="00302316">
        <w:rPr>
          <w:rFonts w:ascii="Arial" w:eastAsia="Times New Roman" w:hAnsi="Arial" w:cs="Arial"/>
          <w:sz w:val="22"/>
          <w:szCs w:val="22"/>
          <w:lang w:val="nl-NL"/>
        </w:rPr>
        <w:t>n gepast om op verschille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nde manieren om onze liefde </w:t>
      </w:r>
      <w:r w:rsidRPr="00302316">
        <w:rPr>
          <w:rFonts w:ascii="Arial" w:eastAsia="Times New Roman" w:hAnsi="Arial" w:cs="Arial"/>
          <w:sz w:val="22"/>
          <w:szCs w:val="22"/>
          <w:lang w:val="nl-NL"/>
        </w:rPr>
        <w:t>voor Amsterdam-Noord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 zichtbaar te maken,</w:t>
      </w:r>
      <w:r w:rsidRPr="00302316">
        <w:rPr>
          <w:rFonts w:ascii="Arial" w:eastAsia="Times New Roman" w:hAnsi="Arial" w:cs="Arial"/>
          <w:sz w:val="22"/>
          <w:szCs w:val="22"/>
          <w:lang w:val="nl-NL"/>
        </w:rPr>
        <w:t xml:space="preserve">" aldus </w:t>
      </w:r>
      <w:r w:rsidR="00057D6F">
        <w:rPr>
          <w:rFonts w:ascii="Arial" w:eastAsia="Times New Roman" w:hAnsi="Arial" w:cs="Arial"/>
          <w:sz w:val="22"/>
          <w:szCs w:val="22"/>
          <w:lang w:val="nl-NL"/>
        </w:rPr>
        <w:t>Mohamed el Maknouzi</w:t>
      </w:r>
      <w:r w:rsidRPr="00302316">
        <w:rPr>
          <w:rFonts w:ascii="Arial" w:eastAsia="Times New Roman" w:hAnsi="Arial" w:cs="Arial"/>
          <w:sz w:val="22"/>
          <w:szCs w:val="22"/>
          <w:lang w:val="nl-NL"/>
        </w:rPr>
        <w:t>. Het straatbeeld van Amsterdam word</w:t>
      </w:r>
      <w:r>
        <w:rPr>
          <w:rFonts w:ascii="Arial" w:eastAsia="Times New Roman" w:hAnsi="Arial" w:cs="Arial"/>
          <w:sz w:val="22"/>
          <w:szCs w:val="22"/>
          <w:lang w:val="nl-NL"/>
        </w:rPr>
        <w:t>t</w:t>
      </w:r>
      <w:r w:rsidRPr="00302316">
        <w:rPr>
          <w:rFonts w:ascii="Arial" w:eastAsia="Times New Roman" w:hAnsi="Arial" w:cs="Arial"/>
          <w:sz w:val="22"/>
          <w:szCs w:val="22"/>
          <w:lang w:val="nl-NL"/>
        </w:rPr>
        <w:t xml:space="preserve"> daarom </w:t>
      </w:r>
      <w:r w:rsidRPr="00302316">
        <w:rPr>
          <w:rFonts w:ascii="Arial" w:eastAsia="Times New Roman" w:hAnsi="Arial" w:cs="Arial"/>
          <w:sz w:val="22"/>
          <w:szCs w:val="22"/>
          <w:lang w:val="nl-NL"/>
        </w:rPr>
        <w:lastRenderedPageBreak/>
        <w:t>binnenkort opgevrolijkt door tientallen car2go’s met daarop de openbare liefdesbetuiging</w:t>
      </w:r>
      <w:r>
        <w:rPr>
          <w:rFonts w:ascii="Arial" w:eastAsia="Times New Roman" w:hAnsi="Arial" w:cs="Arial"/>
          <w:sz w:val="22"/>
          <w:szCs w:val="22"/>
          <w:lang w:val="nl-NL"/>
        </w:rPr>
        <w:t>en</w:t>
      </w:r>
      <w:r w:rsidRPr="00302316">
        <w:rPr>
          <w:rFonts w:ascii="Arial" w:eastAsia="Times New Roman" w:hAnsi="Arial" w:cs="Arial"/>
          <w:sz w:val="22"/>
          <w:szCs w:val="22"/>
          <w:lang w:val="nl-NL"/>
        </w:rPr>
        <w:t>.</w:t>
      </w:r>
    </w:p>
    <w:p w:rsidR="00B04309" w:rsidRDefault="00B04309" w:rsidP="00B04309">
      <w:pPr>
        <w:spacing w:line="360" w:lineRule="auto"/>
        <w:rPr>
          <w:rFonts w:ascii="Arial" w:hAnsi="Arial" w:cs="Arial"/>
          <w:sz w:val="22"/>
          <w:szCs w:val="22"/>
          <w:lang w:val="nl-NL" w:eastAsia="de-DE"/>
        </w:rPr>
      </w:pPr>
    </w:p>
    <w:p w:rsidR="00280509" w:rsidRPr="008604F4" w:rsidRDefault="00280509" w:rsidP="00280509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sz w:val="22"/>
          <w:szCs w:val="22"/>
          <w:lang w:val="nl-NL"/>
        </w:rPr>
      </w:pPr>
      <w:r w:rsidRPr="008604F4">
        <w:rPr>
          <w:rFonts w:ascii="Arial" w:eastAsia="Times New Roman" w:hAnsi="Arial" w:cs="Arial"/>
          <w:b/>
          <w:bCs/>
          <w:sz w:val="22"/>
          <w:szCs w:val="22"/>
          <w:lang w:val="nl-NL"/>
        </w:rPr>
        <w:t>Amsterdammers omarmen car2go</w:t>
      </w:r>
    </w:p>
    <w:p w:rsidR="00280509" w:rsidRPr="00302316" w:rsidRDefault="00280509" w:rsidP="00280509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  <w:r w:rsidRPr="00302316">
        <w:rPr>
          <w:rFonts w:ascii="Arial" w:eastAsia="Times New Roman" w:hAnsi="Arial" w:cs="Arial"/>
          <w:sz w:val="22"/>
          <w:szCs w:val="22"/>
          <w:lang w:val="nl-NL"/>
        </w:rPr>
        <w:t xml:space="preserve">De uitbreiding van </w:t>
      </w:r>
      <w:r w:rsidR="008604F4">
        <w:rPr>
          <w:rFonts w:ascii="Arial" w:eastAsia="Times New Roman" w:hAnsi="Arial" w:cs="Arial"/>
          <w:sz w:val="22"/>
          <w:szCs w:val="22"/>
          <w:lang w:val="nl-NL"/>
        </w:rPr>
        <w:t xml:space="preserve">hert servicegebied van </w:t>
      </w:r>
      <w:r w:rsidRPr="00302316">
        <w:rPr>
          <w:rFonts w:ascii="Arial" w:eastAsia="Times New Roman" w:hAnsi="Arial" w:cs="Arial"/>
          <w:sz w:val="22"/>
          <w:szCs w:val="22"/>
          <w:lang w:val="nl-NL"/>
        </w:rPr>
        <w:t>car2go</w:t>
      </w:r>
      <w:r w:rsidR="008604F4">
        <w:rPr>
          <w:rFonts w:ascii="Arial" w:eastAsia="Times New Roman" w:hAnsi="Arial" w:cs="Arial"/>
          <w:sz w:val="22"/>
          <w:szCs w:val="22"/>
          <w:lang w:val="nl-NL"/>
        </w:rPr>
        <w:t xml:space="preserve"> staat niet op zichzelf. Het autodeelprogramma heeft de afgelopen maanden een enorme groei doorgemaakt. In Amsterdam </w:t>
      </w:r>
      <w:r w:rsidRPr="00302316">
        <w:rPr>
          <w:rFonts w:ascii="Arial" w:eastAsia="Times New Roman" w:hAnsi="Arial" w:cs="Arial"/>
          <w:sz w:val="22"/>
          <w:szCs w:val="22"/>
          <w:lang w:val="nl-NL"/>
        </w:rPr>
        <w:t xml:space="preserve">zijn </w:t>
      </w:r>
      <w:r w:rsidR="00D20298">
        <w:rPr>
          <w:rFonts w:ascii="Arial" w:eastAsia="Times New Roman" w:hAnsi="Arial" w:cs="Arial"/>
          <w:sz w:val="22"/>
          <w:szCs w:val="22"/>
          <w:lang w:val="nl-NL"/>
        </w:rPr>
        <w:t>bijna 15.000</w:t>
      </w:r>
      <w:r w:rsidRPr="00302316">
        <w:rPr>
          <w:rFonts w:ascii="Arial" w:eastAsia="Times New Roman" w:hAnsi="Arial" w:cs="Arial"/>
          <w:sz w:val="22"/>
          <w:szCs w:val="22"/>
          <w:lang w:val="nl-NL"/>
        </w:rPr>
        <w:t xml:space="preserve"> gebruikers aangesloten bij </w:t>
      </w:r>
      <w:r w:rsidR="008604F4">
        <w:rPr>
          <w:rFonts w:ascii="Arial" w:eastAsia="Times New Roman" w:hAnsi="Arial" w:cs="Arial"/>
          <w:sz w:val="22"/>
          <w:szCs w:val="22"/>
          <w:lang w:val="nl-NL"/>
        </w:rPr>
        <w:t>het</w:t>
      </w:r>
      <w:r w:rsidRPr="00302316">
        <w:rPr>
          <w:rFonts w:ascii="Arial" w:eastAsia="Times New Roman" w:hAnsi="Arial" w:cs="Arial"/>
          <w:sz w:val="22"/>
          <w:szCs w:val="22"/>
          <w:lang w:val="nl-NL"/>
        </w:rPr>
        <w:t xml:space="preserve"> slimme auto-deelsysteem. De </w:t>
      </w:r>
      <w:r w:rsidR="00D20298">
        <w:rPr>
          <w:rFonts w:ascii="Arial" w:eastAsia="Times New Roman" w:hAnsi="Arial" w:cs="Arial"/>
          <w:sz w:val="22"/>
          <w:szCs w:val="22"/>
          <w:lang w:val="nl-NL"/>
        </w:rPr>
        <w:t>300</w:t>
      </w:r>
      <w:r w:rsidRPr="00302316">
        <w:rPr>
          <w:rFonts w:ascii="Arial" w:eastAsia="Times New Roman" w:hAnsi="Arial" w:cs="Arial"/>
          <w:sz w:val="22"/>
          <w:szCs w:val="22"/>
          <w:lang w:val="nl-NL"/>
        </w:rPr>
        <w:t xml:space="preserve"> car2go’s worden in Amsterdam intensief gebruikt: meer dan 9</w:t>
      </w:r>
      <w:r w:rsidR="008604F4">
        <w:rPr>
          <w:rFonts w:ascii="Arial" w:eastAsia="Times New Roman" w:hAnsi="Arial" w:cs="Arial"/>
          <w:sz w:val="22"/>
          <w:szCs w:val="22"/>
          <w:lang w:val="nl-NL"/>
        </w:rPr>
        <w:t>.</w:t>
      </w:r>
      <w:r w:rsidRPr="00302316">
        <w:rPr>
          <w:rFonts w:ascii="Arial" w:eastAsia="Times New Roman" w:hAnsi="Arial" w:cs="Arial"/>
          <w:sz w:val="22"/>
          <w:szCs w:val="22"/>
          <w:lang w:val="nl-NL"/>
        </w:rPr>
        <w:t xml:space="preserve">000 maal per week. </w:t>
      </w:r>
    </w:p>
    <w:p w:rsidR="000C0C3A" w:rsidRPr="003E4E1E" w:rsidRDefault="000C0C3A" w:rsidP="000C0C3A">
      <w:pPr>
        <w:rPr>
          <w:rFonts w:ascii="Arial" w:hAnsi="Arial"/>
          <w:lang w:val="nl-NL"/>
        </w:rPr>
      </w:pPr>
    </w:p>
    <w:p w:rsidR="004E5006" w:rsidRPr="00FF6B91" w:rsidRDefault="00FF6B91" w:rsidP="00B95FDF">
      <w:pPr>
        <w:spacing w:line="360" w:lineRule="auto"/>
        <w:rPr>
          <w:rFonts w:ascii="Arial" w:hAnsi="Arial" w:cs="Arial"/>
          <w:sz w:val="22"/>
          <w:szCs w:val="22"/>
          <w:lang w:val="nl-NL" w:eastAsia="de-DE"/>
        </w:rPr>
      </w:pPr>
      <w:r>
        <w:rPr>
          <w:rFonts w:ascii="Arial" w:hAnsi="Arial" w:cs="Arial"/>
          <w:sz w:val="22"/>
          <w:szCs w:val="22"/>
          <w:lang w:val="nl-NL" w:eastAsia="de-DE"/>
        </w:rPr>
        <w:t xml:space="preserve">Meer informatie over car2go is te vinden op de nieuwe website </w:t>
      </w:r>
      <w:hyperlink r:id="rId6" w:history="1">
        <w:r w:rsidRPr="00CF6E28">
          <w:rPr>
            <w:rStyle w:val="Hyperlink"/>
            <w:rFonts w:ascii="Arial" w:hAnsi="Arial" w:cs="Arial"/>
            <w:sz w:val="22"/>
            <w:szCs w:val="22"/>
            <w:lang w:val="nl-NL" w:eastAsia="de-DE"/>
          </w:rPr>
          <w:t>www.car</w:t>
        </w:r>
        <w:r w:rsidRPr="00CF6E28">
          <w:rPr>
            <w:rStyle w:val="Hyperlink"/>
            <w:rFonts w:ascii="Arial" w:hAnsi="Arial" w:cs="Arial"/>
            <w:sz w:val="22"/>
            <w:szCs w:val="22"/>
            <w:lang w:val="nl-NL" w:eastAsia="de-DE"/>
          </w:rPr>
          <w:t>2</w:t>
        </w:r>
        <w:r w:rsidRPr="00CF6E28">
          <w:rPr>
            <w:rStyle w:val="Hyperlink"/>
            <w:rFonts w:ascii="Arial" w:hAnsi="Arial" w:cs="Arial"/>
            <w:sz w:val="22"/>
            <w:szCs w:val="22"/>
            <w:lang w:val="nl-NL" w:eastAsia="de-DE"/>
          </w:rPr>
          <w:t>go.com/nl/</w:t>
        </w:r>
        <w:r w:rsidRPr="00CF6E28">
          <w:rPr>
            <w:rStyle w:val="Hyperlink"/>
            <w:rFonts w:ascii="Arial" w:hAnsi="Arial" w:cs="Arial"/>
            <w:sz w:val="22"/>
            <w:szCs w:val="22"/>
            <w:lang w:val="nl-NL" w:eastAsia="de-DE"/>
          </w:rPr>
          <w:t>a</w:t>
        </w:r>
        <w:r w:rsidRPr="00CF6E28">
          <w:rPr>
            <w:rStyle w:val="Hyperlink"/>
            <w:rFonts w:ascii="Arial" w:hAnsi="Arial" w:cs="Arial"/>
            <w:sz w:val="22"/>
            <w:szCs w:val="22"/>
            <w:lang w:val="nl-NL" w:eastAsia="de-DE"/>
          </w:rPr>
          <w:t>m</w:t>
        </w:r>
        <w:r w:rsidRPr="00CF6E28">
          <w:rPr>
            <w:rStyle w:val="Hyperlink"/>
            <w:rFonts w:ascii="Arial" w:hAnsi="Arial" w:cs="Arial"/>
            <w:sz w:val="22"/>
            <w:szCs w:val="22"/>
            <w:lang w:val="nl-NL" w:eastAsia="de-DE"/>
          </w:rPr>
          <w:t>sterdam/</w:t>
        </w:r>
      </w:hyperlink>
      <w:r>
        <w:rPr>
          <w:rFonts w:ascii="Arial" w:hAnsi="Arial" w:cs="Arial"/>
          <w:sz w:val="22"/>
          <w:szCs w:val="22"/>
          <w:lang w:val="nl-NL" w:eastAsia="de-DE"/>
        </w:rPr>
        <w:t xml:space="preserve"> </w:t>
      </w:r>
      <w:r w:rsidR="00530BA5">
        <w:rPr>
          <w:rFonts w:ascii="Arial" w:hAnsi="Arial" w:cs="Arial"/>
          <w:sz w:val="22"/>
          <w:szCs w:val="22"/>
          <w:lang w:val="nl-NL" w:eastAsia="de-DE"/>
        </w:rPr>
        <w:t>en</w:t>
      </w:r>
      <w:r>
        <w:rPr>
          <w:rFonts w:ascii="Arial" w:hAnsi="Arial" w:cs="Arial"/>
          <w:sz w:val="22"/>
          <w:szCs w:val="22"/>
          <w:lang w:val="nl-NL" w:eastAsia="de-DE"/>
        </w:rPr>
        <w:t xml:space="preserve"> op de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lang w:val="nl-NL" w:eastAsia="de-DE"/>
          </w:rPr>
          <w:t>car2go-Faceb</w:t>
        </w:r>
        <w:r>
          <w:rPr>
            <w:rStyle w:val="Hyperlink"/>
            <w:rFonts w:ascii="Arial" w:hAnsi="Arial" w:cs="Arial"/>
            <w:sz w:val="22"/>
            <w:szCs w:val="22"/>
            <w:lang w:val="nl-NL" w:eastAsia="de-DE"/>
          </w:rPr>
          <w:t>o</w:t>
        </w:r>
        <w:r>
          <w:rPr>
            <w:rStyle w:val="Hyperlink"/>
            <w:rFonts w:ascii="Arial" w:hAnsi="Arial" w:cs="Arial"/>
            <w:sz w:val="22"/>
            <w:szCs w:val="22"/>
            <w:lang w:val="nl-NL" w:eastAsia="de-DE"/>
          </w:rPr>
          <w:t>okpagina</w:t>
        </w:r>
      </w:hyperlink>
      <w:r>
        <w:rPr>
          <w:rFonts w:ascii="Arial" w:hAnsi="Arial" w:cs="Arial"/>
          <w:sz w:val="22"/>
          <w:szCs w:val="22"/>
          <w:lang w:val="nl-NL" w:eastAsia="de-DE"/>
        </w:rPr>
        <w:t xml:space="preserve">. </w:t>
      </w:r>
    </w:p>
    <w:p w:rsidR="00BA583F" w:rsidRDefault="00BA583F" w:rsidP="00B95FDF">
      <w:pPr>
        <w:spacing w:line="360" w:lineRule="auto"/>
        <w:rPr>
          <w:rFonts w:ascii="Arial" w:hAnsi="Arial" w:cs="Arial"/>
          <w:sz w:val="22"/>
          <w:szCs w:val="22"/>
          <w:lang w:val="nl-NL" w:eastAsia="de-DE"/>
        </w:rPr>
      </w:pPr>
    </w:p>
    <w:p w:rsidR="00BA583F" w:rsidRDefault="00BA583F" w:rsidP="00B95FDF">
      <w:pPr>
        <w:spacing w:line="360" w:lineRule="auto"/>
        <w:rPr>
          <w:rFonts w:ascii="Arial" w:hAnsi="Arial" w:cs="Arial"/>
          <w:sz w:val="22"/>
          <w:szCs w:val="22"/>
          <w:lang w:val="nl-NL" w:eastAsia="de-DE"/>
        </w:rPr>
      </w:pPr>
    </w:p>
    <w:p w:rsidR="00DD72D2" w:rsidRPr="00213D26" w:rsidRDefault="00213D26" w:rsidP="00DD72D2">
      <w:pPr>
        <w:pStyle w:val="DCNormal"/>
        <w:spacing w:after="0" w:line="360" w:lineRule="auto"/>
        <w:rPr>
          <w:rFonts w:ascii="Arial" w:hAnsi="Arial" w:cs="Arial"/>
          <w:spacing w:val="-4"/>
          <w:sz w:val="22"/>
          <w:szCs w:val="22"/>
          <w:lang w:val="nl-NL"/>
        </w:rPr>
      </w:pPr>
      <w:proofErr w:type="gramStart"/>
      <w:r w:rsidRPr="00213D26">
        <w:rPr>
          <w:rFonts w:ascii="Arial" w:hAnsi="Arial" w:cs="Arial"/>
          <w:spacing w:val="-4"/>
          <w:sz w:val="22"/>
          <w:szCs w:val="22"/>
          <w:lang w:val="nl-NL"/>
        </w:rPr>
        <w:t>car2go</w:t>
      </w:r>
      <w:proofErr w:type="gramEnd"/>
      <w:r w:rsidR="00DD72D2" w:rsidRPr="00213D26">
        <w:rPr>
          <w:rFonts w:ascii="Arial" w:hAnsi="Arial" w:cs="Arial"/>
          <w:spacing w:val="-4"/>
          <w:sz w:val="22"/>
          <w:szCs w:val="22"/>
          <w:lang w:val="nl-NL"/>
        </w:rPr>
        <w:t xml:space="preserve"> contact: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4608"/>
        <w:gridCol w:w="4500"/>
      </w:tblGrid>
      <w:tr w:rsidR="00DD72D2" w:rsidRPr="00DC16AB" w:rsidTr="0031239E">
        <w:tc>
          <w:tcPr>
            <w:tcW w:w="4608" w:type="dxa"/>
          </w:tcPr>
          <w:p w:rsidR="00DD72D2" w:rsidRPr="00DC16AB" w:rsidRDefault="00C1691E" w:rsidP="00C1691E">
            <w:pPr>
              <w:pStyle w:val="DCNormal"/>
              <w:spacing w:line="320" w:lineRule="atLeast"/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</w:pPr>
            <w:r w:rsidRPr="00C1691E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Andreas Leo</w:t>
            </w:r>
            <w:r w:rsidR="00AC0E8D" w:rsidRPr="00C1691E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br/>
              <w:t xml:space="preserve">Corporate Communications Manager </w:t>
            </w:r>
            <w:r w:rsidR="00AC0E8D" w:rsidRPr="00C1691E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br/>
              <w:t>ca</w:t>
            </w:r>
            <w:r w:rsidR="00AC0E8D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r2go GmbH</w:t>
            </w:r>
            <w:r w:rsidR="00DD72D2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br/>
            </w:r>
            <w:r w:rsidR="003B07EF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Phone: </w:t>
            </w:r>
            <w:r w:rsidR="00443CCC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+49-151-5</w:t>
            </w:r>
            <w:r w:rsidR="00CF4B12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8607150</w:t>
            </w:r>
            <w:r w:rsidR="00DD72D2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br/>
            </w:r>
            <w:r w:rsidR="003B07EF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e-mail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: andreas.leo</w:t>
            </w:r>
            <w:r w:rsidR="00AC0E8D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@daimler.com</w:t>
            </w:r>
            <w:r w:rsidR="00AC0E8D" w:rsidRPr="00DC16AB">
              <w:rPr>
                <w:rFonts w:ascii="Arial" w:hAnsi="Arial" w:cs="Arial"/>
                <w:spacing w:val="-4"/>
                <w:sz w:val="22"/>
                <w:szCs w:val="22"/>
                <w:lang w:val="en-GB" w:eastAsia="en-US"/>
              </w:rPr>
              <w:br/>
            </w:r>
            <w:bookmarkStart w:id="0" w:name="_GoBack"/>
            <w:bookmarkEnd w:id="0"/>
          </w:p>
        </w:tc>
        <w:tc>
          <w:tcPr>
            <w:tcW w:w="4500" w:type="dxa"/>
          </w:tcPr>
          <w:p w:rsidR="00AC0E8D" w:rsidRPr="00DC16AB" w:rsidRDefault="00AC0E8D" w:rsidP="00F77B60">
            <w:pPr>
              <w:pStyle w:val="DCNormal"/>
              <w:spacing w:line="320" w:lineRule="atLeast"/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</w:pPr>
            <w:r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Huub Dubbelman</w:t>
            </w:r>
            <w:r w:rsidR="00DD72D2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br/>
            </w:r>
            <w:r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Corporate Communication</w:t>
            </w:r>
            <w:r w:rsidR="009C4086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s</w:t>
            </w:r>
            <w:r w:rsidR="009C4086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br/>
              <w:t xml:space="preserve">Mercedes-Benz </w:t>
            </w:r>
            <w:smartTag w:uri="urn:schemas-microsoft-com:office:smarttags" w:element="City">
              <w:smartTag w:uri="urn:schemas-microsoft-com:office:smarttags" w:element="place">
                <w:r w:rsidR="009C4086">
                  <w:rPr>
                    <w:rFonts w:ascii="Arial" w:hAnsi="Arial" w:cs="Arial"/>
                    <w:spacing w:val="-4"/>
                    <w:sz w:val="22"/>
                    <w:szCs w:val="22"/>
                    <w:lang w:val="en-GB"/>
                  </w:rPr>
                  <w:t>Nederland</w:t>
                </w:r>
              </w:smartTag>
            </w:smartTag>
            <w:r w:rsidR="00DD72D2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br/>
            </w:r>
            <w:r w:rsidR="003B07EF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Phone: </w:t>
            </w:r>
            <w:r w:rsidR="003B07EF" w:rsidRPr="00DC16AB">
              <w:rPr>
                <w:rFonts w:ascii="Arial" w:hAnsi="Arial"/>
                <w:spacing w:val="-4"/>
                <w:sz w:val="22"/>
                <w:szCs w:val="22"/>
                <w:lang w:val="en-GB"/>
              </w:rPr>
              <w:t>+31-30-2471347</w:t>
            </w:r>
            <w:r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br/>
            </w:r>
            <w:r w:rsidR="003B07EF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e-mail: </w:t>
            </w:r>
            <w:r w:rsidR="003B07EF" w:rsidRPr="00DC16AB">
              <w:rPr>
                <w:rFonts w:ascii="Arial" w:hAnsi="Arial"/>
                <w:spacing w:val="-4"/>
                <w:sz w:val="22"/>
                <w:szCs w:val="22"/>
                <w:lang w:val="en-GB"/>
              </w:rPr>
              <w:t>Huub.Dubbelman@daimler.com</w:t>
            </w:r>
          </w:p>
        </w:tc>
      </w:tr>
    </w:tbl>
    <w:p w:rsidR="00DD72D2" w:rsidRPr="00DC16AB" w:rsidRDefault="00DD72D2" w:rsidP="00DD72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DD72D2" w:rsidRPr="00213D26" w:rsidRDefault="00213D26">
      <w:pPr>
        <w:rPr>
          <w:rFonts w:ascii="Arial" w:hAnsi="Arial" w:cs="Arial"/>
          <w:sz w:val="22"/>
          <w:szCs w:val="22"/>
          <w:lang w:val="nl-NL"/>
        </w:rPr>
      </w:pPr>
      <w:r w:rsidRPr="00213D26">
        <w:rPr>
          <w:rFonts w:ascii="Arial" w:hAnsi="Arial" w:cs="Arial"/>
          <w:sz w:val="22"/>
          <w:szCs w:val="22"/>
          <w:lang w:val="nl-NL"/>
        </w:rPr>
        <w:t>Meer informatie over</w:t>
      </w:r>
      <w:r w:rsidR="00DD72D2" w:rsidRPr="00213D26">
        <w:rPr>
          <w:rFonts w:ascii="Arial" w:hAnsi="Arial" w:cs="Arial"/>
          <w:sz w:val="22"/>
          <w:szCs w:val="22"/>
          <w:lang w:val="nl-NL"/>
        </w:rPr>
        <w:t xml:space="preserve"> car2go </w:t>
      </w:r>
      <w:r w:rsidRPr="00213D26">
        <w:rPr>
          <w:rFonts w:ascii="Arial" w:hAnsi="Arial" w:cs="Arial"/>
          <w:sz w:val="22"/>
          <w:szCs w:val="22"/>
          <w:lang w:val="nl-NL"/>
        </w:rPr>
        <w:t>is beschikbaar via</w:t>
      </w:r>
      <w:r w:rsidR="00DD72D2" w:rsidRPr="00213D26">
        <w:rPr>
          <w:rFonts w:ascii="Arial" w:hAnsi="Arial" w:cs="Arial"/>
          <w:sz w:val="22"/>
          <w:szCs w:val="22"/>
          <w:lang w:val="nl-NL"/>
        </w:rPr>
        <w:t xml:space="preserve"> </w:t>
      </w:r>
      <w:hyperlink r:id="rId8" w:history="1">
        <w:r w:rsidR="00530BA5" w:rsidRPr="00CF6E28">
          <w:rPr>
            <w:rStyle w:val="Hyperlink"/>
            <w:rFonts w:ascii="Arial" w:hAnsi="Arial" w:cs="Arial"/>
            <w:b/>
            <w:sz w:val="22"/>
            <w:szCs w:val="22"/>
            <w:lang w:val="nl-NL"/>
          </w:rPr>
          <w:t>www.car2go.com</w:t>
        </w:r>
      </w:hyperlink>
      <w:r w:rsidR="008344FC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8344FC" w:rsidRPr="00213D26">
        <w:rPr>
          <w:rFonts w:ascii="Arial" w:hAnsi="Arial" w:cs="Arial"/>
          <w:sz w:val="22"/>
          <w:szCs w:val="22"/>
          <w:lang w:val="nl-NL"/>
        </w:rPr>
        <w:t>en</w:t>
      </w:r>
      <w:r w:rsidR="00DD72D2" w:rsidRPr="00213D26">
        <w:rPr>
          <w:rFonts w:ascii="Arial" w:hAnsi="Arial" w:cs="Arial"/>
          <w:sz w:val="22"/>
          <w:szCs w:val="22"/>
          <w:lang w:val="nl-NL"/>
        </w:rPr>
        <w:t xml:space="preserve"> </w:t>
      </w:r>
      <w:hyperlink r:id="rId9" w:history="1">
        <w:r w:rsidRPr="00964752">
          <w:rPr>
            <w:rStyle w:val="Hyperlink"/>
            <w:rFonts w:ascii="Arial" w:hAnsi="Arial" w:cs="Arial"/>
            <w:b/>
            <w:sz w:val="22"/>
            <w:szCs w:val="22"/>
            <w:lang w:val="nl-NL"/>
          </w:rPr>
          <w:t>www.media.mercedes-</w:t>
        </w:r>
        <w:r w:rsidRPr="00964752">
          <w:rPr>
            <w:rStyle w:val="Hyperlink"/>
            <w:rFonts w:ascii="Arial" w:hAnsi="Arial" w:cs="Arial"/>
            <w:b/>
            <w:sz w:val="22"/>
            <w:szCs w:val="22"/>
            <w:lang w:val="nl-NL"/>
          </w:rPr>
          <w:t>b</w:t>
        </w:r>
        <w:r w:rsidRPr="00964752">
          <w:rPr>
            <w:rStyle w:val="Hyperlink"/>
            <w:rFonts w:ascii="Arial" w:hAnsi="Arial" w:cs="Arial"/>
            <w:b/>
            <w:sz w:val="22"/>
            <w:szCs w:val="22"/>
            <w:lang w:val="nl-NL"/>
          </w:rPr>
          <w:t>enz.nl</w:t>
        </w:r>
      </w:hyperlink>
      <w:r>
        <w:rPr>
          <w:rFonts w:ascii="Arial" w:hAnsi="Arial" w:cs="Arial"/>
          <w:b/>
          <w:sz w:val="22"/>
          <w:szCs w:val="22"/>
          <w:lang w:val="nl-NL"/>
        </w:rPr>
        <w:t xml:space="preserve"> </w:t>
      </w:r>
    </w:p>
    <w:p w:rsidR="00DD72D2" w:rsidRDefault="00DD72D2">
      <w:pPr>
        <w:rPr>
          <w:rFonts w:ascii="Arial" w:hAnsi="Arial" w:cs="Arial"/>
          <w:sz w:val="22"/>
          <w:szCs w:val="22"/>
          <w:lang w:val="nl-NL"/>
        </w:rPr>
      </w:pPr>
    </w:p>
    <w:p w:rsidR="000F37CA" w:rsidRPr="000F37CA" w:rsidRDefault="000F37CA">
      <w:pPr>
        <w:rPr>
          <w:rFonts w:ascii="Arial" w:hAnsi="Arial" w:cs="Arial"/>
          <w:b/>
          <w:sz w:val="22"/>
          <w:szCs w:val="22"/>
          <w:lang w:val="nl-NL"/>
        </w:rPr>
      </w:pPr>
      <w:r w:rsidRPr="000F37CA">
        <w:rPr>
          <w:rFonts w:ascii="Arial" w:hAnsi="Arial" w:cs="Arial"/>
          <w:b/>
          <w:sz w:val="22"/>
          <w:szCs w:val="22"/>
          <w:lang w:val="nl-NL"/>
        </w:rPr>
        <w:t>PC010</w:t>
      </w:r>
    </w:p>
    <w:sectPr w:rsidR="000F37CA" w:rsidRPr="000F3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C1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0C1150"/>
    <w:multiLevelType w:val="hybridMultilevel"/>
    <w:tmpl w:val="9AD8BB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6774D3"/>
    <w:multiLevelType w:val="hybridMultilevel"/>
    <w:tmpl w:val="209C4AA8"/>
    <w:lvl w:ilvl="0" w:tplc="996C71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37482"/>
    <w:multiLevelType w:val="hybridMultilevel"/>
    <w:tmpl w:val="A1827A70"/>
    <w:lvl w:ilvl="0" w:tplc="7D885B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C3A"/>
    <w:rsid w:val="000365C1"/>
    <w:rsid w:val="000502E5"/>
    <w:rsid w:val="000530D1"/>
    <w:rsid w:val="00057D6F"/>
    <w:rsid w:val="000C0C3A"/>
    <w:rsid w:val="000C43C6"/>
    <w:rsid w:val="000D6501"/>
    <w:rsid w:val="000F37CA"/>
    <w:rsid w:val="0013293E"/>
    <w:rsid w:val="00134032"/>
    <w:rsid w:val="001D7C6C"/>
    <w:rsid w:val="001F7058"/>
    <w:rsid w:val="001F7D2B"/>
    <w:rsid w:val="00202B3B"/>
    <w:rsid w:val="00213D26"/>
    <w:rsid w:val="00240BBA"/>
    <w:rsid w:val="00280509"/>
    <w:rsid w:val="002E2804"/>
    <w:rsid w:val="00302316"/>
    <w:rsid w:val="0031239E"/>
    <w:rsid w:val="00323721"/>
    <w:rsid w:val="0039516E"/>
    <w:rsid w:val="003B07EF"/>
    <w:rsid w:val="003D690A"/>
    <w:rsid w:val="003E4E1E"/>
    <w:rsid w:val="003F5DDE"/>
    <w:rsid w:val="0041104E"/>
    <w:rsid w:val="0042367D"/>
    <w:rsid w:val="00443CCC"/>
    <w:rsid w:val="004B31CA"/>
    <w:rsid w:val="004E45AE"/>
    <w:rsid w:val="004E5006"/>
    <w:rsid w:val="00504FCB"/>
    <w:rsid w:val="00530BA5"/>
    <w:rsid w:val="00536EB4"/>
    <w:rsid w:val="0054240B"/>
    <w:rsid w:val="005721DE"/>
    <w:rsid w:val="005C1345"/>
    <w:rsid w:val="005D14D9"/>
    <w:rsid w:val="005D67E3"/>
    <w:rsid w:val="005E6112"/>
    <w:rsid w:val="006056D2"/>
    <w:rsid w:val="00616FD2"/>
    <w:rsid w:val="006971F6"/>
    <w:rsid w:val="006D5435"/>
    <w:rsid w:val="006E159D"/>
    <w:rsid w:val="008344FC"/>
    <w:rsid w:val="00856DEA"/>
    <w:rsid w:val="008604F4"/>
    <w:rsid w:val="00876AC2"/>
    <w:rsid w:val="00994470"/>
    <w:rsid w:val="009979C5"/>
    <w:rsid w:val="009C4086"/>
    <w:rsid w:val="00A05365"/>
    <w:rsid w:val="00A06363"/>
    <w:rsid w:val="00A5718A"/>
    <w:rsid w:val="00AB00A8"/>
    <w:rsid w:val="00AC0E8D"/>
    <w:rsid w:val="00B04309"/>
    <w:rsid w:val="00B04491"/>
    <w:rsid w:val="00B07B80"/>
    <w:rsid w:val="00B10FAE"/>
    <w:rsid w:val="00B47570"/>
    <w:rsid w:val="00B7771F"/>
    <w:rsid w:val="00B80F02"/>
    <w:rsid w:val="00B95FDF"/>
    <w:rsid w:val="00B96A2B"/>
    <w:rsid w:val="00BA583F"/>
    <w:rsid w:val="00BC47A6"/>
    <w:rsid w:val="00BC4B27"/>
    <w:rsid w:val="00BD1B76"/>
    <w:rsid w:val="00C1691E"/>
    <w:rsid w:val="00C943C6"/>
    <w:rsid w:val="00CB564B"/>
    <w:rsid w:val="00CC2C31"/>
    <w:rsid w:val="00CD1912"/>
    <w:rsid w:val="00CE1365"/>
    <w:rsid w:val="00CF4B12"/>
    <w:rsid w:val="00CF606B"/>
    <w:rsid w:val="00D102D6"/>
    <w:rsid w:val="00D20298"/>
    <w:rsid w:val="00D2183D"/>
    <w:rsid w:val="00D6133D"/>
    <w:rsid w:val="00D75C1E"/>
    <w:rsid w:val="00D82E0D"/>
    <w:rsid w:val="00D9508B"/>
    <w:rsid w:val="00D97B8D"/>
    <w:rsid w:val="00DC16AB"/>
    <w:rsid w:val="00DD72D2"/>
    <w:rsid w:val="00DE5A28"/>
    <w:rsid w:val="00E501A9"/>
    <w:rsid w:val="00E77C48"/>
    <w:rsid w:val="00EE4675"/>
    <w:rsid w:val="00EE768B"/>
    <w:rsid w:val="00F41AFB"/>
    <w:rsid w:val="00F541C6"/>
    <w:rsid w:val="00F56367"/>
    <w:rsid w:val="00F77B60"/>
    <w:rsid w:val="00F963C9"/>
    <w:rsid w:val="00FA4131"/>
    <w:rsid w:val="00FC7D18"/>
    <w:rsid w:val="00FD4147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C0C3A"/>
    <w:rPr>
      <w:rFonts w:ascii="Cambria" w:eastAsia="Cambria" w:hAnsi="Cambria"/>
      <w:sz w:val="24"/>
      <w:szCs w:val="24"/>
      <w:lang w:val="en-US" w:eastAsia="en-US"/>
    </w:rPr>
  </w:style>
  <w:style w:type="paragraph" w:styleId="Kop3">
    <w:name w:val="heading 3"/>
    <w:basedOn w:val="Standaard"/>
    <w:next w:val="Standaard"/>
    <w:qFormat/>
    <w:rsid w:val="00202B3B"/>
    <w:pPr>
      <w:keepNext/>
      <w:outlineLvl w:val="2"/>
    </w:pPr>
    <w:rPr>
      <w:rFonts w:ascii="CorpoS" w:eastAsia="Times New Roman" w:hAnsi="CorpoS"/>
      <w:b/>
      <w:bCs/>
      <w:snapToGrid w:val="0"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Subhead">
    <w:name w:val="Subhead"/>
    <w:rsid w:val="000C0C3A"/>
    <w:pPr>
      <w:spacing w:after="380" w:line="380" w:lineRule="atLeast"/>
      <w:ind w:left="227" w:right="-193" w:hanging="227"/>
    </w:pPr>
    <w:rPr>
      <w:rFonts w:ascii="CorpoS" w:hAnsi="CorpoS"/>
      <w:b/>
      <w:sz w:val="26"/>
      <w:lang w:val="de-DE" w:eastAsia="de-DE"/>
    </w:rPr>
  </w:style>
  <w:style w:type="paragraph" w:customStyle="1" w:styleId="MLStat">
    <w:name w:val="MLStat"/>
    <w:rsid w:val="000C0C3A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Table">
    <w:name w:val="Table"/>
    <w:basedOn w:val="Standaard"/>
    <w:next w:val="Standaard"/>
    <w:rsid w:val="000C0C3A"/>
    <w:pPr>
      <w:widowControl w:val="0"/>
      <w:spacing w:line="380" w:lineRule="atLeast"/>
    </w:pPr>
    <w:rPr>
      <w:rFonts w:ascii="CorpoS" w:eastAsia="Times New Roman" w:hAnsi="CorpoS"/>
      <w:sz w:val="26"/>
      <w:szCs w:val="20"/>
      <w:lang w:val="de-DE" w:eastAsia="de-DE"/>
    </w:rPr>
  </w:style>
  <w:style w:type="character" w:customStyle="1" w:styleId="A1">
    <w:name w:val="A1"/>
    <w:rsid w:val="00D2183D"/>
    <w:rPr>
      <w:b/>
      <w:color w:val="00A4E4"/>
      <w:sz w:val="18"/>
    </w:rPr>
  </w:style>
  <w:style w:type="paragraph" w:customStyle="1" w:styleId="DCNormal">
    <w:name w:val="DCNormal"/>
    <w:rsid w:val="00DD72D2"/>
    <w:pPr>
      <w:widowControl w:val="0"/>
      <w:spacing w:after="380" w:line="380" w:lineRule="atLeast"/>
    </w:pPr>
    <w:rPr>
      <w:rFonts w:ascii="CorpoS" w:hAnsi="CorpoS"/>
      <w:sz w:val="26"/>
      <w:lang w:val="de-DE" w:eastAsia="de-DE"/>
    </w:rPr>
  </w:style>
  <w:style w:type="paragraph" w:styleId="Ballontekst">
    <w:name w:val="Balloon Text"/>
    <w:basedOn w:val="Standaard"/>
    <w:semiHidden/>
    <w:rsid w:val="00DD72D2"/>
    <w:rPr>
      <w:rFonts w:ascii="Tahoma" w:hAnsi="Tahoma" w:cs="Tahoma"/>
      <w:sz w:val="16"/>
      <w:szCs w:val="16"/>
    </w:rPr>
  </w:style>
  <w:style w:type="character" w:styleId="Hyperlink">
    <w:name w:val="Hyperlink"/>
    <w:rsid w:val="00AC0E8D"/>
    <w:rPr>
      <w:color w:val="0000FF"/>
      <w:u w:val="single"/>
    </w:rPr>
  </w:style>
  <w:style w:type="character" w:styleId="Verwijzingopmerking">
    <w:name w:val="annotation reference"/>
    <w:semiHidden/>
    <w:rsid w:val="002E2804"/>
    <w:rPr>
      <w:sz w:val="16"/>
      <w:szCs w:val="16"/>
    </w:rPr>
  </w:style>
  <w:style w:type="paragraph" w:styleId="Tekstopmerking">
    <w:name w:val="annotation text"/>
    <w:basedOn w:val="Standaard"/>
    <w:semiHidden/>
    <w:rsid w:val="002E280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2E2804"/>
    <w:rPr>
      <w:b/>
      <w:bCs/>
    </w:rPr>
  </w:style>
  <w:style w:type="character" w:styleId="GevolgdeHyperlink">
    <w:name w:val="FollowedHyperlink"/>
    <w:rsid w:val="00213D26"/>
    <w:rPr>
      <w:color w:val="800080"/>
      <w:u w:val="single"/>
    </w:rPr>
  </w:style>
  <w:style w:type="table" w:styleId="Tabelraster">
    <w:name w:val="Table Grid"/>
    <w:basedOn w:val="Standaardtabel"/>
    <w:rsid w:val="00B07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qFormat/>
    <w:rsid w:val="000C43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2g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2go.amsterdam?fref=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2go.com/nl/amsterda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ia.mercedes-benz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Daimler AG</Company>
  <LinksUpToDate>false</LinksUpToDate>
  <CharactersWithSpaces>3053</CharactersWithSpaces>
  <SharedDoc>false</SharedDoc>
  <HLinks>
    <vt:vector size="24" baseType="variant"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http://www.media.mercedes-benz.nl/</vt:lpwstr>
      </vt:variant>
      <vt:variant>
        <vt:lpwstr/>
      </vt:variant>
      <vt:variant>
        <vt:i4>3342434</vt:i4>
      </vt:variant>
      <vt:variant>
        <vt:i4>6</vt:i4>
      </vt:variant>
      <vt:variant>
        <vt:i4>0</vt:i4>
      </vt:variant>
      <vt:variant>
        <vt:i4>5</vt:i4>
      </vt:variant>
      <vt:variant>
        <vt:lpwstr>http://www.car2go.com/</vt:lpwstr>
      </vt:variant>
      <vt:variant>
        <vt:lpwstr/>
      </vt:variant>
      <vt:variant>
        <vt:i4>4915290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https://www.facebook.com/car2go.amsterdam?fref=ts</vt:lpwstr>
      </vt:variant>
      <vt:variant>
        <vt:lpwstr/>
      </vt:variant>
      <vt:variant>
        <vt:i4>2162729</vt:i4>
      </vt:variant>
      <vt:variant>
        <vt:i4>0</vt:i4>
      </vt:variant>
      <vt:variant>
        <vt:i4>0</vt:i4>
      </vt:variant>
      <vt:variant>
        <vt:i4>5</vt:i4>
      </vt:variant>
      <vt:variant>
        <vt:lpwstr>http://www.car2go.com/nl/amsterdam/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Keizer, Monique (178)</dc:creator>
  <cp:lastModifiedBy>Keizer, Monique (178)</cp:lastModifiedBy>
  <cp:revision>3</cp:revision>
  <cp:lastPrinted>2012-11-21T14:28:00Z</cp:lastPrinted>
  <dcterms:created xsi:type="dcterms:W3CDTF">2013-05-31T07:55:00Z</dcterms:created>
  <dcterms:modified xsi:type="dcterms:W3CDTF">2013-05-31T07:56:00Z</dcterms:modified>
</cp:coreProperties>
</file>