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0823E" w14:textId="77777777" w:rsidR="000B2392" w:rsidRPr="0047776E" w:rsidRDefault="0019385F" w:rsidP="00FE4512">
      <w:pPr>
        <w:pStyle w:val="00Information"/>
        <w:framePr w:wrap="around" w:x="9045" w:y="4140"/>
        <w:spacing w:after="340" w:line="240" w:lineRule="auto"/>
        <w:rPr>
          <w:sz w:val="22"/>
          <w:szCs w:val="22"/>
        </w:rPr>
      </w:pPr>
      <w:r w:rsidRPr="0047776E">
        <w:rPr>
          <w:noProof/>
          <w:lang w:eastAsia="nl-NL"/>
        </w:rPr>
        <mc:AlternateContent>
          <mc:Choice Requires="wps">
            <w:drawing>
              <wp:anchor distT="0" distB="0" distL="0" distR="0" simplePos="0" relativeHeight="251657728" behindDoc="0" locked="0" layoutInCell="1" allowOverlap="1" wp14:anchorId="0EC23779" wp14:editId="4BD6CBB6">
                <wp:simplePos x="0" y="0"/>
                <wp:positionH relativeFrom="page">
                  <wp:posOffset>810260</wp:posOffset>
                </wp:positionH>
                <wp:positionV relativeFrom="page">
                  <wp:posOffset>2502535</wp:posOffset>
                </wp:positionV>
                <wp:extent cx="4610100" cy="1123315"/>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0634F" w14:textId="77777777" w:rsidR="00846B61" w:rsidRPr="008866AC" w:rsidRDefault="00846B61"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846B61" w:rsidRPr="00DC6FC0" w14:paraId="43B2B596" w14:textId="77777777" w:rsidTr="004E4EEB">
                              <w:trPr>
                                <w:trHeight w:hRule="exact" w:val="397"/>
                              </w:trPr>
                              <w:tc>
                                <w:tcPr>
                                  <w:tcW w:w="3402" w:type="dxa"/>
                                  <w:tcBorders>
                                    <w:bottom w:val="nil"/>
                                  </w:tcBorders>
                                </w:tcPr>
                                <w:p w14:paraId="00BEA3DF" w14:textId="77777777" w:rsidR="00846B61" w:rsidRPr="00DC6FC0" w:rsidRDefault="00846B61" w:rsidP="004E4EEB">
                                  <w:pPr>
                                    <w:rPr>
                                      <w:sz w:val="22"/>
                                      <w:szCs w:val="22"/>
                                    </w:rPr>
                                  </w:pPr>
                                  <w:r>
                                    <w:rPr>
                                      <w:noProof/>
                                      <w:sz w:val="22"/>
                                      <w:szCs w:val="22"/>
                                    </w:rPr>
                                    <w:t>Lydia Altena</w:t>
                                  </w:r>
                                </w:p>
                              </w:tc>
                              <w:tc>
                                <w:tcPr>
                                  <w:tcW w:w="3912" w:type="dxa"/>
                                  <w:tcBorders>
                                    <w:bottom w:val="nil"/>
                                  </w:tcBorders>
                                </w:tcPr>
                                <w:p w14:paraId="2CA15125" w14:textId="77777777" w:rsidR="00846B61" w:rsidRPr="00DC6FC0" w:rsidRDefault="00846B61" w:rsidP="004E4EEB">
                                  <w:pPr>
                                    <w:rPr>
                                      <w:sz w:val="22"/>
                                      <w:szCs w:val="22"/>
                                    </w:rPr>
                                  </w:pPr>
                                  <w:bookmarkStart w:id="0" w:name="Phone"/>
                                  <w:r w:rsidRPr="00DC6FC0">
                                    <w:rPr>
                                      <w:noProof/>
                                      <w:sz w:val="22"/>
                                      <w:szCs w:val="22"/>
                                    </w:rPr>
                                    <w:t>+31-30-2471</w:t>
                                  </w:r>
                                  <w:bookmarkEnd w:id="0"/>
                                  <w:r>
                                    <w:rPr>
                                      <w:noProof/>
                                      <w:sz w:val="22"/>
                                      <w:szCs w:val="22"/>
                                    </w:rPr>
                                    <w:t>920</w:t>
                                  </w:r>
                                </w:p>
                              </w:tc>
                            </w:tr>
                            <w:tr w:rsidR="00846B61" w:rsidRPr="00DC6FC0" w14:paraId="3E598780" w14:textId="77777777" w:rsidTr="004E4EEB">
                              <w:trPr>
                                <w:trHeight w:hRule="exact" w:val="397"/>
                              </w:trPr>
                              <w:tc>
                                <w:tcPr>
                                  <w:tcW w:w="3402" w:type="dxa"/>
                                  <w:tcBorders>
                                    <w:top w:val="nil"/>
                                    <w:bottom w:val="nil"/>
                                  </w:tcBorders>
                                </w:tcPr>
                                <w:p w14:paraId="39ED02DD" w14:textId="77777777" w:rsidR="00846B61" w:rsidRPr="00DC6FC0" w:rsidRDefault="00846B61" w:rsidP="004E4EEB">
                                  <w:pPr>
                                    <w:rPr>
                                      <w:noProof/>
                                      <w:sz w:val="22"/>
                                      <w:szCs w:val="22"/>
                                    </w:rPr>
                                  </w:pPr>
                                  <w:bookmarkStart w:id="1" w:name="Author2"/>
                                  <w:r w:rsidRPr="00DC6FC0">
                                    <w:rPr>
                                      <w:noProof/>
                                      <w:sz w:val="22"/>
                                      <w:szCs w:val="22"/>
                                    </w:rPr>
                                    <w:t xml:space="preserve"> </w:t>
                                  </w:r>
                                  <w:bookmarkEnd w:id="1"/>
                                </w:p>
                              </w:tc>
                              <w:tc>
                                <w:tcPr>
                                  <w:tcW w:w="3912" w:type="dxa"/>
                                  <w:tcBorders>
                                    <w:top w:val="nil"/>
                                    <w:bottom w:val="nil"/>
                                  </w:tcBorders>
                                </w:tcPr>
                                <w:p w14:paraId="54939F77" w14:textId="77777777" w:rsidR="00846B61" w:rsidRPr="00DC6FC0" w:rsidRDefault="00846B61" w:rsidP="004E4EEB">
                                  <w:pPr>
                                    <w:rPr>
                                      <w:noProof/>
                                      <w:sz w:val="22"/>
                                      <w:szCs w:val="22"/>
                                    </w:rPr>
                                  </w:pPr>
                                  <w:bookmarkStart w:id="2" w:name="Phone2"/>
                                  <w:r w:rsidRPr="00DC6FC0">
                                    <w:rPr>
                                      <w:noProof/>
                                      <w:sz w:val="22"/>
                                      <w:szCs w:val="22"/>
                                    </w:rPr>
                                    <w:t xml:space="preserve"> </w:t>
                                  </w:r>
                                  <w:bookmarkEnd w:id="2"/>
                                  <w:r w:rsidRPr="00DC6FC0">
                                    <w:rPr>
                                      <w:noProof/>
                                      <w:sz w:val="22"/>
                                      <w:szCs w:val="22"/>
                                    </w:rPr>
                                    <w:t>Mobiel:</w:t>
                                  </w:r>
                                </w:p>
                              </w:tc>
                            </w:tr>
                            <w:tr w:rsidR="00846B61" w:rsidRPr="00DC6FC0" w14:paraId="7B221FF1" w14:textId="77777777" w:rsidTr="004E4EEB">
                              <w:trPr>
                                <w:trHeight w:hRule="exact" w:val="397"/>
                              </w:trPr>
                              <w:tc>
                                <w:tcPr>
                                  <w:tcW w:w="3402" w:type="dxa"/>
                                  <w:tcBorders>
                                    <w:top w:val="nil"/>
                                    <w:bottom w:val="nil"/>
                                  </w:tcBorders>
                                </w:tcPr>
                                <w:p w14:paraId="0BB0093A" w14:textId="77777777" w:rsidR="00846B61" w:rsidRPr="00DC6FC0" w:rsidRDefault="00846B61" w:rsidP="004E4EEB">
                                  <w:pPr>
                                    <w:rPr>
                                      <w:noProof/>
                                      <w:sz w:val="22"/>
                                      <w:szCs w:val="22"/>
                                    </w:rPr>
                                  </w:pPr>
                                  <w:bookmarkStart w:id="3" w:name="Author3"/>
                                  <w:r w:rsidRPr="00DC6FC0">
                                    <w:rPr>
                                      <w:noProof/>
                                      <w:sz w:val="22"/>
                                      <w:szCs w:val="22"/>
                                    </w:rPr>
                                    <w:t xml:space="preserve"> </w:t>
                                  </w:r>
                                  <w:bookmarkEnd w:id="3"/>
                                </w:p>
                              </w:tc>
                              <w:tc>
                                <w:tcPr>
                                  <w:tcW w:w="3912" w:type="dxa"/>
                                  <w:tcBorders>
                                    <w:top w:val="nil"/>
                                    <w:bottom w:val="nil"/>
                                  </w:tcBorders>
                                </w:tcPr>
                                <w:p w14:paraId="7B5EB3BC" w14:textId="77777777" w:rsidR="00846B61" w:rsidRPr="00DC6FC0" w:rsidRDefault="00846B61" w:rsidP="004E4EEB">
                                  <w:pPr>
                                    <w:rPr>
                                      <w:noProof/>
                                      <w:sz w:val="22"/>
                                      <w:szCs w:val="22"/>
                                    </w:rPr>
                                  </w:pPr>
                                  <w:bookmarkStart w:id="4" w:name="Phone3"/>
                                  <w:r w:rsidRPr="00DC6FC0">
                                    <w:rPr>
                                      <w:noProof/>
                                      <w:sz w:val="22"/>
                                      <w:szCs w:val="22"/>
                                    </w:rPr>
                                    <w:t xml:space="preserve"> </w:t>
                                  </w:r>
                                  <w:bookmarkEnd w:id="4"/>
                                  <w:r w:rsidRPr="00DC6FC0">
                                    <w:rPr>
                                      <w:noProof/>
                                      <w:sz w:val="22"/>
                                      <w:szCs w:val="22"/>
                                    </w:rPr>
                                    <w:t>+31-6-</w:t>
                                  </w:r>
                                  <w:r>
                                    <w:rPr>
                                      <w:noProof/>
                                      <w:sz w:val="22"/>
                                      <w:szCs w:val="22"/>
                                    </w:rPr>
                                    <w:t>2393 6565</w:t>
                                  </w:r>
                                </w:p>
                              </w:tc>
                            </w:tr>
                          </w:tbl>
                          <w:p w14:paraId="67304913" w14:textId="77777777" w:rsidR="00846B61" w:rsidRPr="008866AC" w:rsidRDefault="00846B61" w:rsidP="002C7959">
                            <w:pPr>
                              <w:rPr>
                                <w:sz w:val="22"/>
                                <w:szCs w:val="22"/>
                              </w:rPr>
                            </w:pPr>
                          </w:p>
                          <w:p w14:paraId="427046BA" w14:textId="77777777" w:rsidR="00846B61" w:rsidRPr="008866AC" w:rsidRDefault="00846B61" w:rsidP="002C7959">
                            <w:pPr>
                              <w:rPr>
                                <w:sz w:val="22"/>
                                <w:szCs w:val="22"/>
                              </w:rPr>
                            </w:pPr>
                          </w:p>
                          <w:p w14:paraId="68562BD4" w14:textId="77777777" w:rsidR="00846B61" w:rsidRPr="008866AC" w:rsidRDefault="00846B61"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N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IhmYZQHjCVYAvDaDIJYxeDpsfrvdLmHZMd&#10;sosMK2i9g6e7e21sOjQ9uthoQha8bV37W3FxAI7jCQSHq9Zm03Dd/JEEyWq+mhOPRNOVR4I8926L&#10;JfGmRTiL80m+XObhTxs3JGnDq4oJG+aorJD8WecOGh81cdKWli2vLJxNSavNetkqtKOg7MJ9h4Kc&#10;ufmXabgiAJcXlMKIBHdR4hXT+cwjBYm9ZBbMvSBM7pJpQBKSF5eU7rlg/04JDRlO4ige1fRbboH7&#10;XnOjaccNzI6Wdxmen5xoajW4EpVrraG8HddnpbDpP5cC2n1stFOsFekoV7Nf7wHFyngtqyfQrpKg&#10;LFAhDDxYNFJ9x2iA4ZFh/W1LFcOofS9A/0lIiJ02bkPiWQQbdW5Zn1uoKAEqwwajcbk044Ta9opv&#10;Gog0vjghb+HN1Nyp+Tmrw0uDAeFIHYaZnUDne+f1PHIXv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A6FzVLUCAAC6&#10;BQAADgAAAAAAAAAAAAAAAAAuAgAAZHJzL2Uyb0RvYy54bWxQSwECLQAUAAYACAAAACEAGoB/7N8A&#10;AAALAQAADwAAAAAAAAAAAAAAAAAPBQAAZHJzL2Rvd25yZXYueG1sUEsFBgAAAAAEAAQA8wAAABsG&#10;AAAAAA==&#10;" filled="f" stroked="f">
                <v:textbox>
                  <w:txbxContent>
                    <w:p w14:paraId="2510634F" w14:textId="77777777" w:rsidR="00846B61" w:rsidRPr="008866AC" w:rsidRDefault="00846B61"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846B61" w:rsidRPr="00DC6FC0" w14:paraId="43B2B596" w14:textId="77777777" w:rsidTr="004E4EEB">
                        <w:trPr>
                          <w:trHeight w:hRule="exact" w:val="397"/>
                        </w:trPr>
                        <w:tc>
                          <w:tcPr>
                            <w:tcW w:w="3402" w:type="dxa"/>
                            <w:tcBorders>
                              <w:bottom w:val="nil"/>
                            </w:tcBorders>
                          </w:tcPr>
                          <w:p w14:paraId="00BEA3DF" w14:textId="77777777" w:rsidR="00846B61" w:rsidRPr="00DC6FC0" w:rsidRDefault="00846B61" w:rsidP="004E4EEB">
                            <w:pPr>
                              <w:rPr>
                                <w:sz w:val="22"/>
                                <w:szCs w:val="22"/>
                              </w:rPr>
                            </w:pPr>
                            <w:r>
                              <w:rPr>
                                <w:noProof/>
                                <w:sz w:val="22"/>
                                <w:szCs w:val="22"/>
                              </w:rPr>
                              <w:t>Lydia Altena</w:t>
                            </w:r>
                          </w:p>
                        </w:tc>
                        <w:tc>
                          <w:tcPr>
                            <w:tcW w:w="3912" w:type="dxa"/>
                            <w:tcBorders>
                              <w:bottom w:val="nil"/>
                            </w:tcBorders>
                          </w:tcPr>
                          <w:p w14:paraId="2CA15125" w14:textId="77777777" w:rsidR="00846B61" w:rsidRPr="00DC6FC0" w:rsidRDefault="00846B61" w:rsidP="004E4EEB">
                            <w:pPr>
                              <w:rPr>
                                <w:sz w:val="22"/>
                                <w:szCs w:val="22"/>
                              </w:rPr>
                            </w:pPr>
                            <w:bookmarkStart w:id="5" w:name="Phone"/>
                            <w:r w:rsidRPr="00DC6FC0">
                              <w:rPr>
                                <w:noProof/>
                                <w:sz w:val="22"/>
                                <w:szCs w:val="22"/>
                              </w:rPr>
                              <w:t>+31-30-2471</w:t>
                            </w:r>
                            <w:bookmarkEnd w:id="5"/>
                            <w:r>
                              <w:rPr>
                                <w:noProof/>
                                <w:sz w:val="22"/>
                                <w:szCs w:val="22"/>
                              </w:rPr>
                              <w:t>920</w:t>
                            </w:r>
                          </w:p>
                        </w:tc>
                      </w:tr>
                      <w:tr w:rsidR="00846B61" w:rsidRPr="00DC6FC0" w14:paraId="3E598780" w14:textId="77777777" w:rsidTr="004E4EEB">
                        <w:trPr>
                          <w:trHeight w:hRule="exact" w:val="397"/>
                        </w:trPr>
                        <w:tc>
                          <w:tcPr>
                            <w:tcW w:w="3402" w:type="dxa"/>
                            <w:tcBorders>
                              <w:top w:val="nil"/>
                              <w:bottom w:val="nil"/>
                            </w:tcBorders>
                          </w:tcPr>
                          <w:p w14:paraId="39ED02DD" w14:textId="77777777" w:rsidR="00846B61" w:rsidRPr="00DC6FC0" w:rsidRDefault="00846B61" w:rsidP="004E4EEB">
                            <w:pPr>
                              <w:rPr>
                                <w:noProof/>
                                <w:sz w:val="22"/>
                                <w:szCs w:val="22"/>
                              </w:rPr>
                            </w:pPr>
                            <w:bookmarkStart w:id="6" w:name="Author2"/>
                            <w:r w:rsidRPr="00DC6FC0">
                              <w:rPr>
                                <w:noProof/>
                                <w:sz w:val="22"/>
                                <w:szCs w:val="22"/>
                              </w:rPr>
                              <w:t xml:space="preserve"> </w:t>
                            </w:r>
                            <w:bookmarkEnd w:id="6"/>
                          </w:p>
                        </w:tc>
                        <w:tc>
                          <w:tcPr>
                            <w:tcW w:w="3912" w:type="dxa"/>
                            <w:tcBorders>
                              <w:top w:val="nil"/>
                              <w:bottom w:val="nil"/>
                            </w:tcBorders>
                          </w:tcPr>
                          <w:p w14:paraId="54939F77" w14:textId="77777777" w:rsidR="00846B61" w:rsidRPr="00DC6FC0" w:rsidRDefault="00846B61" w:rsidP="004E4EEB">
                            <w:pPr>
                              <w:rPr>
                                <w:noProof/>
                                <w:sz w:val="22"/>
                                <w:szCs w:val="22"/>
                              </w:rPr>
                            </w:pPr>
                            <w:bookmarkStart w:id="7" w:name="Phone2"/>
                            <w:r w:rsidRPr="00DC6FC0">
                              <w:rPr>
                                <w:noProof/>
                                <w:sz w:val="22"/>
                                <w:szCs w:val="22"/>
                              </w:rPr>
                              <w:t xml:space="preserve"> </w:t>
                            </w:r>
                            <w:bookmarkEnd w:id="7"/>
                            <w:r w:rsidRPr="00DC6FC0">
                              <w:rPr>
                                <w:noProof/>
                                <w:sz w:val="22"/>
                                <w:szCs w:val="22"/>
                              </w:rPr>
                              <w:t>Mobiel:</w:t>
                            </w:r>
                          </w:p>
                        </w:tc>
                      </w:tr>
                      <w:tr w:rsidR="00846B61" w:rsidRPr="00DC6FC0" w14:paraId="7B221FF1" w14:textId="77777777" w:rsidTr="004E4EEB">
                        <w:trPr>
                          <w:trHeight w:hRule="exact" w:val="397"/>
                        </w:trPr>
                        <w:tc>
                          <w:tcPr>
                            <w:tcW w:w="3402" w:type="dxa"/>
                            <w:tcBorders>
                              <w:top w:val="nil"/>
                              <w:bottom w:val="nil"/>
                            </w:tcBorders>
                          </w:tcPr>
                          <w:p w14:paraId="0BB0093A" w14:textId="77777777" w:rsidR="00846B61" w:rsidRPr="00DC6FC0" w:rsidRDefault="00846B61" w:rsidP="004E4EEB">
                            <w:pPr>
                              <w:rPr>
                                <w:noProof/>
                                <w:sz w:val="22"/>
                                <w:szCs w:val="22"/>
                              </w:rPr>
                            </w:pPr>
                            <w:bookmarkStart w:id="8" w:name="Author3"/>
                            <w:r w:rsidRPr="00DC6FC0">
                              <w:rPr>
                                <w:noProof/>
                                <w:sz w:val="22"/>
                                <w:szCs w:val="22"/>
                              </w:rPr>
                              <w:t xml:space="preserve"> </w:t>
                            </w:r>
                            <w:bookmarkEnd w:id="8"/>
                          </w:p>
                        </w:tc>
                        <w:tc>
                          <w:tcPr>
                            <w:tcW w:w="3912" w:type="dxa"/>
                            <w:tcBorders>
                              <w:top w:val="nil"/>
                              <w:bottom w:val="nil"/>
                            </w:tcBorders>
                          </w:tcPr>
                          <w:p w14:paraId="7B5EB3BC" w14:textId="77777777" w:rsidR="00846B61" w:rsidRPr="00DC6FC0" w:rsidRDefault="00846B61" w:rsidP="004E4EEB">
                            <w:pPr>
                              <w:rPr>
                                <w:noProof/>
                                <w:sz w:val="22"/>
                                <w:szCs w:val="22"/>
                              </w:rPr>
                            </w:pPr>
                            <w:bookmarkStart w:id="9" w:name="Phone3"/>
                            <w:r w:rsidRPr="00DC6FC0">
                              <w:rPr>
                                <w:noProof/>
                                <w:sz w:val="22"/>
                                <w:szCs w:val="22"/>
                              </w:rPr>
                              <w:t xml:space="preserve"> </w:t>
                            </w:r>
                            <w:bookmarkEnd w:id="9"/>
                            <w:r w:rsidRPr="00DC6FC0">
                              <w:rPr>
                                <w:noProof/>
                                <w:sz w:val="22"/>
                                <w:szCs w:val="22"/>
                              </w:rPr>
                              <w:t>+31-6-</w:t>
                            </w:r>
                            <w:r>
                              <w:rPr>
                                <w:noProof/>
                                <w:sz w:val="22"/>
                                <w:szCs w:val="22"/>
                              </w:rPr>
                              <w:t>2393 6565</w:t>
                            </w:r>
                          </w:p>
                        </w:tc>
                      </w:tr>
                    </w:tbl>
                    <w:p w14:paraId="67304913" w14:textId="77777777" w:rsidR="00846B61" w:rsidRPr="008866AC" w:rsidRDefault="00846B61" w:rsidP="002C7959">
                      <w:pPr>
                        <w:rPr>
                          <w:sz w:val="22"/>
                          <w:szCs w:val="22"/>
                        </w:rPr>
                      </w:pPr>
                    </w:p>
                    <w:p w14:paraId="427046BA" w14:textId="77777777" w:rsidR="00846B61" w:rsidRPr="008866AC" w:rsidRDefault="00846B61" w:rsidP="002C7959">
                      <w:pPr>
                        <w:rPr>
                          <w:sz w:val="22"/>
                          <w:szCs w:val="22"/>
                        </w:rPr>
                      </w:pPr>
                    </w:p>
                    <w:p w14:paraId="68562BD4" w14:textId="77777777" w:rsidR="00846B61" w:rsidRPr="008866AC" w:rsidRDefault="00846B61" w:rsidP="002C7959">
                      <w:pPr>
                        <w:rPr>
                          <w:sz w:val="22"/>
                          <w:szCs w:val="22"/>
                        </w:rPr>
                      </w:pPr>
                    </w:p>
                  </w:txbxContent>
                </v:textbox>
                <w10:wrap type="square" anchorx="page" anchory="page"/>
              </v:shape>
            </w:pict>
          </mc:Fallback>
        </mc:AlternateContent>
      </w:r>
      <w:r w:rsidR="003763DA" w:rsidRPr="0047776E">
        <w:rPr>
          <w:noProof/>
          <w:lang w:eastAsia="nl-NL"/>
        </w:rPr>
        <w:drawing>
          <wp:anchor distT="0" distB="0" distL="114300" distR="114300" simplePos="0" relativeHeight="251658752" behindDoc="1" locked="0" layoutInCell="1" allowOverlap="1" wp14:anchorId="0A51EC26" wp14:editId="03DD17EB">
            <wp:simplePos x="0" y="0"/>
            <wp:positionH relativeFrom="page">
              <wp:posOffset>3420745</wp:posOffset>
            </wp:positionH>
            <wp:positionV relativeFrom="page">
              <wp:posOffset>71755</wp:posOffset>
            </wp:positionV>
            <wp:extent cx="4140200" cy="894715"/>
            <wp:effectExtent l="0" t="0" r="0" b="635"/>
            <wp:wrapNone/>
            <wp:docPr id="4"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pic:spPr>
                </pic:pic>
              </a:graphicData>
            </a:graphic>
          </wp:anchor>
        </w:drawing>
      </w:r>
      <w:r w:rsidR="000A410B" w:rsidRPr="0047776E">
        <w:rPr>
          <w:sz w:val="22"/>
          <w:szCs w:val="22"/>
        </w:rPr>
        <w:t>Persbericht</w:t>
      </w:r>
    </w:p>
    <w:p w14:paraId="2AC16A0E" w14:textId="77777777" w:rsidR="00125D0E" w:rsidRPr="0047776E" w:rsidRDefault="0019385F" w:rsidP="009806B5">
      <w:pPr>
        <w:pStyle w:val="40Continoustext11pt"/>
        <w:rPr>
          <w:szCs w:val="22"/>
          <w:lang w:val="nl-NL"/>
        </w:rPr>
      </w:pPr>
      <w:r w:rsidRPr="0047776E">
        <w:rPr>
          <w:noProof/>
          <w:lang w:val="nl-NL" w:eastAsia="nl-NL"/>
        </w:rPr>
        <mc:AlternateContent>
          <mc:Choice Requires="wps">
            <w:drawing>
              <wp:anchor distT="0" distB="0" distL="114300" distR="114300" simplePos="0" relativeHeight="251656704" behindDoc="0" locked="1" layoutInCell="1" allowOverlap="1" wp14:anchorId="53EB48FE" wp14:editId="045C2213">
                <wp:simplePos x="0" y="0"/>
                <wp:positionH relativeFrom="page">
                  <wp:posOffset>5742940</wp:posOffset>
                </wp:positionH>
                <wp:positionV relativeFrom="page">
                  <wp:posOffset>3042285</wp:posOffset>
                </wp:positionV>
                <wp:extent cx="1727835" cy="914400"/>
                <wp:effectExtent l="0" t="0" r="2476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36ADD" w14:textId="44D5E81C" w:rsidR="00846B61" w:rsidRPr="006E43F4" w:rsidRDefault="00846B61" w:rsidP="002C7959">
                            <w:pPr>
                              <w:pStyle w:val="MLStat"/>
                              <w:spacing w:line="380" w:lineRule="atLeast"/>
                              <w:ind w:left="0" w:right="-51" w:firstLine="0"/>
                              <w:rPr>
                                <w:noProof/>
                              </w:rPr>
                            </w:pPr>
                            <w:r>
                              <w:rPr>
                                <w:noProof/>
                              </w:rPr>
                              <w:t>Datum</w:t>
                            </w:r>
                            <w:r w:rsidRPr="006E43F4">
                              <w:rPr>
                                <w:noProof/>
                              </w:rPr>
                              <w:t>:</w:t>
                            </w:r>
                            <w:r w:rsidRPr="006E43F4">
                              <w:rPr>
                                <w:noProof/>
                              </w:rPr>
                              <w:br/>
                            </w:r>
                            <w:r w:rsidR="0018549D">
                              <w:rPr>
                                <w:noProof/>
                              </w:rPr>
                              <w:t>15</w:t>
                            </w:r>
                            <w:r>
                              <w:rPr>
                                <w:noProof/>
                              </w:rPr>
                              <w:t xml:space="preserve"> november 2016</w:t>
                            </w:r>
                          </w:p>
                          <w:p w14:paraId="58C7849D" w14:textId="77777777" w:rsidR="00846B61" w:rsidRPr="006E43F4" w:rsidRDefault="00846B61" w:rsidP="002C795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hsQ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uQyW0WyOUQFnsR+GnqXOJcl0u5NKf6CiRcZI&#10;sQTmLTo53iltsiHJ5GKCcZGzprHsN/zFBjiOOxAbrpozk4Ul8yn24m20jUInDBZbJ/SyzFnnm9BZ&#10;5P5yns2yzSbzf5m4fpjUrCwpN2EmYfnhnxF3kvgoibO0lGhYaeBMSkrud5tGoiMBYef2sz2Hk4ub&#10;+zIN2wSo5VVJfhB6t0Hs5Ito6YR5OHfipRc5nh/fxgsvjMMsf1nSHeP030tCPTA5D+ajmC5Jv6rN&#10;s9/b2kjSMg2jo2FtiqOzE0mMBLe8tNRqwprRftYKk/6lFUD3RLQVrNHoqFY97Ab7MqyajZh3onwE&#10;BUsBAgOZwtgDoxbyJ0Y9jJAUqx8HIilGzUcOr8DMm8mQk7GbDMILuJpijdFobvQ4lw6dZPsakMd3&#10;xsUaXkrFrIgvWZzeF4wFW8tphJm58/zfel0G7eo3AAAA//8DAFBLAwQUAAYACAAAACEA65A3y+IA&#10;AAAMAQAADwAAAGRycy9kb3ducmV2LnhtbEyPwU7DMBBE70j8g7VI3KiTElIS4lQVglMlRBoOHJ14&#10;m1iN1yF22/D3dU9wXM3TzNtiPZuBnXBy2pKAeBEBQ2qt0tQJ+KrfH56BOS9JycESCvhFB+vy9qaQ&#10;ubJnqvC08x0LJeRyKaD3fsw5d22PRrqFHZFCtreTkT6cU8fVJM+h3Ax8GUUpN1JTWOjliK89tofd&#10;0QjYfFP1pn8+ms9qX+m6ziLapgch7u/mzQswj7P/g+GqH9ShDE6NPZJybBCQRUkSUAHJKouBXYl4&#10;lT4BawSky8cYeFnw/0+UFwAAAP//AwBQSwECLQAUAAYACAAAACEAtoM4kv4AAADhAQAAEwAAAAAA&#10;AAAAAAAAAAAAAAAAW0NvbnRlbnRfVHlwZXNdLnhtbFBLAQItABQABgAIAAAAIQA4/SH/1gAAAJQB&#10;AAALAAAAAAAAAAAAAAAAAC8BAABfcmVscy8ucmVsc1BLAQItABQABgAIAAAAIQBHyfZhsQIAALAF&#10;AAAOAAAAAAAAAAAAAAAAAC4CAABkcnMvZTJvRG9jLnhtbFBLAQItABQABgAIAAAAIQDrkDfL4gAA&#10;AAwBAAAPAAAAAAAAAAAAAAAAAAsFAABkcnMvZG93bnJldi54bWxQSwUGAAAAAAQABADzAAAAGgYA&#10;AAAA&#10;" filled="f" stroked="f">
                <v:textbox inset="0,0,0,0">
                  <w:txbxContent>
                    <w:p w14:paraId="3B236ADD" w14:textId="44D5E81C" w:rsidR="00846B61" w:rsidRPr="006E43F4" w:rsidRDefault="00846B61" w:rsidP="002C7959">
                      <w:pPr>
                        <w:pStyle w:val="MLStat"/>
                        <w:spacing w:line="380" w:lineRule="atLeast"/>
                        <w:ind w:left="0" w:right="-51" w:firstLine="0"/>
                        <w:rPr>
                          <w:noProof/>
                        </w:rPr>
                      </w:pPr>
                      <w:r>
                        <w:rPr>
                          <w:noProof/>
                        </w:rPr>
                        <w:t>Datum</w:t>
                      </w:r>
                      <w:r w:rsidRPr="006E43F4">
                        <w:rPr>
                          <w:noProof/>
                        </w:rPr>
                        <w:t>:</w:t>
                      </w:r>
                      <w:r w:rsidRPr="006E43F4">
                        <w:rPr>
                          <w:noProof/>
                        </w:rPr>
                        <w:br/>
                      </w:r>
                      <w:r w:rsidR="0018549D">
                        <w:rPr>
                          <w:noProof/>
                        </w:rPr>
                        <w:t>15</w:t>
                      </w:r>
                      <w:r>
                        <w:rPr>
                          <w:noProof/>
                        </w:rPr>
                        <w:t xml:space="preserve"> november 2016</w:t>
                      </w:r>
                    </w:p>
                    <w:p w14:paraId="58C7849D" w14:textId="77777777" w:rsidR="00846B61" w:rsidRPr="006E43F4" w:rsidRDefault="00846B61" w:rsidP="002C7959">
                      <w:pPr>
                        <w:rPr>
                          <w:lang w:val="en-GB"/>
                        </w:rPr>
                      </w:pPr>
                    </w:p>
                  </w:txbxContent>
                </v:textbox>
                <w10:wrap anchorx="page" anchory="page"/>
                <w10:anchorlock/>
              </v:shape>
            </w:pict>
          </mc:Fallback>
        </mc:AlternateContent>
      </w:r>
    </w:p>
    <w:p w14:paraId="590E5348" w14:textId="77777777" w:rsidR="00125D0E" w:rsidRPr="0047776E" w:rsidRDefault="00125D0E" w:rsidP="00125D0E"/>
    <w:p w14:paraId="159DD3D7" w14:textId="77777777" w:rsidR="00125D0E" w:rsidRPr="0047776E" w:rsidRDefault="00125D0E" w:rsidP="00125D0E"/>
    <w:p w14:paraId="62D49B0C" w14:textId="77777777" w:rsidR="00152D6B" w:rsidRPr="0047776E" w:rsidRDefault="00152D6B" w:rsidP="00152D6B">
      <w:pPr>
        <w:pStyle w:val="SublinevorHeadline"/>
        <w:spacing w:line="360" w:lineRule="auto"/>
        <w:rPr>
          <w:rFonts w:ascii="CorpoSLig" w:hAnsi="CorpoSLig"/>
          <w:sz w:val="36"/>
          <w:szCs w:val="36"/>
          <w:u w:val="none"/>
          <w:lang w:val="nl-NL"/>
        </w:rPr>
      </w:pPr>
    </w:p>
    <w:p w14:paraId="114D0131" w14:textId="77777777" w:rsidR="00152D6B" w:rsidRPr="0047776E" w:rsidRDefault="00152D6B" w:rsidP="00152D6B">
      <w:pPr>
        <w:pStyle w:val="SublinevorHeadline"/>
        <w:spacing w:line="360" w:lineRule="auto"/>
        <w:rPr>
          <w:rFonts w:ascii="CorpoSLig" w:hAnsi="CorpoSLig"/>
          <w:sz w:val="36"/>
          <w:szCs w:val="36"/>
          <w:u w:val="none"/>
          <w:lang w:val="nl-NL"/>
        </w:rPr>
      </w:pPr>
    </w:p>
    <w:p w14:paraId="52336282" w14:textId="77777777" w:rsidR="00152D6B" w:rsidRPr="0047776E" w:rsidRDefault="00152D6B" w:rsidP="00152D6B">
      <w:pPr>
        <w:pStyle w:val="SublinevorHeadline"/>
        <w:spacing w:line="360" w:lineRule="auto"/>
        <w:rPr>
          <w:rFonts w:ascii="CorpoSLig" w:hAnsi="CorpoSLig"/>
          <w:sz w:val="36"/>
          <w:szCs w:val="36"/>
          <w:u w:val="none"/>
          <w:lang w:val="nl-NL"/>
        </w:rPr>
      </w:pPr>
    </w:p>
    <w:p w14:paraId="584A3950" w14:textId="77777777" w:rsidR="00A647FC" w:rsidRPr="0047776E" w:rsidRDefault="00A647FC" w:rsidP="00B82101">
      <w:pPr>
        <w:pStyle w:val="20Headline"/>
        <w:spacing w:after="0" w:line="240" w:lineRule="auto"/>
        <w:rPr>
          <w:rFonts w:ascii="CorpoADem" w:hAnsi="CorpoADem"/>
          <w:b w:val="0"/>
          <w:sz w:val="32"/>
          <w:lang w:val="nl-NL"/>
        </w:rPr>
      </w:pPr>
    </w:p>
    <w:p w14:paraId="32859A97" w14:textId="77777777" w:rsidR="00A647FC" w:rsidRPr="0047776E" w:rsidRDefault="00A647FC" w:rsidP="00B82101">
      <w:pPr>
        <w:pStyle w:val="20Headline"/>
        <w:spacing w:after="0" w:line="240" w:lineRule="auto"/>
        <w:rPr>
          <w:rFonts w:ascii="CorpoADem" w:hAnsi="CorpoADem"/>
          <w:b w:val="0"/>
          <w:sz w:val="32"/>
          <w:lang w:val="nl-NL"/>
        </w:rPr>
      </w:pPr>
    </w:p>
    <w:p w14:paraId="663BAC5E" w14:textId="77777777" w:rsidR="0018549D" w:rsidRPr="00E25029" w:rsidRDefault="0018549D" w:rsidP="0018549D">
      <w:pPr>
        <w:pStyle w:val="SublinevorHeadline"/>
        <w:spacing w:after="340" w:line="240" w:lineRule="auto"/>
        <w:rPr>
          <w:sz w:val="36"/>
          <w:szCs w:val="36"/>
          <w:u w:val="none"/>
          <w:lang w:val="nl-NL"/>
        </w:rPr>
      </w:pPr>
      <w:r w:rsidRPr="002B17B1">
        <w:rPr>
          <w:sz w:val="36"/>
          <w:szCs w:val="36"/>
          <w:u w:val="none"/>
          <w:lang w:val="nl-NL"/>
        </w:rPr>
        <w:t>Mercedes-Maybach S 650 Cabriolet:</w:t>
      </w:r>
      <w:r>
        <w:rPr>
          <w:sz w:val="36"/>
          <w:szCs w:val="36"/>
          <w:u w:val="none"/>
          <w:lang w:val="nl-NL"/>
        </w:rPr>
        <w:t xml:space="preserve"> </w:t>
      </w:r>
      <w:r>
        <w:rPr>
          <w:sz w:val="36"/>
          <w:szCs w:val="36"/>
          <w:u w:val="none"/>
          <w:lang w:val="nl-NL"/>
        </w:rPr>
        <w:br/>
        <w:t>o</w:t>
      </w:r>
      <w:r w:rsidRPr="00E25029">
        <w:rPr>
          <w:sz w:val="36"/>
          <w:szCs w:val="36"/>
          <w:u w:val="none"/>
          <w:lang w:val="nl-NL"/>
        </w:rPr>
        <w:t xml:space="preserve">pen rijden in zijn ultieme vorm </w:t>
      </w:r>
    </w:p>
    <w:p w14:paraId="1A507222" w14:textId="4C6C5ED6" w:rsidR="0018549D" w:rsidRPr="005705C3" w:rsidRDefault="0018549D" w:rsidP="0018549D">
      <w:pPr>
        <w:spacing w:line="360" w:lineRule="auto"/>
        <w:rPr>
          <w:rStyle w:val="41Continoustext11ptboldZchn"/>
          <w:szCs w:val="22"/>
        </w:rPr>
      </w:pPr>
      <w:r w:rsidRPr="005705C3">
        <w:rPr>
          <w:rStyle w:val="41Continoustext11ptboldZchn"/>
          <w:szCs w:val="22"/>
        </w:rPr>
        <w:t>De eerste cabriolet van het merk Mercedes-Maybach beleeft zijn debuut tijdens de Los Angeles Auto Show en komt in een gelimi</w:t>
      </w:r>
      <w:r w:rsidR="005F2C5B" w:rsidRPr="005705C3">
        <w:rPr>
          <w:rStyle w:val="41Continoustext11ptboldZchn"/>
          <w:szCs w:val="22"/>
        </w:rPr>
        <w:t>teerde oplage van 300 exemplaren</w:t>
      </w:r>
      <w:r w:rsidR="00155795">
        <w:rPr>
          <w:rStyle w:val="41Continoustext11ptboldZchn"/>
          <w:szCs w:val="22"/>
        </w:rPr>
        <w:t xml:space="preserve"> op de markt</w:t>
      </w:r>
      <w:r w:rsidRPr="005705C3">
        <w:rPr>
          <w:rStyle w:val="41Continoustext11ptboldZchn"/>
          <w:szCs w:val="22"/>
        </w:rPr>
        <w:t xml:space="preserve">. De high-end </w:t>
      </w:r>
      <w:r w:rsidR="00BE4308" w:rsidRPr="005705C3">
        <w:rPr>
          <w:rStyle w:val="41Continoustext11ptboldZchn"/>
          <w:szCs w:val="22"/>
        </w:rPr>
        <w:t>interieuruitrusting draagt</w:t>
      </w:r>
      <w:r w:rsidRPr="005705C3">
        <w:rPr>
          <w:rStyle w:val="41Continoustext11ptboldZchn"/>
          <w:szCs w:val="22"/>
        </w:rPr>
        <w:t xml:space="preserve"> bij aan het bijzondere karakter van deze auto. Unieke features zijn de negen specifieke kleurconcepten voor het interieur, de </w:t>
      </w:r>
      <w:r w:rsidR="00BE4308" w:rsidRPr="005705C3">
        <w:rPr>
          <w:rStyle w:val="41Continoustext11ptboldZchn"/>
          <w:szCs w:val="22"/>
        </w:rPr>
        <w:t>sierdelen</w:t>
      </w:r>
      <w:r w:rsidRPr="005705C3">
        <w:rPr>
          <w:rStyle w:val="41Continoustext11ptboldZchn"/>
          <w:szCs w:val="22"/>
        </w:rPr>
        <w:t xml:space="preserve"> – </w:t>
      </w:r>
      <w:r w:rsidR="00BE4308" w:rsidRPr="005705C3">
        <w:rPr>
          <w:rStyle w:val="41Continoustext11ptboldZchn"/>
          <w:szCs w:val="22"/>
        </w:rPr>
        <w:t>optioneel</w:t>
      </w:r>
      <w:r w:rsidRPr="005705C3">
        <w:rPr>
          <w:rStyle w:val="41Continoustext11ptboldZchn"/>
          <w:szCs w:val="22"/>
        </w:rPr>
        <w:t xml:space="preserve"> </w:t>
      </w:r>
      <w:r w:rsidR="00BE4308" w:rsidRPr="005705C3">
        <w:rPr>
          <w:rStyle w:val="41Continoustext11ptboldZchn"/>
          <w:szCs w:val="22"/>
        </w:rPr>
        <w:t>verfraaid met ‘flowing lines’</w:t>
      </w:r>
      <w:r w:rsidRPr="005705C3">
        <w:rPr>
          <w:rStyle w:val="41Continoustext11ptboldZchn"/>
          <w:szCs w:val="22"/>
        </w:rPr>
        <w:t xml:space="preserve"> – en </w:t>
      </w:r>
      <w:r w:rsidR="00BE4308" w:rsidRPr="005705C3">
        <w:rPr>
          <w:rStyle w:val="41Continoustext11ptboldZchn"/>
          <w:szCs w:val="22"/>
        </w:rPr>
        <w:t>handmatig verwerkt</w:t>
      </w:r>
      <w:r w:rsidRPr="005705C3">
        <w:rPr>
          <w:rStyle w:val="41Continoustext11ptboldZchn"/>
          <w:szCs w:val="22"/>
        </w:rPr>
        <w:t xml:space="preserve"> leder</w:t>
      </w:r>
      <w:r w:rsidR="00BE4308" w:rsidRPr="005705C3">
        <w:rPr>
          <w:rStyle w:val="41Continoustext11ptboldZchn"/>
          <w:szCs w:val="22"/>
        </w:rPr>
        <w:t xml:space="preserve"> voor de</w:t>
      </w:r>
      <w:r w:rsidRPr="005705C3">
        <w:rPr>
          <w:rStyle w:val="41Continoustext11ptboldZchn"/>
          <w:szCs w:val="22"/>
        </w:rPr>
        <w:t xml:space="preserve"> stoelen met watervalvorm</w:t>
      </w:r>
      <w:r w:rsidR="00BE4308" w:rsidRPr="005705C3">
        <w:rPr>
          <w:rStyle w:val="41Continoustext11ptboldZchn"/>
          <w:szCs w:val="22"/>
        </w:rPr>
        <w:t>ige perforatie</w:t>
      </w:r>
      <w:r w:rsidRPr="005705C3">
        <w:rPr>
          <w:rStyle w:val="41Continoustext11ptboldZchn"/>
          <w:szCs w:val="22"/>
        </w:rPr>
        <w:t>. Voor een passende aandrijving zorgt de 6,0-liter V12-motor met een vermogen van 463 kW/630 pk.</w:t>
      </w:r>
    </w:p>
    <w:p w14:paraId="1B374FFB" w14:textId="68D73E27" w:rsidR="0018549D" w:rsidRPr="005705C3" w:rsidRDefault="0018549D" w:rsidP="0018549D">
      <w:pPr>
        <w:pStyle w:val="40Continoustext11pt"/>
        <w:spacing w:line="360" w:lineRule="auto"/>
        <w:rPr>
          <w:rStyle w:val="41Continoustext11ptboldZchn"/>
          <w:b w:val="0"/>
          <w:szCs w:val="22"/>
          <w:lang w:val="nl-NL"/>
        </w:rPr>
      </w:pPr>
      <w:r w:rsidRPr="005705C3">
        <w:rPr>
          <w:rStyle w:val="41Continoustext11ptboldZchn"/>
          <w:b w:val="0"/>
          <w:szCs w:val="22"/>
          <w:lang w:val="nl-NL"/>
        </w:rPr>
        <w:t xml:space="preserve">Een voorproefje van wat de toekomst mogelijk in </w:t>
      </w:r>
      <w:proofErr w:type="spellStart"/>
      <w:r w:rsidRPr="005705C3">
        <w:rPr>
          <w:rStyle w:val="41Continoustext11ptboldZchn"/>
          <w:b w:val="0"/>
          <w:szCs w:val="22"/>
          <w:lang w:val="nl-NL"/>
        </w:rPr>
        <w:t>petto</w:t>
      </w:r>
      <w:proofErr w:type="spellEnd"/>
      <w:r w:rsidRPr="005705C3">
        <w:rPr>
          <w:rStyle w:val="41Continoustext11ptboldZchn"/>
          <w:b w:val="0"/>
          <w:szCs w:val="22"/>
          <w:lang w:val="nl-NL"/>
        </w:rPr>
        <w:t xml:space="preserve"> heeft, werd reeds gegeven door de </w:t>
      </w:r>
      <w:proofErr w:type="spellStart"/>
      <w:r w:rsidRPr="005705C3">
        <w:rPr>
          <w:rStyle w:val="41Continoustext11ptboldZchn"/>
          <w:b w:val="0"/>
          <w:szCs w:val="22"/>
          <w:lang w:val="nl-NL"/>
        </w:rPr>
        <w:t>Vision</w:t>
      </w:r>
      <w:proofErr w:type="spellEnd"/>
      <w:r w:rsidRPr="005705C3">
        <w:rPr>
          <w:rStyle w:val="41Continoustext11ptboldZchn"/>
          <w:b w:val="0"/>
          <w:szCs w:val="22"/>
          <w:lang w:val="nl-NL"/>
        </w:rPr>
        <w:t xml:space="preserve"> Mercedes-Maybach 6, die nog maar een paar weken geleden zijn Europese première beleefde tijdens de Autosalon van Parijs. Het spectaculaire studiemodel wordt nu gevolgd door de Mercedes-Maybach S 650 Cabriolet, een productiemodel dat open rijden combineert met exclusiviteit en de belichaming is van moderne luxe. Hij is vormgegeven volgens de designfilosofie van sensuele puurheid</w:t>
      </w:r>
      <w:r w:rsidR="00BE4308" w:rsidRPr="005705C3">
        <w:rPr>
          <w:rStyle w:val="41Continoustext11ptboldZchn"/>
          <w:b w:val="0"/>
          <w:szCs w:val="22"/>
          <w:lang w:val="nl-NL"/>
        </w:rPr>
        <w:t>: hot en cool tegelijk</w:t>
      </w:r>
      <w:r w:rsidRPr="005705C3">
        <w:rPr>
          <w:rStyle w:val="41Continoustext11ptboldZchn"/>
          <w:b w:val="0"/>
          <w:szCs w:val="22"/>
          <w:lang w:val="nl-NL"/>
        </w:rPr>
        <w:t xml:space="preserve">. Wereldwijd zullen slechts 300 exemplaren van deze </w:t>
      </w:r>
      <w:proofErr w:type="spellStart"/>
      <w:r w:rsidRPr="005705C3">
        <w:rPr>
          <w:rStyle w:val="41Continoustext11ptboldZchn"/>
          <w:b w:val="0"/>
          <w:szCs w:val="22"/>
          <w:lang w:val="nl-NL"/>
        </w:rPr>
        <w:t>vierpersoons</w:t>
      </w:r>
      <w:proofErr w:type="spellEnd"/>
      <w:r w:rsidRPr="005705C3">
        <w:rPr>
          <w:rStyle w:val="41Continoustext11ptboldZchn"/>
          <w:b w:val="0"/>
          <w:szCs w:val="22"/>
          <w:lang w:val="nl-NL"/>
        </w:rPr>
        <w:t xml:space="preserve"> cabriolet worden verkocht. </w:t>
      </w:r>
    </w:p>
    <w:p w14:paraId="34040A8E" w14:textId="291C7746" w:rsidR="0018549D" w:rsidRPr="005705C3" w:rsidRDefault="0018549D" w:rsidP="0018549D">
      <w:pPr>
        <w:pStyle w:val="40Continoustext11pt"/>
        <w:spacing w:line="360" w:lineRule="auto"/>
        <w:rPr>
          <w:rStyle w:val="41Continoustext11ptboldZchn"/>
          <w:b w:val="0"/>
          <w:szCs w:val="22"/>
          <w:lang w:val="nl-NL"/>
        </w:rPr>
      </w:pPr>
      <w:r w:rsidRPr="005705C3">
        <w:rPr>
          <w:rStyle w:val="41Continoustext11ptboldZchn"/>
          <w:b w:val="0"/>
          <w:szCs w:val="22"/>
          <w:lang w:val="nl-NL"/>
        </w:rPr>
        <w:t>De Mercedes-Maybach S 650 is gebaseerd op de cabrioletuitvoering van de S-Klasse en heeft onder meer de klassieke esthetische proporties van dat model overgenomen. Ronduit fraai zijn het dynamische sil</w:t>
      </w:r>
      <w:r w:rsidR="00BE4308" w:rsidRPr="005705C3">
        <w:rPr>
          <w:rStyle w:val="41Continoustext11ptboldZchn"/>
          <w:b w:val="0"/>
          <w:szCs w:val="22"/>
          <w:lang w:val="nl-NL"/>
        </w:rPr>
        <w:t xml:space="preserve">houet met een coupéachtige </w:t>
      </w:r>
      <w:r w:rsidR="00BE4308" w:rsidRPr="005705C3">
        <w:rPr>
          <w:rStyle w:val="41Continoustext11ptboldZchn"/>
          <w:b w:val="0"/>
          <w:szCs w:val="22"/>
          <w:lang w:val="nl-NL"/>
        </w:rPr>
        <w:lastRenderedPageBreak/>
        <w:t>kap</w:t>
      </w:r>
      <w:r w:rsidRPr="005705C3">
        <w:rPr>
          <w:rStyle w:val="41Continoustext11ptboldZchn"/>
          <w:b w:val="0"/>
          <w:szCs w:val="22"/>
          <w:lang w:val="nl-NL"/>
        </w:rPr>
        <w:t xml:space="preserve"> en de </w:t>
      </w:r>
      <w:r w:rsidR="00BE4308" w:rsidRPr="005705C3">
        <w:rPr>
          <w:rStyle w:val="41Continoustext11ptboldZchn"/>
          <w:b w:val="0"/>
          <w:szCs w:val="22"/>
          <w:lang w:val="nl-NL"/>
        </w:rPr>
        <w:t>dropping line op de flanken</w:t>
      </w:r>
      <w:r w:rsidRPr="005705C3">
        <w:rPr>
          <w:rStyle w:val="41Continoustext11ptboldZchn"/>
          <w:b w:val="0"/>
          <w:szCs w:val="22"/>
          <w:lang w:val="nl-NL"/>
        </w:rPr>
        <w:t xml:space="preserve">. Exclusieve Mercedes-Maybach features zijn de nieuwe voorbumper met gemodificeerde onderzijde en tal van </w:t>
      </w:r>
      <w:r w:rsidR="00BE4308" w:rsidRPr="005705C3">
        <w:rPr>
          <w:rStyle w:val="41Continoustext11ptboldZchn"/>
          <w:b w:val="0"/>
          <w:szCs w:val="22"/>
          <w:lang w:val="nl-NL"/>
        </w:rPr>
        <w:t>chroomaccenten</w:t>
      </w:r>
      <w:r w:rsidRPr="005705C3">
        <w:rPr>
          <w:rStyle w:val="41Continoustext11ptboldZchn"/>
          <w:b w:val="0"/>
          <w:szCs w:val="22"/>
          <w:lang w:val="nl-NL"/>
        </w:rPr>
        <w:t xml:space="preserve"> die het exclusieve karakter van deze uitvoering benadrukken. Het Maybach-embleem is op discrete en tegelijkertijd elegante wijze gemonteerd op de </w:t>
      </w:r>
      <w:r w:rsidR="00BE4308" w:rsidRPr="005705C3">
        <w:rPr>
          <w:rStyle w:val="41Continoustext11ptboldZchn"/>
          <w:b w:val="0"/>
          <w:color w:val="000000"/>
          <w:szCs w:val="22"/>
          <w:lang w:val="nl-NL"/>
        </w:rPr>
        <w:t>voorspatschermen</w:t>
      </w:r>
      <w:r w:rsidRPr="005705C3">
        <w:rPr>
          <w:rStyle w:val="41Continoustext11ptboldZchn"/>
          <w:b w:val="0"/>
          <w:szCs w:val="22"/>
          <w:lang w:val="nl-NL"/>
        </w:rPr>
        <w:t xml:space="preserve">. Andere speciale uiterlijke elementen zijn de 20 inch </w:t>
      </w:r>
      <w:r w:rsidR="00BE4308" w:rsidRPr="005705C3">
        <w:rPr>
          <w:rStyle w:val="41Continoustext11ptboldZchn"/>
          <w:b w:val="0"/>
          <w:szCs w:val="22"/>
          <w:lang w:val="nl-NL"/>
        </w:rPr>
        <w:t xml:space="preserve">gesmede </w:t>
      </w:r>
      <w:r w:rsidRPr="005705C3">
        <w:rPr>
          <w:rStyle w:val="41Continoustext11ptboldZchn"/>
          <w:b w:val="0"/>
          <w:szCs w:val="22"/>
          <w:lang w:val="nl-NL"/>
        </w:rPr>
        <w:t>Maybach-</w:t>
      </w:r>
      <w:r w:rsidR="00BE4308" w:rsidRPr="005705C3">
        <w:rPr>
          <w:rStyle w:val="41Continoustext11ptboldZchn"/>
          <w:b w:val="0"/>
          <w:szCs w:val="22"/>
          <w:lang w:val="nl-NL"/>
        </w:rPr>
        <w:t>velgen</w:t>
      </w:r>
      <w:r w:rsidRPr="005705C3">
        <w:rPr>
          <w:rStyle w:val="41Continoustext11ptboldZchn"/>
          <w:b w:val="0"/>
          <w:szCs w:val="22"/>
          <w:lang w:val="nl-NL"/>
        </w:rPr>
        <w:t xml:space="preserve"> </w:t>
      </w:r>
      <w:r w:rsidR="00BE4308" w:rsidRPr="005705C3">
        <w:rPr>
          <w:rStyle w:val="41Continoustext11ptboldZchn"/>
          <w:b w:val="0"/>
          <w:szCs w:val="22"/>
          <w:lang w:val="nl-NL"/>
        </w:rPr>
        <w:t>in bicolor</w:t>
      </w:r>
      <w:r w:rsidRPr="005705C3">
        <w:rPr>
          <w:rStyle w:val="41Continoustext11ptboldZchn"/>
          <w:b w:val="0"/>
          <w:szCs w:val="22"/>
          <w:lang w:val="nl-NL"/>
        </w:rPr>
        <w:t>. Bij het openen van de portieren wordt het Maybach-logo door de instapverlichting geprojecteerd op de grond.</w:t>
      </w:r>
    </w:p>
    <w:p w14:paraId="1A15B02C" w14:textId="77777777" w:rsidR="0018549D" w:rsidRPr="005705C3" w:rsidRDefault="0018549D" w:rsidP="0018549D">
      <w:pPr>
        <w:pStyle w:val="40Continoustext11pt"/>
        <w:spacing w:line="360" w:lineRule="auto"/>
        <w:rPr>
          <w:rStyle w:val="41Continoustext11ptboldZchn"/>
          <w:szCs w:val="22"/>
          <w:lang w:val="nl-NL"/>
        </w:rPr>
      </w:pPr>
      <w:r w:rsidRPr="005705C3">
        <w:rPr>
          <w:rStyle w:val="41Continoustext11ptboldZchn"/>
          <w:szCs w:val="22"/>
          <w:lang w:val="nl-NL"/>
        </w:rPr>
        <w:t>Vloeiende lijnen in het interieur</w:t>
      </w:r>
    </w:p>
    <w:p w14:paraId="4D143F81" w14:textId="7A4CEB7E" w:rsidR="0018549D" w:rsidRPr="005705C3" w:rsidRDefault="0018549D" w:rsidP="0018549D">
      <w:pPr>
        <w:pStyle w:val="40Continoustext11pt"/>
        <w:spacing w:line="360" w:lineRule="auto"/>
        <w:rPr>
          <w:rStyle w:val="41Continoustext11ptboldZchn"/>
          <w:b w:val="0"/>
          <w:szCs w:val="22"/>
          <w:lang w:val="nl-NL"/>
        </w:rPr>
      </w:pPr>
      <w:r w:rsidRPr="005705C3">
        <w:rPr>
          <w:rStyle w:val="41Continoustext11ptboldZchn"/>
          <w:b w:val="0"/>
          <w:szCs w:val="22"/>
          <w:lang w:val="nl-NL"/>
        </w:rPr>
        <w:t>In het volledig met le</w:t>
      </w:r>
      <w:r w:rsidR="00BE4308" w:rsidRPr="005705C3">
        <w:rPr>
          <w:rStyle w:val="41Continoustext11ptboldZchn"/>
          <w:b w:val="0"/>
          <w:szCs w:val="22"/>
          <w:lang w:val="nl-NL"/>
        </w:rPr>
        <w:t>d</w:t>
      </w:r>
      <w:r w:rsidRPr="005705C3">
        <w:rPr>
          <w:rStyle w:val="41Continoustext11ptboldZchn"/>
          <w:b w:val="0"/>
          <w:szCs w:val="22"/>
          <w:lang w:val="nl-NL"/>
        </w:rPr>
        <w:t>er afgewerkte interieur van de Mercedes-Maybach S 650 Cabriolet zijn enkele van de visionaire ideeën van de Concept S</w:t>
      </w:r>
      <w:r w:rsidRPr="005705C3">
        <w:rPr>
          <w:rStyle w:val="41Continoustext11ptboldZchn"/>
          <w:b w:val="0"/>
          <w:szCs w:val="22"/>
          <w:lang w:val="nl-NL"/>
        </w:rPr>
        <w:noBreakHyphen/>
        <w:t xml:space="preserve">Klasse Coupé (IAA 2013) toegepast. Zo kenmerken de stoelen zich door dynamische ‘vloeiende lijnen’. De stoelbekleding heeft een watervalachtig </w:t>
      </w:r>
      <w:r w:rsidR="00BE4308" w:rsidRPr="005705C3">
        <w:rPr>
          <w:rStyle w:val="41Continoustext11ptboldZchn"/>
          <w:b w:val="0"/>
          <w:szCs w:val="22"/>
          <w:lang w:val="nl-NL"/>
        </w:rPr>
        <w:t>dessin</w:t>
      </w:r>
      <w:r w:rsidRPr="005705C3">
        <w:rPr>
          <w:rStyle w:val="41Continoustext11ptboldZchn"/>
          <w:b w:val="0"/>
          <w:szCs w:val="22"/>
          <w:lang w:val="nl-NL"/>
        </w:rPr>
        <w:t xml:space="preserve"> dat wordt gerealiseerd door perforaties. Oog voor detail blijkt ook uit het </w:t>
      </w:r>
      <w:r w:rsidR="00BE4308" w:rsidRPr="005705C3">
        <w:rPr>
          <w:rStyle w:val="41Continoustext11ptboldZchn"/>
          <w:b w:val="0"/>
          <w:szCs w:val="22"/>
          <w:lang w:val="nl-NL"/>
        </w:rPr>
        <w:t>ruitdessin op de zijkanten van de stoelen</w:t>
      </w:r>
      <w:r w:rsidRPr="005705C3">
        <w:rPr>
          <w:rStyle w:val="41Continoustext11ptboldZchn"/>
          <w:b w:val="0"/>
          <w:szCs w:val="22"/>
          <w:lang w:val="nl-NL"/>
        </w:rPr>
        <w:t xml:space="preserve"> en de </w:t>
      </w:r>
      <w:r w:rsidR="00BE4308" w:rsidRPr="005705C3">
        <w:rPr>
          <w:rStyle w:val="41Continoustext11ptboldZchn"/>
          <w:b w:val="0"/>
          <w:szCs w:val="22"/>
          <w:lang w:val="nl-NL"/>
        </w:rPr>
        <w:t xml:space="preserve">piping in </w:t>
      </w:r>
      <w:r w:rsidRPr="005705C3">
        <w:rPr>
          <w:rStyle w:val="41Continoustext11ptboldZchn"/>
          <w:b w:val="0"/>
          <w:szCs w:val="22"/>
          <w:lang w:val="nl-NL"/>
        </w:rPr>
        <w:t>‘Budapest’-</w:t>
      </w:r>
      <w:r w:rsidR="00BE4308" w:rsidRPr="005705C3">
        <w:rPr>
          <w:rStyle w:val="41Continoustext11ptboldZchn"/>
          <w:b w:val="0"/>
          <w:szCs w:val="22"/>
          <w:lang w:val="nl-NL"/>
        </w:rPr>
        <w:t>stijl</w:t>
      </w:r>
      <w:r w:rsidRPr="005705C3">
        <w:rPr>
          <w:rStyle w:val="41Continoustext11ptboldZchn"/>
          <w:b w:val="0"/>
          <w:szCs w:val="22"/>
          <w:lang w:val="nl-NL"/>
        </w:rPr>
        <w:t xml:space="preserve">. </w:t>
      </w:r>
    </w:p>
    <w:p w14:paraId="1CD5288F" w14:textId="36484818" w:rsidR="0018549D" w:rsidRPr="005705C3" w:rsidRDefault="00866186" w:rsidP="0018549D">
      <w:pPr>
        <w:pStyle w:val="40Continoustext11pt"/>
        <w:spacing w:line="360" w:lineRule="auto"/>
        <w:rPr>
          <w:rStyle w:val="41Continoustext11ptboldZchn"/>
          <w:b w:val="0"/>
          <w:szCs w:val="22"/>
          <w:lang w:val="nl-NL"/>
        </w:rPr>
      </w:pPr>
      <w:r w:rsidRPr="005705C3">
        <w:rPr>
          <w:rStyle w:val="41Continoustext11ptboldZchn"/>
          <w:b w:val="0"/>
          <w:szCs w:val="22"/>
          <w:lang w:val="nl-NL"/>
        </w:rPr>
        <w:t xml:space="preserve">Uniek zijn de sierdelen, die </w:t>
      </w:r>
      <w:r w:rsidR="0018549D" w:rsidRPr="005705C3">
        <w:rPr>
          <w:rStyle w:val="41Continoustext11ptboldZchn"/>
          <w:b w:val="0"/>
          <w:szCs w:val="22"/>
          <w:lang w:val="nl-NL"/>
        </w:rPr>
        <w:t xml:space="preserve">voor elke auto specifiek </w:t>
      </w:r>
      <w:r w:rsidRPr="005705C3">
        <w:rPr>
          <w:rStyle w:val="41Continoustext11ptboldZchn"/>
          <w:b w:val="0"/>
          <w:szCs w:val="22"/>
          <w:lang w:val="nl-NL"/>
        </w:rPr>
        <w:t xml:space="preserve">worden </w:t>
      </w:r>
      <w:r w:rsidR="0018549D" w:rsidRPr="005705C3">
        <w:rPr>
          <w:rStyle w:val="41Continoustext11ptboldZchn"/>
          <w:b w:val="0"/>
          <w:szCs w:val="22"/>
          <w:lang w:val="nl-NL"/>
        </w:rPr>
        <w:t xml:space="preserve">geselecteerd </w:t>
      </w:r>
      <w:r w:rsidRPr="005705C3">
        <w:rPr>
          <w:rStyle w:val="41Continoustext11ptboldZchn"/>
          <w:b w:val="0"/>
          <w:szCs w:val="22"/>
          <w:lang w:val="nl-NL"/>
        </w:rPr>
        <w:t>op basis van</w:t>
      </w:r>
      <w:r w:rsidR="0018549D" w:rsidRPr="005705C3">
        <w:rPr>
          <w:rStyle w:val="41Continoustext11ptboldZchn"/>
          <w:b w:val="0"/>
          <w:szCs w:val="22"/>
          <w:lang w:val="nl-NL"/>
        </w:rPr>
        <w:t xml:space="preserve"> kleur en </w:t>
      </w:r>
      <w:r w:rsidRPr="005705C3">
        <w:rPr>
          <w:rStyle w:val="41Continoustext11ptboldZchn"/>
          <w:b w:val="0"/>
          <w:szCs w:val="22"/>
          <w:lang w:val="nl-NL"/>
        </w:rPr>
        <w:t>nerf</w:t>
      </w:r>
      <w:r w:rsidR="0018549D" w:rsidRPr="005705C3">
        <w:rPr>
          <w:rStyle w:val="41Continoustext11ptboldZchn"/>
          <w:b w:val="0"/>
          <w:szCs w:val="22"/>
          <w:lang w:val="nl-NL"/>
        </w:rPr>
        <w:t xml:space="preserve">. Naast de </w:t>
      </w:r>
      <w:r w:rsidRPr="005705C3">
        <w:rPr>
          <w:rStyle w:val="41Continoustext11ptboldZchn"/>
          <w:b w:val="0"/>
          <w:szCs w:val="22"/>
          <w:lang w:val="nl-NL"/>
        </w:rPr>
        <w:t>sierdelen in het dashboard en</w:t>
      </w:r>
      <w:r w:rsidR="0018549D" w:rsidRPr="005705C3">
        <w:rPr>
          <w:rStyle w:val="41Continoustext11ptboldZchn"/>
          <w:b w:val="0"/>
          <w:szCs w:val="22"/>
          <w:lang w:val="nl-NL"/>
        </w:rPr>
        <w:t xml:space="preserve"> </w:t>
      </w:r>
      <w:r w:rsidRPr="005705C3">
        <w:rPr>
          <w:rStyle w:val="41Continoustext11ptboldZchn"/>
          <w:b w:val="0"/>
          <w:szCs w:val="22"/>
          <w:lang w:val="nl-NL"/>
        </w:rPr>
        <w:t>de portier</w:t>
      </w:r>
      <w:r w:rsidR="0018549D" w:rsidRPr="005705C3">
        <w:rPr>
          <w:rStyle w:val="41Continoustext11ptboldZchn"/>
          <w:b w:val="0"/>
          <w:szCs w:val="22"/>
          <w:lang w:val="nl-NL"/>
        </w:rPr>
        <w:t xml:space="preserve">en is de Mercedes-Maybach S 650 Cabriolet ook voorzien van </w:t>
      </w:r>
      <w:r w:rsidRPr="005705C3">
        <w:rPr>
          <w:rStyle w:val="41Continoustext11ptboldZchn"/>
          <w:b w:val="0"/>
          <w:szCs w:val="22"/>
          <w:lang w:val="nl-NL"/>
        </w:rPr>
        <w:t>een sierdeel</w:t>
      </w:r>
      <w:r w:rsidR="0018549D" w:rsidRPr="005705C3">
        <w:rPr>
          <w:rStyle w:val="41Continoustext11ptboldZchn"/>
          <w:b w:val="0"/>
          <w:szCs w:val="22"/>
          <w:lang w:val="nl-NL"/>
        </w:rPr>
        <w:t xml:space="preserve"> op de afdekplaat van de </w:t>
      </w:r>
      <w:r w:rsidRPr="005705C3">
        <w:rPr>
          <w:rStyle w:val="41Continoustext11ptboldZchn"/>
          <w:b w:val="0"/>
          <w:szCs w:val="22"/>
          <w:lang w:val="nl-NL"/>
        </w:rPr>
        <w:t>kap</w:t>
      </w:r>
      <w:r w:rsidR="0018549D" w:rsidRPr="005705C3">
        <w:rPr>
          <w:rStyle w:val="41Continoustext11ptboldZchn"/>
          <w:b w:val="0"/>
          <w:szCs w:val="22"/>
          <w:lang w:val="nl-NL"/>
        </w:rPr>
        <w:t xml:space="preserve"> met gestanst Maybach-logo. </w:t>
      </w:r>
      <w:r w:rsidRPr="005705C3">
        <w:rPr>
          <w:rStyle w:val="41Continoustext11ptboldZchn"/>
          <w:b w:val="0"/>
          <w:szCs w:val="22"/>
          <w:lang w:val="nl-NL"/>
        </w:rPr>
        <w:t>Optioneel</w:t>
      </w:r>
      <w:r w:rsidR="0018549D" w:rsidRPr="005705C3">
        <w:rPr>
          <w:rStyle w:val="41Continoustext11ptboldZchn"/>
          <w:b w:val="0"/>
          <w:szCs w:val="22"/>
          <w:lang w:val="nl-NL"/>
        </w:rPr>
        <w:t xml:space="preserve"> kan de uitstraling nog fraaier worden gemaakt met behulp van </w:t>
      </w:r>
      <w:r w:rsidRPr="005705C3">
        <w:rPr>
          <w:rStyle w:val="41Continoustext11ptboldZchn"/>
          <w:b w:val="0"/>
          <w:szCs w:val="22"/>
          <w:lang w:val="nl-NL"/>
        </w:rPr>
        <w:t>flowing lines</w:t>
      </w:r>
      <w:r w:rsidR="0018549D" w:rsidRPr="005705C3">
        <w:rPr>
          <w:rStyle w:val="41Continoustext11ptboldZchn"/>
          <w:b w:val="0"/>
          <w:szCs w:val="22"/>
          <w:lang w:val="nl-NL"/>
        </w:rPr>
        <w:t xml:space="preserve">. In combinatie met de andere </w:t>
      </w:r>
      <w:r w:rsidRPr="005705C3">
        <w:rPr>
          <w:rStyle w:val="41Continoustext11ptboldZchn"/>
          <w:b w:val="0"/>
          <w:szCs w:val="22"/>
          <w:lang w:val="nl-NL"/>
        </w:rPr>
        <w:t>sierdelen</w:t>
      </w:r>
      <w:r w:rsidR="0018549D" w:rsidRPr="005705C3">
        <w:rPr>
          <w:rStyle w:val="41Continoustext11ptboldZchn"/>
          <w:b w:val="0"/>
          <w:szCs w:val="22"/>
          <w:lang w:val="nl-NL"/>
        </w:rPr>
        <w:t xml:space="preserve"> wordt </w:t>
      </w:r>
      <w:r w:rsidRPr="005705C3">
        <w:rPr>
          <w:rStyle w:val="41Continoustext11ptboldZchn"/>
          <w:b w:val="0"/>
          <w:szCs w:val="22"/>
          <w:lang w:val="nl-NL"/>
        </w:rPr>
        <w:t>de</w:t>
      </w:r>
      <w:r w:rsidR="0018549D" w:rsidRPr="005705C3">
        <w:rPr>
          <w:rStyle w:val="41Continoustext11ptboldZchn"/>
          <w:b w:val="0"/>
          <w:szCs w:val="22"/>
          <w:lang w:val="nl-NL"/>
        </w:rPr>
        <w:t xml:space="preserve"> unieke</w:t>
      </w:r>
      <w:r w:rsidRPr="005705C3">
        <w:rPr>
          <w:rStyle w:val="41Continoustext11ptboldZchn"/>
          <w:b w:val="0"/>
          <w:szCs w:val="22"/>
          <w:lang w:val="nl-NL"/>
        </w:rPr>
        <w:t xml:space="preserve"> ambiance van een jacht gecreëerd</w:t>
      </w:r>
      <w:r w:rsidR="0018549D" w:rsidRPr="005705C3">
        <w:rPr>
          <w:rStyle w:val="41Continoustext11ptboldZchn"/>
          <w:b w:val="0"/>
          <w:szCs w:val="22"/>
          <w:lang w:val="nl-NL"/>
        </w:rPr>
        <w:t xml:space="preserve"> – waarbij het ‘Arrow 460-Granturismo’ jacht van Mercedes-Benz Style als inspiratiebron diende.</w:t>
      </w:r>
    </w:p>
    <w:p w14:paraId="3881B09E" w14:textId="65FAD909" w:rsidR="0018549D" w:rsidRPr="005705C3" w:rsidRDefault="00866186" w:rsidP="0018549D">
      <w:pPr>
        <w:pStyle w:val="40Continoustext11pt"/>
        <w:spacing w:line="360" w:lineRule="auto"/>
        <w:rPr>
          <w:rStyle w:val="41Continoustext11ptboldZchn"/>
          <w:b w:val="0"/>
          <w:szCs w:val="22"/>
          <w:lang w:val="nl-NL"/>
        </w:rPr>
      </w:pPr>
      <w:r w:rsidRPr="005705C3">
        <w:rPr>
          <w:rStyle w:val="41Continoustext11ptboldZchn"/>
          <w:b w:val="0"/>
          <w:szCs w:val="22"/>
          <w:lang w:val="nl-NL"/>
        </w:rPr>
        <w:t>Het ontstaan van d</w:t>
      </w:r>
      <w:r w:rsidR="0018549D" w:rsidRPr="005705C3">
        <w:rPr>
          <w:rStyle w:val="41Continoustext11ptboldZchn"/>
          <w:b w:val="0"/>
          <w:szCs w:val="22"/>
          <w:lang w:val="nl-NL"/>
        </w:rPr>
        <w:t xml:space="preserve">e </w:t>
      </w:r>
      <w:r w:rsidRPr="005705C3">
        <w:rPr>
          <w:rStyle w:val="41Continoustext11ptboldZchn"/>
          <w:b w:val="0"/>
          <w:szCs w:val="22"/>
          <w:lang w:val="nl-NL"/>
        </w:rPr>
        <w:t>flowing lines</w:t>
      </w:r>
      <w:r w:rsidR="0018549D" w:rsidRPr="005705C3">
        <w:rPr>
          <w:rStyle w:val="41Continoustext11ptboldZchn"/>
          <w:b w:val="0"/>
          <w:szCs w:val="22"/>
          <w:lang w:val="nl-NL"/>
        </w:rPr>
        <w:t xml:space="preserve"> </w:t>
      </w:r>
      <w:r w:rsidRPr="005705C3">
        <w:rPr>
          <w:rStyle w:val="41Continoustext11ptboldZchn"/>
          <w:b w:val="0"/>
          <w:szCs w:val="22"/>
          <w:lang w:val="nl-NL"/>
        </w:rPr>
        <w:t xml:space="preserve">is een combinatie van machinale precisie en ambachtelijk handwerk. </w:t>
      </w:r>
      <w:r w:rsidR="0018549D" w:rsidRPr="005705C3">
        <w:rPr>
          <w:rStyle w:val="41Continoustext11ptboldZchn"/>
          <w:b w:val="0"/>
          <w:szCs w:val="22"/>
          <w:lang w:val="nl-NL"/>
        </w:rPr>
        <w:t xml:space="preserve">Zo wordt de ondergrond onder het hoogwaardige hout van het driedimensionale </w:t>
      </w:r>
      <w:r w:rsidRPr="005705C3">
        <w:rPr>
          <w:rStyle w:val="41Continoustext11ptboldZchn"/>
          <w:b w:val="0"/>
          <w:szCs w:val="22"/>
          <w:lang w:val="nl-NL"/>
        </w:rPr>
        <w:t>sierdeel</w:t>
      </w:r>
      <w:r w:rsidR="0018549D" w:rsidRPr="005705C3">
        <w:rPr>
          <w:rStyle w:val="41Continoustext11ptboldZchn"/>
          <w:b w:val="0"/>
          <w:szCs w:val="22"/>
          <w:lang w:val="nl-NL"/>
        </w:rPr>
        <w:t xml:space="preserve"> gemaakt volgens een speciaal proces waarbij een fijne frees (met een diameter van 0,8 mm) wordt gebruikt. De afzonderlijk gefreesde lijnen volgen de vorm van het </w:t>
      </w:r>
      <w:r w:rsidRPr="005705C3">
        <w:rPr>
          <w:rStyle w:val="41Continoustext11ptboldZchn"/>
          <w:b w:val="0"/>
          <w:szCs w:val="22"/>
          <w:lang w:val="nl-NL"/>
        </w:rPr>
        <w:t>sierdeel</w:t>
      </w:r>
      <w:r w:rsidR="0018549D" w:rsidRPr="005705C3">
        <w:rPr>
          <w:rStyle w:val="41Continoustext11ptboldZchn"/>
          <w:b w:val="0"/>
          <w:szCs w:val="22"/>
          <w:lang w:val="nl-NL"/>
        </w:rPr>
        <w:t xml:space="preserve"> en versterken zodoende het driedimensionale effect. </w:t>
      </w:r>
    </w:p>
    <w:p w14:paraId="62617FDA" w14:textId="0E0295B1" w:rsidR="0018549D" w:rsidRPr="005705C3" w:rsidRDefault="0018549D" w:rsidP="0018549D">
      <w:pPr>
        <w:pStyle w:val="40Continoustext11pt"/>
        <w:spacing w:line="360" w:lineRule="auto"/>
        <w:rPr>
          <w:rStyle w:val="41Continoustext11ptboldZchn"/>
          <w:b w:val="0"/>
          <w:szCs w:val="22"/>
          <w:lang w:val="nl-NL"/>
        </w:rPr>
      </w:pPr>
      <w:r w:rsidRPr="005705C3">
        <w:rPr>
          <w:rStyle w:val="41Continoustext11ptboldZchn"/>
          <w:b w:val="0"/>
          <w:szCs w:val="22"/>
          <w:lang w:val="nl-NL"/>
        </w:rPr>
        <w:t>De Mercedes-Maybach S 650 Cabriolet wordt exclusief geleverd met sierdelen in designo magnolia</w:t>
      </w:r>
      <w:r w:rsidR="00866186" w:rsidRPr="005705C3">
        <w:rPr>
          <w:rStyle w:val="41Continoustext11ptboldZchn"/>
          <w:b w:val="0"/>
          <w:szCs w:val="22"/>
          <w:lang w:val="nl-NL"/>
        </w:rPr>
        <w:t>hout noten</w:t>
      </w:r>
      <w:r w:rsidRPr="005705C3">
        <w:rPr>
          <w:rStyle w:val="41Continoustext11ptboldZchn"/>
          <w:b w:val="0"/>
          <w:szCs w:val="22"/>
          <w:lang w:val="nl-NL"/>
        </w:rPr>
        <w:t xml:space="preserve">bruin – naar keuze met </w:t>
      </w:r>
      <w:r w:rsidR="00866186" w:rsidRPr="005705C3">
        <w:rPr>
          <w:rStyle w:val="41Continoustext11ptboldZchn"/>
          <w:b w:val="0"/>
          <w:szCs w:val="22"/>
          <w:lang w:val="nl-NL"/>
        </w:rPr>
        <w:t>flowing lines</w:t>
      </w:r>
      <w:r w:rsidRPr="005705C3">
        <w:rPr>
          <w:rStyle w:val="41Continoustext11ptboldZchn"/>
          <w:b w:val="0"/>
          <w:szCs w:val="22"/>
          <w:lang w:val="nl-NL"/>
        </w:rPr>
        <w:t xml:space="preserve"> of met een hoogglans afwerking. Negen extra kleurconcepten</w:t>
      </w:r>
      <w:r w:rsidR="00866186" w:rsidRPr="005705C3">
        <w:rPr>
          <w:rStyle w:val="41Continoustext11ptboldZchn"/>
          <w:b w:val="0"/>
          <w:szCs w:val="22"/>
          <w:lang w:val="nl-NL"/>
        </w:rPr>
        <w:t xml:space="preserve"> voor het interieur</w:t>
      </w:r>
      <w:r w:rsidRPr="005705C3">
        <w:rPr>
          <w:rStyle w:val="41Continoustext11ptboldZchn"/>
          <w:b w:val="0"/>
          <w:szCs w:val="22"/>
          <w:lang w:val="nl-NL"/>
        </w:rPr>
        <w:t xml:space="preserve"> – van </w:t>
      </w:r>
      <w:r w:rsidRPr="005705C3">
        <w:rPr>
          <w:rStyle w:val="41Continoustext11ptboldZchn"/>
          <w:b w:val="0"/>
          <w:szCs w:val="22"/>
          <w:lang w:val="nl-NL"/>
        </w:rPr>
        <w:lastRenderedPageBreak/>
        <w:t xml:space="preserve">pastelgeel/zwart tot porselein/zadelbruin – zorgen voor verdere individualisering. </w:t>
      </w:r>
    </w:p>
    <w:p w14:paraId="5172C1F5" w14:textId="5CABDB89" w:rsidR="0018549D" w:rsidRPr="005705C3" w:rsidRDefault="0018549D" w:rsidP="0018549D">
      <w:pPr>
        <w:pStyle w:val="40Continoustext11pt"/>
        <w:spacing w:line="360" w:lineRule="auto"/>
        <w:rPr>
          <w:rStyle w:val="41Continoustext11ptboldZchn"/>
          <w:b w:val="0"/>
          <w:szCs w:val="22"/>
          <w:lang w:val="nl-NL"/>
        </w:rPr>
      </w:pPr>
      <w:r w:rsidRPr="005705C3">
        <w:rPr>
          <w:rStyle w:val="41Continoustext11ptboldZchn"/>
          <w:b w:val="0"/>
          <w:szCs w:val="22"/>
          <w:lang w:val="nl-NL"/>
        </w:rPr>
        <w:t xml:space="preserve">Mercedes-Maybach logo’s zijn te vinden op de voorzijde van de stoelen (opgestikt), op de achterzijde van de hoofdsteunen (gestanst) en op </w:t>
      </w:r>
      <w:r w:rsidR="00866186" w:rsidRPr="005705C3">
        <w:rPr>
          <w:rStyle w:val="41Continoustext11ptboldZchn"/>
          <w:b w:val="0"/>
          <w:szCs w:val="22"/>
          <w:lang w:val="nl-NL"/>
        </w:rPr>
        <w:t>het deksel</w:t>
      </w:r>
      <w:r w:rsidRPr="005705C3">
        <w:rPr>
          <w:rStyle w:val="41Continoustext11ptboldZchn"/>
          <w:b w:val="0"/>
          <w:szCs w:val="22"/>
          <w:lang w:val="nl-NL"/>
        </w:rPr>
        <w:t xml:space="preserve"> van het opbergvak in de </w:t>
      </w:r>
      <w:r w:rsidR="00866186" w:rsidRPr="005705C3">
        <w:rPr>
          <w:rStyle w:val="41Continoustext11ptboldZchn"/>
          <w:b w:val="0"/>
          <w:szCs w:val="22"/>
          <w:lang w:val="nl-NL"/>
        </w:rPr>
        <w:t>middenconsole</w:t>
      </w:r>
      <w:r w:rsidRPr="005705C3">
        <w:rPr>
          <w:rStyle w:val="41Continoustext11ptboldZchn"/>
          <w:b w:val="0"/>
          <w:szCs w:val="22"/>
          <w:lang w:val="nl-NL"/>
        </w:rPr>
        <w:t xml:space="preserve">. Andere details zijn de </w:t>
      </w:r>
      <w:r w:rsidR="00866186" w:rsidRPr="005705C3">
        <w:rPr>
          <w:rStyle w:val="41Continoustext11ptboldZchn"/>
          <w:b w:val="0"/>
          <w:szCs w:val="22"/>
          <w:lang w:val="nl-NL"/>
        </w:rPr>
        <w:t xml:space="preserve">hoogpolige </w:t>
      </w:r>
      <w:r w:rsidRPr="005705C3">
        <w:rPr>
          <w:rStyle w:val="41Continoustext11ptboldZchn"/>
          <w:b w:val="0"/>
          <w:szCs w:val="22"/>
          <w:lang w:val="nl-NL"/>
        </w:rPr>
        <w:t xml:space="preserve">vloermatten, </w:t>
      </w:r>
      <w:r w:rsidR="00866186" w:rsidRPr="005705C3">
        <w:rPr>
          <w:rStyle w:val="41Continoustext11ptboldZchn"/>
          <w:b w:val="0"/>
          <w:szCs w:val="22"/>
          <w:lang w:val="nl-NL"/>
        </w:rPr>
        <w:t xml:space="preserve">verchroomd opschrift ‘1 of 300’ </w:t>
      </w:r>
      <w:r w:rsidRPr="005705C3">
        <w:rPr>
          <w:rStyle w:val="41Continoustext11ptboldZchn"/>
          <w:b w:val="0"/>
          <w:szCs w:val="22"/>
          <w:lang w:val="nl-NL"/>
        </w:rPr>
        <w:t>op de bekerhouder en het stuurwiel met Maybach-embleem aan de onderzijde.</w:t>
      </w:r>
    </w:p>
    <w:p w14:paraId="3A87C632" w14:textId="77777777" w:rsidR="0018549D" w:rsidRPr="005705C3" w:rsidRDefault="0018549D" w:rsidP="0018549D">
      <w:pPr>
        <w:pStyle w:val="40Continoustext11pt"/>
        <w:spacing w:line="360" w:lineRule="auto"/>
        <w:rPr>
          <w:rStyle w:val="41Continoustext11ptboldZchn"/>
          <w:b w:val="0"/>
          <w:szCs w:val="22"/>
          <w:lang w:val="nl-NL"/>
        </w:rPr>
      </w:pPr>
      <w:r w:rsidRPr="005705C3">
        <w:rPr>
          <w:rStyle w:val="41Continoustext11ptboldZchn"/>
          <w:b w:val="0"/>
          <w:szCs w:val="22"/>
          <w:lang w:val="nl-NL"/>
        </w:rPr>
        <w:t xml:space="preserve">Alle opties die leverbaar zijn voor de S-Klasse Cabriolet zijn standaard bij de Mercedes-Maybach, waaronder AIRCAP, AIRSCARF en Swarovski-koplampen. </w:t>
      </w:r>
    </w:p>
    <w:p w14:paraId="05CB3F1D" w14:textId="77777777" w:rsidR="0018549D" w:rsidRPr="005705C3" w:rsidRDefault="0018549D" w:rsidP="0018549D">
      <w:pPr>
        <w:pStyle w:val="40Continoustext11pt"/>
        <w:spacing w:line="360" w:lineRule="auto"/>
        <w:rPr>
          <w:rStyle w:val="41Continoustext11ptboldZchn"/>
          <w:szCs w:val="22"/>
          <w:lang w:val="nl-NL"/>
        </w:rPr>
      </w:pPr>
      <w:r w:rsidRPr="005705C3">
        <w:rPr>
          <w:rStyle w:val="41Continoustext11ptboldZchn"/>
          <w:szCs w:val="22"/>
          <w:lang w:val="nl-NL"/>
        </w:rPr>
        <w:t xml:space="preserve">Elegante </w:t>
      </w:r>
      <w:proofErr w:type="spellStart"/>
      <w:r w:rsidRPr="005705C3">
        <w:rPr>
          <w:rStyle w:val="41Continoustext11ptboldZchn"/>
          <w:szCs w:val="22"/>
          <w:lang w:val="nl-NL"/>
        </w:rPr>
        <w:t>bagageset</w:t>
      </w:r>
      <w:proofErr w:type="spellEnd"/>
      <w:r w:rsidRPr="005705C3">
        <w:rPr>
          <w:rStyle w:val="41Continoustext11ptboldZchn"/>
          <w:szCs w:val="22"/>
          <w:lang w:val="nl-NL"/>
        </w:rPr>
        <w:t xml:space="preserve">, qua kleur afgestemd op het interieur </w:t>
      </w:r>
    </w:p>
    <w:p w14:paraId="6140F1EE" w14:textId="5052FB6E" w:rsidR="0018549D" w:rsidRPr="005705C3" w:rsidRDefault="0018549D" w:rsidP="0018549D">
      <w:pPr>
        <w:pStyle w:val="40Continoustext11pt"/>
        <w:spacing w:line="360" w:lineRule="auto"/>
        <w:rPr>
          <w:rStyle w:val="41Continoustext11ptboldZchn"/>
          <w:b w:val="0"/>
          <w:szCs w:val="22"/>
          <w:lang w:val="nl-NL"/>
        </w:rPr>
      </w:pPr>
      <w:r w:rsidRPr="005705C3">
        <w:rPr>
          <w:rStyle w:val="41Continoustext11ptboldZchn"/>
          <w:b w:val="0"/>
          <w:szCs w:val="22"/>
          <w:lang w:val="nl-NL"/>
        </w:rPr>
        <w:t xml:space="preserve">Tot de standaarduitrusting van de Mercedes-Maybach S 650 Cabriolet behoort een exclusieve </w:t>
      </w:r>
      <w:proofErr w:type="spellStart"/>
      <w:r w:rsidRPr="005705C3">
        <w:rPr>
          <w:rStyle w:val="41Continoustext11ptboldZchn"/>
          <w:b w:val="0"/>
          <w:szCs w:val="22"/>
          <w:lang w:val="nl-NL"/>
        </w:rPr>
        <w:t>bagageset</w:t>
      </w:r>
      <w:proofErr w:type="spellEnd"/>
      <w:r w:rsidRPr="005705C3">
        <w:rPr>
          <w:rStyle w:val="41Continoustext11ptboldZchn"/>
          <w:b w:val="0"/>
          <w:szCs w:val="22"/>
          <w:lang w:val="nl-NL"/>
        </w:rPr>
        <w:t xml:space="preserve"> van MAYBACH - ICONS OF LUXURY. De set met de naam ‘THE AFFINITY’ bestaat uit twee grote reistassen en twee lifestyletassen die gemaakt zijn van hetzelfde leder als waarmee het interieur is afgewerkt. Qua vorm en kleur – die is afgestemd op de gekozen interieurvariant – past de </w:t>
      </w:r>
      <w:proofErr w:type="spellStart"/>
      <w:r w:rsidRPr="005705C3">
        <w:rPr>
          <w:rStyle w:val="41Continoustext11ptboldZchn"/>
          <w:b w:val="0"/>
          <w:szCs w:val="22"/>
          <w:lang w:val="nl-NL"/>
        </w:rPr>
        <w:t>bagageset</w:t>
      </w:r>
      <w:proofErr w:type="spellEnd"/>
      <w:r w:rsidRPr="005705C3">
        <w:rPr>
          <w:rStyle w:val="41Continoustext11ptboldZchn"/>
          <w:b w:val="0"/>
          <w:szCs w:val="22"/>
          <w:lang w:val="nl-NL"/>
        </w:rPr>
        <w:t xml:space="preserve"> perfect bij de Cabriolet. De tassen kunnen aan elkaar worden vastgemaakt met bandjes om de bagageruimte optimaal te benutten. </w:t>
      </w:r>
      <w:r w:rsidR="00FD4862" w:rsidRPr="005705C3">
        <w:rPr>
          <w:rStyle w:val="41Continoustext11ptboldZchn"/>
          <w:b w:val="0"/>
          <w:szCs w:val="22"/>
          <w:lang w:val="nl-NL"/>
        </w:rPr>
        <w:t>Het verchroomde opschrift</w:t>
      </w:r>
      <w:r w:rsidRPr="005705C3">
        <w:rPr>
          <w:rStyle w:val="41Continoustext11ptboldZchn"/>
          <w:b w:val="0"/>
          <w:szCs w:val="22"/>
          <w:lang w:val="nl-NL"/>
        </w:rPr>
        <w:t xml:space="preserve"> ‘1 of 300’ onderstreept de exclusiviteit. Net als de auto’s van Mercedes-Maybach voldoen deze elegante tassen van licentiepartner MAYBACH - ICONS OF LUXURY GmbH aan hoge eisen op het g</w:t>
      </w:r>
      <w:r w:rsidR="00FD4862" w:rsidRPr="005705C3">
        <w:rPr>
          <w:rStyle w:val="41Continoustext11ptboldZchn"/>
          <w:b w:val="0"/>
          <w:szCs w:val="22"/>
          <w:lang w:val="nl-NL"/>
        </w:rPr>
        <w:t>ebied van design, materiaal</w:t>
      </w:r>
      <w:r w:rsidRPr="005705C3">
        <w:rPr>
          <w:rStyle w:val="41Continoustext11ptboldZchn"/>
          <w:b w:val="0"/>
          <w:szCs w:val="22"/>
          <w:lang w:val="nl-NL"/>
        </w:rPr>
        <w:t xml:space="preserve"> en afwerking. </w:t>
      </w:r>
    </w:p>
    <w:p w14:paraId="138E32B9" w14:textId="1A848088" w:rsidR="0018549D" w:rsidRPr="005705C3" w:rsidRDefault="0018549D" w:rsidP="0018549D">
      <w:pPr>
        <w:pStyle w:val="40Continoustext11pt"/>
        <w:spacing w:line="360" w:lineRule="auto"/>
        <w:rPr>
          <w:rStyle w:val="41Continoustext11ptboldZchn"/>
          <w:szCs w:val="22"/>
          <w:lang w:val="nl-NL"/>
        </w:rPr>
      </w:pPr>
      <w:r w:rsidRPr="005705C3">
        <w:rPr>
          <w:rStyle w:val="41Continoustext11ptboldZchn"/>
          <w:szCs w:val="22"/>
          <w:lang w:val="nl-NL"/>
        </w:rPr>
        <w:t xml:space="preserve">Standaard: exclusieve stoffen afdekhoes en certificaat </w:t>
      </w:r>
    </w:p>
    <w:p w14:paraId="513C8EF7" w14:textId="474B5DAD" w:rsidR="0018549D" w:rsidRPr="005705C3" w:rsidRDefault="0018549D" w:rsidP="0018549D">
      <w:pPr>
        <w:pStyle w:val="40Continoustext11pt"/>
        <w:spacing w:line="360" w:lineRule="auto"/>
        <w:rPr>
          <w:rStyle w:val="41Continoustext11ptboldZchn"/>
          <w:b w:val="0"/>
          <w:szCs w:val="22"/>
          <w:lang w:val="nl-NL"/>
        </w:rPr>
      </w:pPr>
      <w:r w:rsidRPr="005705C3">
        <w:rPr>
          <w:rStyle w:val="41Continoustext11ptboldZchn"/>
          <w:b w:val="0"/>
          <w:szCs w:val="22"/>
          <w:lang w:val="nl-NL"/>
        </w:rPr>
        <w:t xml:space="preserve">Tot de standaarduitrusting van de Mercedes-Maybach Cabriolet behoort ook een afdekhoes van hoogwaardige stof in de kleur van de </w:t>
      </w:r>
      <w:r w:rsidR="00FD4862" w:rsidRPr="005705C3">
        <w:rPr>
          <w:rStyle w:val="41Continoustext11ptboldZchn"/>
          <w:b w:val="0"/>
          <w:szCs w:val="22"/>
          <w:lang w:val="nl-NL"/>
        </w:rPr>
        <w:t>kap</w:t>
      </w:r>
      <w:r w:rsidRPr="005705C3">
        <w:rPr>
          <w:rStyle w:val="41Continoustext11ptboldZchn"/>
          <w:b w:val="0"/>
          <w:szCs w:val="22"/>
          <w:lang w:val="nl-NL"/>
        </w:rPr>
        <w:t xml:space="preserve">, met </w:t>
      </w:r>
      <w:r w:rsidR="00FD4862" w:rsidRPr="005705C3">
        <w:rPr>
          <w:rStyle w:val="41Continoustext11ptboldZchn"/>
          <w:b w:val="0"/>
          <w:szCs w:val="22"/>
          <w:lang w:val="nl-NL"/>
        </w:rPr>
        <w:t>ruitdessin</w:t>
      </w:r>
      <w:r w:rsidRPr="005705C3">
        <w:rPr>
          <w:rStyle w:val="41Continoustext11ptboldZchn"/>
          <w:b w:val="0"/>
          <w:szCs w:val="22"/>
          <w:lang w:val="nl-NL"/>
        </w:rPr>
        <w:t xml:space="preserve"> en opgestikt Maybach-embleem en </w:t>
      </w:r>
      <w:r w:rsidR="00FD4862" w:rsidRPr="005705C3">
        <w:rPr>
          <w:rStyle w:val="41Continoustext11ptboldZchn"/>
          <w:b w:val="0"/>
          <w:szCs w:val="22"/>
          <w:lang w:val="nl-NL"/>
        </w:rPr>
        <w:t>opschrift</w:t>
      </w:r>
      <w:r w:rsidRPr="005705C3">
        <w:rPr>
          <w:rStyle w:val="41Continoustext11ptboldZchn"/>
          <w:b w:val="0"/>
          <w:szCs w:val="22"/>
          <w:lang w:val="nl-NL"/>
        </w:rPr>
        <w:t xml:space="preserve"> op het deel dat de motorkap afdekt. </w:t>
      </w:r>
    </w:p>
    <w:p w14:paraId="1B457692" w14:textId="5D63D099" w:rsidR="0018549D" w:rsidRPr="005705C3" w:rsidRDefault="0018549D" w:rsidP="0018549D">
      <w:pPr>
        <w:pStyle w:val="40Continoustext11pt"/>
        <w:spacing w:line="360" w:lineRule="auto"/>
        <w:rPr>
          <w:rStyle w:val="41Continoustext11ptboldZchn"/>
          <w:b w:val="0"/>
          <w:szCs w:val="22"/>
          <w:lang w:val="nl-NL"/>
        </w:rPr>
      </w:pPr>
      <w:r w:rsidRPr="005705C3">
        <w:rPr>
          <w:rStyle w:val="41Continoustext11ptboldZchn"/>
          <w:b w:val="0"/>
          <w:szCs w:val="22"/>
          <w:lang w:val="nl-NL"/>
        </w:rPr>
        <w:t xml:space="preserve">Daarnaast wordt elke Mercedes-Maybach Cabriolet afgeleverd met een speciaal </w:t>
      </w:r>
      <w:r w:rsidR="00FD4862" w:rsidRPr="005705C3">
        <w:rPr>
          <w:rStyle w:val="41Continoustext11ptboldZchn"/>
          <w:b w:val="0"/>
          <w:szCs w:val="22"/>
          <w:lang w:val="nl-NL"/>
        </w:rPr>
        <w:t>Welcome Package</w:t>
      </w:r>
      <w:r w:rsidRPr="005705C3">
        <w:rPr>
          <w:rStyle w:val="41Continoustext11ptboldZchn"/>
          <w:b w:val="0"/>
          <w:szCs w:val="22"/>
          <w:lang w:val="nl-NL"/>
        </w:rPr>
        <w:t xml:space="preserve">. Dit bestaat uit een sleutelring die is gemaakt van hetzelfde nappaleder dat wordt gebruikt in het interieur van de auto en is uitgevoerd in dezelfde kleur. Het is voorzien van een Maybach-embleem met </w:t>
      </w:r>
      <w:r w:rsidR="00FD4862" w:rsidRPr="005705C3">
        <w:rPr>
          <w:rStyle w:val="41Continoustext11ptboldZchn"/>
          <w:b w:val="0"/>
          <w:szCs w:val="22"/>
          <w:lang w:val="nl-NL"/>
        </w:rPr>
        <w:t>opschrift ‘1 of 300’</w:t>
      </w:r>
      <w:r w:rsidRPr="005705C3">
        <w:rPr>
          <w:rStyle w:val="41Continoustext11ptboldZchn"/>
          <w:b w:val="0"/>
          <w:szCs w:val="22"/>
          <w:lang w:val="nl-NL"/>
        </w:rPr>
        <w:t xml:space="preserve">. Ook wordt een certificaat meegeleverd dat is ondertekend door dr. Dieter </w:t>
      </w:r>
      <w:r w:rsidRPr="005705C3">
        <w:rPr>
          <w:rStyle w:val="41Continoustext11ptboldZchn"/>
          <w:b w:val="0"/>
          <w:szCs w:val="22"/>
          <w:lang w:val="nl-NL"/>
        </w:rPr>
        <w:lastRenderedPageBreak/>
        <w:t xml:space="preserve">Zetsche, voorzitter van de raad van bestuur van Daimler AG en hoofd van Mercedes Benz Cars. </w:t>
      </w:r>
    </w:p>
    <w:p w14:paraId="52E27489" w14:textId="4E376A9D" w:rsidR="0018549D" w:rsidRPr="005705C3" w:rsidRDefault="0018549D" w:rsidP="0018549D">
      <w:pPr>
        <w:pStyle w:val="40Continoustext11pt"/>
        <w:spacing w:line="360" w:lineRule="auto"/>
        <w:rPr>
          <w:rStyle w:val="41Continoustext11ptboldZchn"/>
          <w:szCs w:val="22"/>
          <w:lang w:val="nl-NL"/>
        </w:rPr>
      </w:pPr>
      <w:r w:rsidRPr="005705C3">
        <w:rPr>
          <w:rStyle w:val="41Continoustext11ptboldZchn"/>
          <w:szCs w:val="22"/>
          <w:lang w:val="nl-NL"/>
        </w:rPr>
        <w:t xml:space="preserve">De aandrijflijn: krachtige </w:t>
      </w:r>
      <w:r w:rsidR="00FD4862" w:rsidRPr="005705C3">
        <w:rPr>
          <w:rStyle w:val="41Continoustext11ptboldZchn"/>
          <w:szCs w:val="22"/>
          <w:lang w:val="nl-NL"/>
        </w:rPr>
        <w:t>V12-biturbo</w:t>
      </w:r>
    </w:p>
    <w:p w14:paraId="549DA022" w14:textId="505D9F5F" w:rsidR="0018549D" w:rsidRPr="005705C3" w:rsidRDefault="0018549D" w:rsidP="0018549D">
      <w:pPr>
        <w:pStyle w:val="40Continoustext11pt"/>
        <w:spacing w:line="360" w:lineRule="auto"/>
        <w:rPr>
          <w:rStyle w:val="41Continoustext11ptboldZchn"/>
          <w:b w:val="0"/>
          <w:szCs w:val="22"/>
          <w:lang w:val="nl-NL"/>
        </w:rPr>
      </w:pPr>
      <w:r w:rsidRPr="005705C3">
        <w:rPr>
          <w:rStyle w:val="41Continoustext11ptboldZchn"/>
          <w:b w:val="0"/>
          <w:szCs w:val="22"/>
          <w:lang w:val="nl-NL"/>
        </w:rPr>
        <w:t xml:space="preserve">De indrukwekkende aandrijflijn van de luxueuze cabriolet vertrouwt op de stuwende kracht van de 6,0-liter </w:t>
      </w:r>
      <w:r w:rsidR="00FD4862" w:rsidRPr="005705C3">
        <w:rPr>
          <w:rStyle w:val="41Continoustext11ptboldZchn"/>
          <w:b w:val="0"/>
          <w:szCs w:val="22"/>
          <w:lang w:val="nl-NL"/>
        </w:rPr>
        <w:t>V12-biturbo</w:t>
      </w:r>
      <w:r w:rsidRPr="005705C3">
        <w:rPr>
          <w:rStyle w:val="41Continoustext11ptboldZchn"/>
          <w:b w:val="0"/>
          <w:szCs w:val="22"/>
          <w:lang w:val="nl-NL"/>
        </w:rPr>
        <w:t>motor met een vermogen van 463 kW/630 pk. Het vermogen wordt aan de achterwielen afgegeven via de 7G-TRONIC automatische tr</w:t>
      </w:r>
      <w:r w:rsidR="00FD4862" w:rsidRPr="005705C3">
        <w:rPr>
          <w:rStyle w:val="41Continoustext11ptboldZchn"/>
          <w:b w:val="0"/>
          <w:szCs w:val="22"/>
          <w:lang w:val="nl-NL"/>
        </w:rPr>
        <w:t>ansmissie, terwijl het AIRMATIC-</w:t>
      </w:r>
      <w:r w:rsidRPr="005705C3">
        <w:rPr>
          <w:rStyle w:val="41Continoustext11ptboldZchn"/>
          <w:b w:val="0"/>
          <w:szCs w:val="22"/>
          <w:lang w:val="nl-NL"/>
        </w:rPr>
        <w:t>onderstel met traploze demping</w:t>
      </w:r>
      <w:r w:rsidR="00FD4862" w:rsidRPr="005705C3">
        <w:rPr>
          <w:rStyle w:val="41Continoustext11ptboldZchn"/>
          <w:b w:val="0"/>
          <w:szCs w:val="22"/>
          <w:lang w:val="nl-NL"/>
        </w:rPr>
        <w:t>sregeling</w:t>
      </w:r>
      <w:r w:rsidRPr="005705C3">
        <w:rPr>
          <w:rStyle w:val="41Continoustext11ptboldZchn"/>
          <w:b w:val="0"/>
          <w:szCs w:val="22"/>
          <w:lang w:val="nl-NL"/>
        </w:rPr>
        <w:t xml:space="preserve"> een speciale rijervaring belooft. </w:t>
      </w:r>
    </w:p>
    <w:p w14:paraId="3E151590" w14:textId="5582E2EB" w:rsidR="0018549D" w:rsidRPr="005705C3" w:rsidDel="008A410D" w:rsidRDefault="00FD4862" w:rsidP="0018549D">
      <w:pPr>
        <w:pStyle w:val="40Continoustext11pt"/>
        <w:spacing w:line="360" w:lineRule="auto"/>
        <w:rPr>
          <w:rStyle w:val="41Continoustext11ptboldZchn"/>
          <w:szCs w:val="22"/>
          <w:lang w:val="nl-NL"/>
        </w:rPr>
      </w:pPr>
      <w:r w:rsidRPr="005705C3">
        <w:rPr>
          <w:rStyle w:val="41Continoustext11ptboldZchn"/>
          <w:szCs w:val="22"/>
          <w:lang w:val="nl-NL"/>
        </w:rPr>
        <w:t>Technische gegevens</w:t>
      </w:r>
    </w:p>
    <w:tbl>
      <w:tblPr>
        <w:tblW w:w="7905"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794"/>
        <w:gridCol w:w="4111"/>
      </w:tblGrid>
      <w:tr w:rsidR="0018549D" w:rsidRPr="005705C3" w14:paraId="6199F7AE" w14:textId="77777777" w:rsidTr="00FD4862">
        <w:trPr>
          <w:trHeight w:val="20"/>
        </w:trPr>
        <w:tc>
          <w:tcPr>
            <w:tcW w:w="3794" w:type="dxa"/>
            <w:hideMark/>
          </w:tcPr>
          <w:p w14:paraId="49E90DA7" w14:textId="77777777" w:rsidR="0018549D" w:rsidRPr="005705C3" w:rsidRDefault="0018549D" w:rsidP="0018549D">
            <w:pPr>
              <w:pStyle w:val="40Continoustext11pt"/>
              <w:spacing w:after="120" w:line="240" w:lineRule="auto"/>
              <w:rPr>
                <w:rStyle w:val="41Continoustext11ptboldZchn"/>
                <w:b w:val="0"/>
                <w:szCs w:val="22"/>
                <w:lang w:val="nl-NL"/>
              </w:rPr>
            </w:pPr>
          </w:p>
        </w:tc>
        <w:tc>
          <w:tcPr>
            <w:tcW w:w="4111" w:type="dxa"/>
          </w:tcPr>
          <w:p w14:paraId="0CBD9F6E" w14:textId="178D72D2" w:rsidR="0018549D" w:rsidRPr="005705C3" w:rsidRDefault="0018549D" w:rsidP="0018549D">
            <w:pPr>
              <w:pStyle w:val="40Continoustext11pt"/>
              <w:spacing w:after="120" w:line="240" w:lineRule="auto"/>
              <w:rPr>
                <w:rStyle w:val="41Continoustext11ptboldZchn"/>
                <w:szCs w:val="22"/>
                <w:lang w:val="nl-NL"/>
              </w:rPr>
            </w:pPr>
            <w:r w:rsidRPr="005705C3">
              <w:rPr>
                <w:rStyle w:val="41Continoustext11ptboldZchn"/>
                <w:szCs w:val="22"/>
                <w:lang w:val="nl-NL"/>
              </w:rPr>
              <w:t>Mercedes-Maybach S 650 Cabriolet</w:t>
            </w:r>
          </w:p>
        </w:tc>
      </w:tr>
      <w:tr w:rsidR="0018549D" w:rsidRPr="005705C3" w14:paraId="7CC465FA" w14:textId="77777777" w:rsidTr="00FD4862">
        <w:trPr>
          <w:trHeight w:val="20"/>
        </w:trPr>
        <w:tc>
          <w:tcPr>
            <w:tcW w:w="3794" w:type="dxa"/>
            <w:hideMark/>
          </w:tcPr>
          <w:p w14:paraId="6ABFBB4E" w14:textId="3E64456F" w:rsidR="0018549D" w:rsidRPr="005705C3" w:rsidRDefault="00FD4862" w:rsidP="0018549D">
            <w:pPr>
              <w:pStyle w:val="40Continoustext11pt"/>
              <w:spacing w:after="120" w:line="240" w:lineRule="auto"/>
              <w:rPr>
                <w:rStyle w:val="41Continoustext11ptboldZchn"/>
                <w:b w:val="0"/>
                <w:szCs w:val="22"/>
                <w:lang w:val="nl-NL"/>
              </w:rPr>
            </w:pPr>
            <w:r w:rsidRPr="005705C3">
              <w:rPr>
                <w:rStyle w:val="41Continoustext11ptboldZchn"/>
                <w:b w:val="0"/>
                <w:szCs w:val="22"/>
                <w:lang w:val="nl-NL"/>
              </w:rPr>
              <w:t>Aantal cilinders/opstelling</w:t>
            </w:r>
          </w:p>
        </w:tc>
        <w:tc>
          <w:tcPr>
            <w:tcW w:w="4111" w:type="dxa"/>
          </w:tcPr>
          <w:p w14:paraId="58818B28" w14:textId="77777777" w:rsidR="0018549D" w:rsidRPr="005705C3" w:rsidRDefault="0018549D" w:rsidP="0018549D">
            <w:pPr>
              <w:pStyle w:val="40Continoustext11pt"/>
              <w:spacing w:after="120" w:line="240" w:lineRule="auto"/>
              <w:rPr>
                <w:rStyle w:val="41Continoustext11ptboldZchn"/>
                <w:b w:val="0"/>
                <w:szCs w:val="22"/>
                <w:lang w:val="nl-NL"/>
              </w:rPr>
            </w:pPr>
            <w:r w:rsidRPr="005705C3">
              <w:rPr>
                <w:rStyle w:val="41Continoustext11ptboldZchn"/>
                <w:b w:val="0"/>
                <w:szCs w:val="22"/>
                <w:lang w:val="nl-NL"/>
              </w:rPr>
              <w:t>12/V</w:t>
            </w:r>
          </w:p>
        </w:tc>
      </w:tr>
      <w:tr w:rsidR="0018549D" w:rsidRPr="005705C3" w14:paraId="24B61FDE" w14:textId="77777777" w:rsidTr="00FD4862">
        <w:trPr>
          <w:trHeight w:val="20"/>
        </w:trPr>
        <w:tc>
          <w:tcPr>
            <w:tcW w:w="3794" w:type="dxa"/>
            <w:hideMark/>
          </w:tcPr>
          <w:p w14:paraId="15892FF8" w14:textId="77777777" w:rsidR="0018549D" w:rsidRPr="005705C3" w:rsidRDefault="0018549D" w:rsidP="0018549D">
            <w:pPr>
              <w:pStyle w:val="40Continoustext11pt"/>
              <w:spacing w:after="120" w:line="240" w:lineRule="auto"/>
              <w:rPr>
                <w:rStyle w:val="41Continoustext11ptboldZchn"/>
                <w:b w:val="0"/>
                <w:szCs w:val="22"/>
                <w:lang w:val="nl-NL"/>
              </w:rPr>
            </w:pPr>
            <w:r w:rsidRPr="005705C3">
              <w:rPr>
                <w:rStyle w:val="41Continoustext11ptboldZchn"/>
                <w:b w:val="0"/>
                <w:szCs w:val="22"/>
                <w:lang w:val="nl-NL"/>
              </w:rPr>
              <w:t>Cilinderinhoud (cc)</w:t>
            </w:r>
          </w:p>
        </w:tc>
        <w:tc>
          <w:tcPr>
            <w:tcW w:w="4111" w:type="dxa"/>
          </w:tcPr>
          <w:p w14:paraId="4B01F238" w14:textId="77777777" w:rsidR="0018549D" w:rsidRPr="005705C3" w:rsidRDefault="0018549D" w:rsidP="0018549D">
            <w:pPr>
              <w:pStyle w:val="40Continoustext11pt"/>
              <w:spacing w:after="120" w:line="240" w:lineRule="auto"/>
              <w:rPr>
                <w:rStyle w:val="41Continoustext11ptboldZchn"/>
                <w:b w:val="0"/>
                <w:szCs w:val="22"/>
                <w:lang w:val="nl-NL"/>
              </w:rPr>
            </w:pPr>
            <w:r w:rsidRPr="005705C3">
              <w:rPr>
                <w:rStyle w:val="41Continoustext11ptboldZchn"/>
                <w:b w:val="0"/>
                <w:szCs w:val="22"/>
                <w:lang w:val="nl-NL"/>
              </w:rPr>
              <w:t>5.980</w:t>
            </w:r>
          </w:p>
        </w:tc>
      </w:tr>
      <w:tr w:rsidR="0018549D" w:rsidRPr="005705C3" w14:paraId="41C6F603" w14:textId="77777777" w:rsidTr="00FD4862">
        <w:trPr>
          <w:trHeight w:val="20"/>
        </w:trPr>
        <w:tc>
          <w:tcPr>
            <w:tcW w:w="3794" w:type="dxa"/>
            <w:hideMark/>
          </w:tcPr>
          <w:p w14:paraId="79F15319" w14:textId="32E34614" w:rsidR="0018549D" w:rsidRPr="005705C3" w:rsidRDefault="00FD4862" w:rsidP="0018549D">
            <w:pPr>
              <w:pStyle w:val="40Continoustext11pt"/>
              <w:spacing w:after="120" w:line="240" w:lineRule="auto"/>
              <w:rPr>
                <w:rStyle w:val="41Continoustext11ptboldZchn"/>
                <w:b w:val="0"/>
                <w:szCs w:val="22"/>
                <w:lang w:val="nl-NL"/>
              </w:rPr>
            </w:pPr>
            <w:r w:rsidRPr="005705C3">
              <w:rPr>
                <w:rStyle w:val="41Continoustext11ptboldZchn"/>
                <w:b w:val="0"/>
                <w:szCs w:val="22"/>
                <w:lang w:val="nl-NL"/>
              </w:rPr>
              <w:t>Max. vermogen (kW/pk bij t/min</w:t>
            </w:r>
            <w:r w:rsidR="0018549D" w:rsidRPr="005705C3">
              <w:rPr>
                <w:rStyle w:val="41Continoustext11ptboldZchn"/>
                <w:b w:val="0"/>
                <w:szCs w:val="22"/>
                <w:lang w:val="nl-NL"/>
              </w:rPr>
              <w:t>)</w:t>
            </w:r>
          </w:p>
        </w:tc>
        <w:tc>
          <w:tcPr>
            <w:tcW w:w="4111" w:type="dxa"/>
          </w:tcPr>
          <w:p w14:paraId="3A0DE2EA" w14:textId="77777777" w:rsidR="0018549D" w:rsidRPr="005705C3" w:rsidRDefault="0018549D" w:rsidP="0018549D">
            <w:pPr>
              <w:pStyle w:val="40Continoustext11pt"/>
              <w:spacing w:after="120" w:line="240" w:lineRule="auto"/>
              <w:rPr>
                <w:rStyle w:val="41Continoustext11ptboldZchn"/>
                <w:b w:val="0"/>
                <w:szCs w:val="22"/>
                <w:lang w:val="nl-NL"/>
              </w:rPr>
            </w:pPr>
            <w:r w:rsidRPr="005705C3">
              <w:rPr>
                <w:rStyle w:val="41Continoustext11ptboldZchn"/>
                <w:b w:val="0"/>
                <w:szCs w:val="22"/>
                <w:lang w:val="nl-NL"/>
              </w:rPr>
              <w:t>463 (630) bij 4.800-5.400</w:t>
            </w:r>
          </w:p>
        </w:tc>
      </w:tr>
      <w:tr w:rsidR="0018549D" w:rsidRPr="005705C3" w14:paraId="25FBFFCC" w14:textId="77777777" w:rsidTr="00FD4862">
        <w:trPr>
          <w:trHeight w:val="20"/>
        </w:trPr>
        <w:tc>
          <w:tcPr>
            <w:tcW w:w="3794" w:type="dxa"/>
            <w:hideMark/>
          </w:tcPr>
          <w:p w14:paraId="08D8A41D" w14:textId="657B0725" w:rsidR="0018549D" w:rsidRPr="005705C3" w:rsidRDefault="00FD4862" w:rsidP="0018549D">
            <w:pPr>
              <w:pStyle w:val="40Continoustext11pt"/>
              <w:spacing w:after="120" w:line="240" w:lineRule="auto"/>
              <w:rPr>
                <w:rStyle w:val="41Continoustext11ptboldZchn"/>
                <w:b w:val="0"/>
                <w:szCs w:val="22"/>
                <w:lang w:val="nl-NL"/>
              </w:rPr>
            </w:pPr>
            <w:r w:rsidRPr="005705C3">
              <w:rPr>
                <w:rStyle w:val="41Continoustext11ptboldZchn"/>
                <w:b w:val="0"/>
                <w:szCs w:val="22"/>
                <w:lang w:val="nl-NL"/>
              </w:rPr>
              <w:t>Max. koppel (Nm bij t/min</w:t>
            </w:r>
            <w:r w:rsidR="0018549D" w:rsidRPr="005705C3">
              <w:rPr>
                <w:rStyle w:val="41Continoustext11ptboldZchn"/>
                <w:b w:val="0"/>
                <w:szCs w:val="22"/>
                <w:lang w:val="nl-NL"/>
              </w:rPr>
              <w:t>)</w:t>
            </w:r>
          </w:p>
        </w:tc>
        <w:tc>
          <w:tcPr>
            <w:tcW w:w="4111" w:type="dxa"/>
          </w:tcPr>
          <w:p w14:paraId="38AED3B1" w14:textId="13748D2E" w:rsidR="0018549D" w:rsidRPr="005705C3" w:rsidRDefault="0018549D" w:rsidP="0018549D">
            <w:pPr>
              <w:pStyle w:val="40Continoustext11pt"/>
              <w:spacing w:after="120" w:line="240" w:lineRule="auto"/>
              <w:rPr>
                <w:rStyle w:val="41Continoustext11ptboldZchn"/>
                <w:b w:val="0"/>
                <w:szCs w:val="22"/>
                <w:lang w:val="nl-NL"/>
              </w:rPr>
            </w:pPr>
            <w:r w:rsidRPr="005705C3">
              <w:rPr>
                <w:rStyle w:val="41Continoustext11ptboldZchn"/>
                <w:b w:val="0"/>
                <w:szCs w:val="22"/>
                <w:lang w:val="nl-NL"/>
              </w:rPr>
              <w:t>1.000 bij 2.300-4.300</w:t>
            </w:r>
          </w:p>
        </w:tc>
      </w:tr>
      <w:tr w:rsidR="0018549D" w:rsidRPr="005705C3" w14:paraId="56E32CED" w14:textId="77777777" w:rsidTr="00FD4862">
        <w:trPr>
          <w:trHeight w:val="20"/>
        </w:trPr>
        <w:tc>
          <w:tcPr>
            <w:tcW w:w="3794" w:type="dxa"/>
            <w:hideMark/>
          </w:tcPr>
          <w:p w14:paraId="0AE332DC" w14:textId="6E53F79E" w:rsidR="0018549D" w:rsidRPr="005705C3" w:rsidRDefault="00FD4862" w:rsidP="00FD4862">
            <w:pPr>
              <w:pStyle w:val="40Continoustext11pt"/>
              <w:spacing w:after="120" w:line="240" w:lineRule="auto"/>
              <w:rPr>
                <w:rStyle w:val="41Continoustext11ptboldZchn"/>
                <w:b w:val="0"/>
                <w:szCs w:val="22"/>
                <w:lang w:val="nl-NL"/>
              </w:rPr>
            </w:pPr>
            <w:r w:rsidRPr="005705C3">
              <w:rPr>
                <w:rStyle w:val="41Continoustext11ptboldZchn"/>
                <w:b w:val="0"/>
                <w:szCs w:val="22"/>
                <w:lang w:val="nl-NL"/>
              </w:rPr>
              <w:t>Brandstofverbruik (NEFZ</w:t>
            </w:r>
            <w:r w:rsidR="0018549D" w:rsidRPr="005705C3">
              <w:rPr>
                <w:rStyle w:val="41Continoustext11ptboldZchn"/>
                <w:b w:val="0"/>
                <w:szCs w:val="22"/>
                <w:lang w:val="nl-NL"/>
              </w:rPr>
              <w:t xml:space="preserve">), </w:t>
            </w:r>
            <w:r w:rsidRPr="005705C3">
              <w:rPr>
                <w:rStyle w:val="41Continoustext11ptboldZchn"/>
                <w:b w:val="0"/>
                <w:szCs w:val="22"/>
                <w:lang w:val="nl-NL"/>
              </w:rPr>
              <w:t>gecombineerd</w:t>
            </w:r>
            <w:r w:rsidR="0018549D" w:rsidRPr="005705C3">
              <w:rPr>
                <w:rStyle w:val="41Continoustext11ptboldZchn"/>
                <w:b w:val="0"/>
                <w:szCs w:val="22"/>
                <w:lang w:val="nl-NL"/>
              </w:rPr>
              <w:t xml:space="preserve"> (l/100 km)</w:t>
            </w:r>
          </w:p>
        </w:tc>
        <w:tc>
          <w:tcPr>
            <w:tcW w:w="4111" w:type="dxa"/>
          </w:tcPr>
          <w:p w14:paraId="4922CB6F" w14:textId="77777777" w:rsidR="0018549D" w:rsidRPr="005705C3" w:rsidRDefault="0018549D" w:rsidP="0018549D">
            <w:pPr>
              <w:pStyle w:val="40Continoustext11pt"/>
              <w:spacing w:after="120" w:line="240" w:lineRule="auto"/>
              <w:rPr>
                <w:rStyle w:val="41Continoustext11ptboldZchn"/>
                <w:b w:val="0"/>
                <w:szCs w:val="22"/>
                <w:lang w:val="nl-NL"/>
              </w:rPr>
            </w:pPr>
            <w:r w:rsidRPr="005705C3">
              <w:rPr>
                <w:rStyle w:val="41Continoustext11ptboldZchn"/>
                <w:b w:val="0"/>
                <w:szCs w:val="22"/>
                <w:lang w:val="nl-NL"/>
              </w:rPr>
              <w:t>12,0</w:t>
            </w:r>
          </w:p>
        </w:tc>
      </w:tr>
      <w:tr w:rsidR="0018549D" w:rsidRPr="005705C3" w14:paraId="57D0ACE5" w14:textId="77777777" w:rsidTr="00FD4862">
        <w:trPr>
          <w:trHeight w:val="20"/>
        </w:trPr>
        <w:tc>
          <w:tcPr>
            <w:tcW w:w="3794" w:type="dxa"/>
            <w:hideMark/>
          </w:tcPr>
          <w:p w14:paraId="643F6480" w14:textId="6D667BD8" w:rsidR="0018549D" w:rsidRPr="005705C3" w:rsidRDefault="0018549D" w:rsidP="0018549D">
            <w:pPr>
              <w:pStyle w:val="40Continoustext11pt"/>
              <w:spacing w:after="120" w:line="240" w:lineRule="auto"/>
              <w:rPr>
                <w:rStyle w:val="41Continoustext11ptboldZchn"/>
                <w:b w:val="0"/>
                <w:szCs w:val="22"/>
                <w:lang w:val="nl-NL"/>
              </w:rPr>
            </w:pPr>
            <w:r w:rsidRPr="005705C3">
              <w:rPr>
                <w:rStyle w:val="41Continoustext11ptboldZchn"/>
                <w:b w:val="0"/>
                <w:szCs w:val="22"/>
                <w:lang w:val="nl-NL"/>
              </w:rPr>
              <w:t>CO</w:t>
            </w:r>
            <w:r w:rsidRPr="005705C3">
              <w:rPr>
                <w:rStyle w:val="41Continoustext11ptboldZchn"/>
                <w:b w:val="0"/>
                <w:szCs w:val="22"/>
                <w:vertAlign w:val="subscript"/>
                <w:lang w:val="nl-NL"/>
              </w:rPr>
              <w:t>2</w:t>
            </w:r>
            <w:r w:rsidR="00FD4862" w:rsidRPr="005705C3">
              <w:rPr>
                <w:rStyle w:val="41Continoustext11ptboldZchn"/>
                <w:b w:val="0"/>
                <w:szCs w:val="22"/>
                <w:lang w:val="nl-NL"/>
              </w:rPr>
              <w:t>-emissie</w:t>
            </w:r>
            <w:r w:rsidRPr="005705C3">
              <w:rPr>
                <w:rStyle w:val="41Continoustext11ptboldZchn"/>
                <w:b w:val="0"/>
                <w:szCs w:val="22"/>
                <w:lang w:val="nl-NL"/>
              </w:rPr>
              <w:t xml:space="preserve"> </w:t>
            </w:r>
            <w:r w:rsidR="00FD4862" w:rsidRPr="005705C3">
              <w:rPr>
                <w:rStyle w:val="41Continoustext11ptboldZchn"/>
                <w:b w:val="0"/>
                <w:szCs w:val="22"/>
                <w:lang w:val="nl-NL"/>
              </w:rPr>
              <w:t xml:space="preserve">gecombineerd </w:t>
            </w:r>
            <w:r w:rsidRPr="005705C3">
              <w:rPr>
                <w:rStyle w:val="41Continoustext11ptboldZchn"/>
                <w:b w:val="0"/>
                <w:szCs w:val="22"/>
                <w:lang w:val="nl-NL"/>
              </w:rPr>
              <w:t>(g/km)</w:t>
            </w:r>
          </w:p>
        </w:tc>
        <w:tc>
          <w:tcPr>
            <w:tcW w:w="4111" w:type="dxa"/>
          </w:tcPr>
          <w:p w14:paraId="6EFF6B9F" w14:textId="77777777" w:rsidR="0018549D" w:rsidRPr="005705C3" w:rsidRDefault="0018549D" w:rsidP="0018549D">
            <w:pPr>
              <w:pStyle w:val="40Continoustext11pt"/>
              <w:spacing w:after="120" w:line="240" w:lineRule="auto"/>
              <w:rPr>
                <w:rStyle w:val="41Continoustext11ptboldZchn"/>
                <w:b w:val="0"/>
                <w:szCs w:val="22"/>
                <w:lang w:val="nl-NL"/>
              </w:rPr>
            </w:pPr>
            <w:r w:rsidRPr="005705C3">
              <w:rPr>
                <w:rStyle w:val="41Continoustext11ptboldZchn"/>
                <w:b w:val="0"/>
                <w:szCs w:val="22"/>
                <w:lang w:val="nl-NL"/>
              </w:rPr>
              <w:t>272</w:t>
            </w:r>
          </w:p>
        </w:tc>
      </w:tr>
      <w:tr w:rsidR="0018549D" w:rsidRPr="005705C3" w14:paraId="2D5F65DB" w14:textId="77777777" w:rsidTr="00FD4862">
        <w:trPr>
          <w:trHeight w:val="20"/>
        </w:trPr>
        <w:tc>
          <w:tcPr>
            <w:tcW w:w="3794" w:type="dxa"/>
            <w:hideMark/>
          </w:tcPr>
          <w:p w14:paraId="3333A676" w14:textId="35CFD5BB" w:rsidR="0018549D" w:rsidRPr="005705C3" w:rsidRDefault="0018549D" w:rsidP="0018549D">
            <w:pPr>
              <w:pStyle w:val="40Continoustext11pt"/>
              <w:spacing w:after="120" w:line="240" w:lineRule="auto"/>
              <w:rPr>
                <w:rStyle w:val="41Continoustext11ptboldZchn"/>
                <w:b w:val="0"/>
                <w:szCs w:val="22"/>
                <w:lang w:val="nl-NL"/>
              </w:rPr>
            </w:pPr>
            <w:r w:rsidRPr="005705C3">
              <w:rPr>
                <w:rStyle w:val="41Continoustext11ptboldZchn"/>
                <w:b w:val="0"/>
                <w:szCs w:val="22"/>
                <w:lang w:val="nl-NL"/>
              </w:rPr>
              <w:t>Acceleratie 0-100 km/u (s</w:t>
            </w:r>
            <w:r w:rsidR="00FD4862" w:rsidRPr="005705C3">
              <w:rPr>
                <w:rStyle w:val="41Continoustext11ptboldZchn"/>
                <w:b w:val="0"/>
                <w:szCs w:val="22"/>
                <w:lang w:val="nl-NL"/>
              </w:rPr>
              <w:t>ec.</w:t>
            </w:r>
            <w:r w:rsidRPr="005705C3">
              <w:rPr>
                <w:rStyle w:val="41Continoustext11ptboldZchn"/>
                <w:b w:val="0"/>
                <w:szCs w:val="22"/>
                <w:lang w:val="nl-NL"/>
              </w:rPr>
              <w:t>)</w:t>
            </w:r>
          </w:p>
        </w:tc>
        <w:tc>
          <w:tcPr>
            <w:tcW w:w="4111" w:type="dxa"/>
          </w:tcPr>
          <w:p w14:paraId="5F85DC40" w14:textId="77777777" w:rsidR="0018549D" w:rsidRPr="005705C3" w:rsidRDefault="0018549D" w:rsidP="0018549D">
            <w:pPr>
              <w:pStyle w:val="40Continoustext11pt"/>
              <w:spacing w:after="120" w:line="240" w:lineRule="auto"/>
              <w:rPr>
                <w:rStyle w:val="41Continoustext11ptboldZchn"/>
                <w:b w:val="0"/>
                <w:szCs w:val="22"/>
                <w:lang w:val="nl-NL"/>
              </w:rPr>
            </w:pPr>
            <w:r w:rsidRPr="005705C3">
              <w:rPr>
                <w:rStyle w:val="41Continoustext11ptboldZchn"/>
                <w:b w:val="0"/>
                <w:szCs w:val="22"/>
                <w:lang w:val="nl-NL"/>
              </w:rPr>
              <w:t>4,1</w:t>
            </w:r>
          </w:p>
        </w:tc>
      </w:tr>
      <w:tr w:rsidR="0018549D" w:rsidRPr="005705C3" w14:paraId="0999ACC7" w14:textId="77777777" w:rsidTr="00FD4862">
        <w:trPr>
          <w:trHeight w:val="20"/>
        </w:trPr>
        <w:tc>
          <w:tcPr>
            <w:tcW w:w="3794" w:type="dxa"/>
            <w:hideMark/>
          </w:tcPr>
          <w:p w14:paraId="3FD35DE6" w14:textId="472319E0" w:rsidR="0018549D" w:rsidRPr="005705C3" w:rsidRDefault="00FD4862" w:rsidP="0018549D">
            <w:pPr>
              <w:pStyle w:val="40Continoustext11pt"/>
              <w:spacing w:after="120" w:line="240" w:lineRule="auto"/>
              <w:rPr>
                <w:rStyle w:val="41Continoustext11ptboldZchn"/>
                <w:b w:val="0"/>
                <w:szCs w:val="22"/>
                <w:lang w:val="nl-NL"/>
              </w:rPr>
            </w:pPr>
            <w:r w:rsidRPr="005705C3">
              <w:rPr>
                <w:rStyle w:val="41Continoustext11ptboldZchn"/>
                <w:b w:val="0"/>
                <w:szCs w:val="22"/>
                <w:lang w:val="nl-NL"/>
              </w:rPr>
              <w:t>Topsnelheid (km/h</w:t>
            </w:r>
            <w:r w:rsidR="0018549D" w:rsidRPr="005705C3">
              <w:rPr>
                <w:rStyle w:val="41Continoustext11ptboldZchn"/>
                <w:b w:val="0"/>
                <w:szCs w:val="22"/>
                <w:lang w:val="nl-NL"/>
              </w:rPr>
              <w:t>)</w:t>
            </w:r>
          </w:p>
        </w:tc>
        <w:tc>
          <w:tcPr>
            <w:tcW w:w="4111" w:type="dxa"/>
          </w:tcPr>
          <w:p w14:paraId="2AC60424" w14:textId="77777777" w:rsidR="0018549D" w:rsidRPr="005705C3" w:rsidRDefault="0018549D" w:rsidP="0018549D">
            <w:pPr>
              <w:pStyle w:val="40Continoustext11pt"/>
              <w:spacing w:after="120" w:line="240" w:lineRule="auto"/>
              <w:rPr>
                <w:rStyle w:val="41Continoustext11ptboldZchn"/>
                <w:b w:val="0"/>
                <w:szCs w:val="22"/>
                <w:lang w:val="nl-NL"/>
              </w:rPr>
            </w:pPr>
            <w:r w:rsidRPr="005705C3">
              <w:rPr>
                <w:rStyle w:val="41Continoustext11ptboldZchn"/>
                <w:b w:val="0"/>
                <w:szCs w:val="22"/>
                <w:lang w:val="nl-NL"/>
              </w:rPr>
              <w:t>250</w:t>
            </w:r>
          </w:p>
        </w:tc>
      </w:tr>
    </w:tbl>
    <w:p w14:paraId="6785FDA5" w14:textId="77777777" w:rsidR="0018549D" w:rsidRPr="005705C3" w:rsidRDefault="0018549D" w:rsidP="0018549D">
      <w:pPr>
        <w:pStyle w:val="40Continoustext11pt"/>
        <w:spacing w:line="360" w:lineRule="auto"/>
        <w:rPr>
          <w:rStyle w:val="41Continoustext11ptboldZchn"/>
          <w:szCs w:val="22"/>
          <w:lang w:val="nl-NL"/>
        </w:rPr>
      </w:pPr>
    </w:p>
    <w:p w14:paraId="1A609B5B" w14:textId="77777777" w:rsidR="0018549D" w:rsidRPr="005705C3" w:rsidRDefault="0018549D" w:rsidP="0018549D">
      <w:pPr>
        <w:pStyle w:val="40Continoustext11pt"/>
        <w:spacing w:line="360" w:lineRule="auto"/>
        <w:rPr>
          <w:rStyle w:val="41Continoustext11ptboldZchn"/>
          <w:szCs w:val="22"/>
          <w:lang w:val="nl-NL"/>
        </w:rPr>
      </w:pPr>
      <w:r w:rsidRPr="005705C3">
        <w:rPr>
          <w:rStyle w:val="41Continoustext11ptboldZchn"/>
          <w:szCs w:val="22"/>
          <w:lang w:val="nl-NL"/>
        </w:rPr>
        <w:t xml:space="preserve">Mercedes-Maybach: innovatiekracht in combinatie met exclusiviteit </w:t>
      </w:r>
    </w:p>
    <w:p w14:paraId="0734A191" w14:textId="44771F3B" w:rsidR="0018549D" w:rsidRPr="0018549D" w:rsidRDefault="0018549D" w:rsidP="0018549D">
      <w:pPr>
        <w:pStyle w:val="40Continoustext11pt"/>
        <w:spacing w:line="360" w:lineRule="auto"/>
        <w:rPr>
          <w:szCs w:val="22"/>
          <w:lang w:val="nl-NL"/>
        </w:rPr>
      </w:pPr>
      <w:r w:rsidRPr="005705C3">
        <w:rPr>
          <w:rStyle w:val="41Continoustext11ptboldZchn"/>
          <w:b w:val="0"/>
          <w:szCs w:val="22"/>
          <w:lang w:val="nl-NL"/>
        </w:rPr>
        <w:t xml:space="preserve">Mercedes-Maybach staat voor ultieme exclusiviteit en individualiteit voor statusgerichte klanten. Het huidige modelgamma bestaat uit de in februari 2015 geïntroduceerde Mercedes-Maybach S 500 en S 600, die de innovatiekracht van de Mercedes-Benz S-Klasse combineren met de exclusiviteit van Maybach. De speciale gepantserde versie, de Mercedes-Maybach S 600 Guard, is de eerste personenauto ter wereld die voldoet aan het hoogste ballistische beschermingsniveau voor particuliere auto’s, VR10. De </w:t>
      </w:r>
      <w:r w:rsidR="00FD4862" w:rsidRPr="005705C3">
        <w:rPr>
          <w:rStyle w:val="41Continoustext11ptboldZchn"/>
          <w:b w:val="0"/>
          <w:szCs w:val="22"/>
          <w:lang w:val="nl-NL"/>
        </w:rPr>
        <w:t>modelserie</w:t>
      </w:r>
      <w:r w:rsidRPr="005705C3">
        <w:rPr>
          <w:rStyle w:val="41Continoustext11ptboldZchn"/>
          <w:b w:val="0"/>
          <w:szCs w:val="22"/>
          <w:lang w:val="nl-NL"/>
        </w:rPr>
        <w:t xml:space="preserve"> werd begin 2016 uitgebreid met de Mercedes-Maybach S 600 Pullman, terwijl in de tweede helft van 2017 de Mercedes-Maybach S 600 </w:t>
      </w:r>
      <w:r w:rsidRPr="005705C3">
        <w:rPr>
          <w:rStyle w:val="41Continoustext11ptboldZchn"/>
          <w:b w:val="0"/>
          <w:szCs w:val="22"/>
          <w:lang w:val="nl-NL"/>
        </w:rPr>
        <w:lastRenderedPageBreak/>
        <w:t>Pullman Guard leverbaar wordt. Beide modellen beschikken over een vis</w:t>
      </w:r>
      <w:r w:rsidRPr="005705C3">
        <w:rPr>
          <w:rStyle w:val="41Continoustext11ptboldZchn"/>
          <w:b w:val="0"/>
          <w:szCs w:val="22"/>
          <w:lang w:val="nl-NL"/>
        </w:rPr>
        <w:noBreakHyphen/>
        <w:t>à-vis stoelopstelling.</w:t>
      </w:r>
    </w:p>
    <w:p w14:paraId="4C7A5EE1" w14:textId="697FC87F" w:rsidR="005B7F45" w:rsidRDefault="005B7F45" w:rsidP="00F544CF">
      <w:pPr>
        <w:spacing w:after="0" w:line="360" w:lineRule="auto"/>
        <w:rPr>
          <w:sz w:val="22"/>
          <w:szCs w:val="22"/>
        </w:rPr>
      </w:pPr>
    </w:p>
    <w:p w14:paraId="5358D2A4" w14:textId="77777777" w:rsidR="00A647FC" w:rsidRPr="0047776E" w:rsidRDefault="008F2D4E" w:rsidP="00B82101">
      <w:pPr>
        <w:pStyle w:val="Introductory"/>
        <w:spacing w:after="0" w:line="360" w:lineRule="auto"/>
        <w:rPr>
          <w:rFonts w:cs="Arial"/>
          <w:szCs w:val="22"/>
          <w:lang w:val="nl-NL"/>
        </w:rPr>
      </w:pPr>
      <w:r w:rsidRPr="0047776E">
        <w:rPr>
          <w:rFonts w:cs="Arial"/>
          <w:b w:val="0"/>
          <w:szCs w:val="22"/>
          <w:lang w:val="nl-NL"/>
        </w:rPr>
        <w:t xml:space="preserve">Meer informatie over Mercedes-Benz vindt u op: </w:t>
      </w:r>
      <w:r w:rsidRPr="0047776E">
        <w:rPr>
          <w:rFonts w:cs="Arial"/>
          <w:b w:val="0"/>
          <w:szCs w:val="22"/>
          <w:lang w:val="nl-NL"/>
        </w:rPr>
        <w:br/>
      </w:r>
      <w:hyperlink r:id="rId10" w:history="1">
        <w:r w:rsidR="00A647FC" w:rsidRPr="0047776E">
          <w:rPr>
            <w:rStyle w:val="Hyperlink"/>
            <w:rFonts w:cs="Arial"/>
            <w:szCs w:val="22"/>
            <w:lang w:val="nl-NL"/>
          </w:rPr>
          <w:t>http://media.mercedes-benz.nl</w:t>
        </w:r>
      </w:hyperlink>
    </w:p>
    <w:p w14:paraId="40D09856" w14:textId="1262C079" w:rsidR="008F2D4E" w:rsidRPr="0047776E" w:rsidRDefault="004C0B18" w:rsidP="00B82101">
      <w:pPr>
        <w:pStyle w:val="Introductory"/>
        <w:spacing w:after="0" w:line="360" w:lineRule="auto"/>
        <w:rPr>
          <w:rFonts w:cs="Arial"/>
          <w:color w:val="0000FF"/>
          <w:szCs w:val="22"/>
          <w:u w:val="single"/>
          <w:lang w:val="nl-NL"/>
        </w:rPr>
        <w:sectPr w:rsidR="008F2D4E" w:rsidRPr="0047776E" w:rsidSect="000D1084">
          <w:headerReference w:type="even" r:id="rId11"/>
          <w:headerReference w:type="default" r:id="rId12"/>
          <w:footerReference w:type="default" r:id="rId13"/>
          <w:headerReference w:type="first" r:id="rId14"/>
          <w:footerReference w:type="first" r:id="rId15"/>
          <w:type w:val="continuous"/>
          <w:pgSz w:w="11906" w:h="16838" w:code="9"/>
          <w:pgMar w:top="1701" w:right="3289" w:bottom="1134" w:left="1418" w:header="425" w:footer="57" w:gutter="0"/>
          <w:cols w:space="720"/>
          <w:formProt w:val="0"/>
          <w:titlePg/>
          <w:docGrid w:linePitch="299"/>
        </w:sectPr>
      </w:pPr>
      <w:hyperlink r:id="rId16" w:history="1">
        <w:r w:rsidR="008F2D4E" w:rsidRPr="0047776E">
          <w:rPr>
            <w:rStyle w:val="Hyperlink"/>
            <w:rFonts w:cs="Arial"/>
            <w:szCs w:val="22"/>
            <w:lang w:val="nl-NL"/>
          </w:rPr>
          <w:t>www.facebook.com/mercedesbenz.nl</w:t>
        </w:r>
      </w:hyperlink>
      <w:r w:rsidR="008F2D4E" w:rsidRPr="0047776E">
        <w:rPr>
          <w:rStyle w:val="41Continoustext11ptboldZchnZchn"/>
          <w:rFonts w:cs="Arial"/>
          <w:szCs w:val="22"/>
          <w:lang w:val="nl-NL"/>
        </w:rPr>
        <w:br/>
      </w:r>
      <w:hyperlink r:id="rId17" w:history="1">
        <w:r w:rsidR="008F2D4E" w:rsidRPr="0047776E">
          <w:rPr>
            <w:rStyle w:val="Hyperlink"/>
            <w:rFonts w:cs="Arial"/>
            <w:szCs w:val="22"/>
            <w:lang w:val="nl-NL"/>
          </w:rPr>
          <w:t>http://twitter.com/mercedesbenz_nl</w:t>
        </w:r>
      </w:hyperlink>
      <w:r w:rsidR="008F2D4E" w:rsidRPr="0047776E">
        <w:rPr>
          <w:rFonts w:cs="Arial"/>
          <w:szCs w:val="22"/>
          <w:lang w:val="nl-NL"/>
        </w:rPr>
        <w:t xml:space="preserve"> </w:t>
      </w:r>
    </w:p>
    <w:p w14:paraId="1D70E307" w14:textId="33827505" w:rsidR="008F2D4E" w:rsidRPr="0047776E" w:rsidRDefault="008F2D4E" w:rsidP="00B82101">
      <w:pPr>
        <w:pStyle w:val="40Continoustext11pt"/>
        <w:spacing w:after="0" w:line="360" w:lineRule="auto"/>
        <w:ind w:right="-171"/>
        <w:rPr>
          <w:rFonts w:cs="Arial"/>
          <w:szCs w:val="22"/>
          <w:lang w:val="nl-NL"/>
        </w:rPr>
      </w:pPr>
      <w:r w:rsidRPr="0047776E">
        <w:rPr>
          <w:rStyle w:val="41Continoustext11ptboldZchnZchn"/>
          <w:rFonts w:cs="Arial"/>
          <w:szCs w:val="22"/>
          <w:lang w:val="nl-NL"/>
        </w:rPr>
        <w:lastRenderedPageBreak/>
        <w:t>P</w:t>
      </w:r>
      <w:r w:rsidR="004C0B18">
        <w:rPr>
          <w:rStyle w:val="41Continoustext11ptboldZchnZchn"/>
          <w:rFonts w:cs="Arial"/>
          <w:szCs w:val="22"/>
          <w:lang w:val="nl-NL"/>
        </w:rPr>
        <w:t>081</w:t>
      </w:r>
      <w:bookmarkStart w:id="10" w:name="_GoBack"/>
      <w:bookmarkEnd w:id="10"/>
    </w:p>
    <w:sectPr w:rsidR="008F2D4E" w:rsidRPr="0047776E" w:rsidSect="00B70953">
      <w:headerReference w:type="even" r:id="rId18"/>
      <w:type w:val="continuous"/>
      <w:pgSz w:w="11906" w:h="16838" w:code="9"/>
      <w:pgMar w:top="1701" w:right="3289" w:bottom="1276" w:left="1418" w:header="425" w:footer="5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EF17B" w14:textId="77777777" w:rsidR="00846B61" w:rsidRDefault="00846B61">
      <w:r>
        <w:separator/>
      </w:r>
    </w:p>
    <w:p w14:paraId="4782DB25" w14:textId="77777777" w:rsidR="00846B61" w:rsidRDefault="00846B61"/>
    <w:p w14:paraId="021DEC0B" w14:textId="77777777" w:rsidR="00846B61" w:rsidRDefault="00846B61"/>
    <w:p w14:paraId="50F50E0E" w14:textId="77777777" w:rsidR="00846B61" w:rsidRDefault="00846B61"/>
    <w:p w14:paraId="6429016F" w14:textId="77777777" w:rsidR="00846B61" w:rsidRDefault="00846B61"/>
    <w:p w14:paraId="1428E1B5" w14:textId="77777777" w:rsidR="00846B61" w:rsidRDefault="00846B61"/>
    <w:p w14:paraId="7F67A32F" w14:textId="77777777" w:rsidR="00846B61" w:rsidRDefault="00846B61"/>
  </w:endnote>
  <w:endnote w:type="continuationSeparator" w:id="0">
    <w:p w14:paraId="123C009D" w14:textId="77777777" w:rsidR="00846B61" w:rsidRDefault="00846B61">
      <w:r>
        <w:continuationSeparator/>
      </w:r>
    </w:p>
    <w:p w14:paraId="22F047ED" w14:textId="77777777" w:rsidR="00846B61" w:rsidRDefault="00846B61"/>
    <w:p w14:paraId="77040E1C" w14:textId="77777777" w:rsidR="00846B61" w:rsidRDefault="00846B61"/>
    <w:p w14:paraId="719E3F28" w14:textId="77777777" w:rsidR="00846B61" w:rsidRDefault="00846B61"/>
    <w:p w14:paraId="5EE9CC74" w14:textId="77777777" w:rsidR="00846B61" w:rsidRDefault="00846B61"/>
    <w:p w14:paraId="4A555FC6" w14:textId="77777777" w:rsidR="00846B61" w:rsidRDefault="00846B61"/>
    <w:p w14:paraId="4847FC68" w14:textId="77777777" w:rsidR="00846B61" w:rsidRDefault="00846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altName w:val="Times New Roman"/>
    <w:panose1 w:val="00000000000000000000"/>
    <w:charset w:val="00"/>
    <w:family w:val="auto"/>
    <w:pitch w:val="variable"/>
    <w:sig w:usb0="800000AF" w:usb1="1000204A" w:usb2="00000000" w:usb3="00000000" w:csb0="00000093" w:csb1="00000000"/>
  </w:font>
  <w:font w:name="CorpoSLig">
    <w:altName w:val="Times New Roman"/>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7ACE9" w14:textId="77777777" w:rsidR="00846B61" w:rsidRDefault="00846B61" w:rsidP="00BE103C">
    <w:pPr>
      <w:pStyle w:val="Footer9pt"/>
      <w:spacing w:after="0"/>
      <w:rPr>
        <w:lang w:val="nl-NL"/>
      </w:rPr>
    </w:pPr>
  </w:p>
  <w:p w14:paraId="2E714F65" w14:textId="77777777" w:rsidR="00846B61" w:rsidRPr="00BE103C" w:rsidRDefault="00846B61" w:rsidP="00BE103C">
    <w:pPr>
      <w:pStyle w:val="Footer9pt"/>
      <w:spacing w:after="0"/>
      <w:rPr>
        <w:lang w:val="en-US"/>
      </w:rPr>
    </w:pPr>
    <w:r w:rsidRPr="00BE103C">
      <w:rPr>
        <w:lang w:val="en-US"/>
      </w:rPr>
      <w:t xml:space="preserve">Mercedes-Benz Nederland B.V., Afdeling Corporate Communications, </w:t>
    </w:r>
  </w:p>
  <w:p w14:paraId="4BFFAD22" w14:textId="77777777" w:rsidR="00846B61" w:rsidRDefault="00846B61" w:rsidP="00BE103C">
    <w:pPr>
      <w:pStyle w:val="Footer9pt"/>
      <w:spacing w:after="0"/>
      <w:rPr>
        <w:lang w:val="nl-NL"/>
      </w:rPr>
    </w:pPr>
    <w:r w:rsidRPr="00C97B04">
      <w:rPr>
        <w:lang w:val="nl-NL"/>
      </w:rPr>
      <w:t>Van Deventerlaan 50, 3528 AE Utrecht</w:t>
    </w:r>
  </w:p>
  <w:p w14:paraId="2AA1CA38" w14:textId="77777777" w:rsidR="00846B61" w:rsidRPr="001D16E9" w:rsidRDefault="00846B61" w:rsidP="001D16E9">
    <w:pPr>
      <w:pStyle w:val="Footer9pt"/>
      <w:rPr>
        <w:lang w:val="nl-NL"/>
      </w:rPr>
    </w:pPr>
    <w:r w:rsidRPr="00C97B04">
      <w:rPr>
        <w:lang w:val="nl-NL"/>
      </w:rPr>
      <w:t xml:space="preserve">Mercedes-Benz – </w:t>
    </w:r>
    <w:r>
      <w:rPr>
        <w:lang w:val="nl-NL"/>
      </w:rPr>
      <w:t>Een merk van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EEE06" w14:textId="77777777" w:rsidR="00846B61" w:rsidRPr="0013714D" w:rsidRDefault="00846B61"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3F8A9" w14:textId="77777777" w:rsidR="00846B61" w:rsidRDefault="00846B61">
      <w:r>
        <w:separator/>
      </w:r>
    </w:p>
    <w:p w14:paraId="10B7495C" w14:textId="77777777" w:rsidR="00846B61" w:rsidRDefault="00846B61"/>
    <w:p w14:paraId="6285F95B" w14:textId="77777777" w:rsidR="00846B61" w:rsidRDefault="00846B61"/>
    <w:p w14:paraId="48BBF4F8" w14:textId="77777777" w:rsidR="00846B61" w:rsidRDefault="00846B61"/>
    <w:p w14:paraId="6DB1B0EC" w14:textId="77777777" w:rsidR="00846B61" w:rsidRDefault="00846B61"/>
    <w:p w14:paraId="54DD3DFA" w14:textId="77777777" w:rsidR="00846B61" w:rsidRDefault="00846B61"/>
    <w:p w14:paraId="469F7D8E" w14:textId="77777777" w:rsidR="00846B61" w:rsidRDefault="00846B61"/>
  </w:footnote>
  <w:footnote w:type="continuationSeparator" w:id="0">
    <w:p w14:paraId="7E4159E0" w14:textId="77777777" w:rsidR="00846B61" w:rsidRDefault="00846B61">
      <w:r>
        <w:continuationSeparator/>
      </w:r>
    </w:p>
    <w:p w14:paraId="2C21EE85" w14:textId="77777777" w:rsidR="00846B61" w:rsidRDefault="00846B61"/>
    <w:p w14:paraId="2CC83FCE" w14:textId="77777777" w:rsidR="00846B61" w:rsidRDefault="00846B61"/>
    <w:p w14:paraId="1944935C" w14:textId="77777777" w:rsidR="00846B61" w:rsidRDefault="00846B61"/>
    <w:p w14:paraId="76D5FBDF" w14:textId="77777777" w:rsidR="00846B61" w:rsidRDefault="00846B61"/>
    <w:p w14:paraId="0A2C96D9" w14:textId="77777777" w:rsidR="00846B61" w:rsidRDefault="00846B61"/>
    <w:p w14:paraId="6BA3A79F" w14:textId="77777777" w:rsidR="00846B61" w:rsidRDefault="00846B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5A098" w14:textId="77777777" w:rsidR="00846B61" w:rsidRDefault="00846B61"/>
  <w:p w14:paraId="5C9E9DFD" w14:textId="77777777" w:rsidR="00846B61" w:rsidRDefault="00846B61"/>
  <w:p w14:paraId="4C1FEAA5" w14:textId="77777777" w:rsidR="00846B61" w:rsidRDefault="00846B61"/>
  <w:p w14:paraId="7F799FD1" w14:textId="77777777" w:rsidR="00846B61" w:rsidRDefault="00846B61"/>
  <w:p w14:paraId="77F519FF" w14:textId="77777777" w:rsidR="00846B61" w:rsidRDefault="00846B61"/>
  <w:p w14:paraId="10F33C42" w14:textId="77777777" w:rsidR="00846B61" w:rsidRDefault="00846B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EAA4B" w14:textId="77777777" w:rsidR="00846B61" w:rsidRDefault="00846B61" w:rsidP="00C018C1">
    <w:pPr>
      <w:pStyle w:val="MLStat"/>
      <w:framePr w:w="2325" w:h="289" w:wrap="around" w:vAnchor="page" w:hAnchor="page" w:x="9045" w:y="1957" w:anchorLock="1"/>
      <w:spacing w:after="0"/>
      <w:ind w:left="0" w:right="0" w:firstLine="0"/>
      <w:rPr>
        <w:noProof/>
      </w:rPr>
    </w:pPr>
  </w:p>
  <w:p w14:paraId="14A7EE85" w14:textId="77777777" w:rsidR="00846B61" w:rsidRDefault="00846B61" w:rsidP="00140BE3">
    <w:pPr>
      <w:pStyle w:val="Header"/>
      <w:spacing w:line="305" w:lineRule="exact"/>
    </w:pPr>
  </w:p>
  <w:p w14:paraId="09760DC1" w14:textId="77777777" w:rsidR="00846B61" w:rsidRDefault="00846B6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BE2C5" w14:textId="77777777" w:rsidR="00846B61" w:rsidRDefault="00846B61" w:rsidP="00140BE3">
    <w:pPr>
      <w:pStyle w:val="MLStat"/>
      <w:framePr w:w="2325" w:h="289" w:wrap="around" w:vAnchor="page" w:hAnchor="page" w:x="9045" w:y="1957" w:anchorLock="1"/>
      <w:spacing w:after="0"/>
      <w:ind w:left="0" w:right="0" w:firstLine="0"/>
      <w:rPr>
        <w:noProof/>
      </w:rPr>
    </w:pPr>
  </w:p>
  <w:p w14:paraId="2C9768EC" w14:textId="77777777" w:rsidR="00846B61" w:rsidRDefault="00846B61" w:rsidP="00140BE3">
    <w:pPr>
      <w:pStyle w:val="Header"/>
      <w:spacing w:line="305" w:lineRule="exact"/>
    </w:pPr>
  </w:p>
  <w:p w14:paraId="47A0F8E8" w14:textId="77777777" w:rsidR="00846B61" w:rsidRDefault="00846B6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E3ADF" w14:textId="77777777" w:rsidR="00846B61" w:rsidRDefault="00846B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A90304"/>
    <w:multiLevelType w:val="hybridMultilevel"/>
    <w:tmpl w:val="B4768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9CD355E"/>
    <w:multiLevelType w:val="hybridMultilevel"/>
    <w:tmpl w:val="55506540"/>
    <w:lvl w:ilvl="0" w:tplc="A142D810">
      <w:start w:val="1"/>
      <w:numFmt w:val="bullet"/>
      <w:lvlRestart w:val="0"/>
      <w:lvlText w:val="•"/>
      <w:lvlJc w:val="left"/>
      <w:pPr>
        <w:tabs>
          <w:tab w:val="num" w:pos="340"/>
        </w:tabs>
        <w:ind w:left="340" w:hanging="340"/>
      </w:pPr>
      <w:rPr>
        <w:rFonts w:ascii="CorpoA" w:hAnsi="CorpoA" w:hint="default"/>
        <w:b w:val="0"/>
        <w:i w:val="0"/>
        <w:sz w:val="22"/>
        <w:lang w:val="nl-NL"/>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E89576E"/>
    <w:multiLevelType w:val="hybridMultilevel"/>
    <w:tmpl w:val="AD9811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1CE3225"/>
    <w:multiLevelType w:val="hybridMultilevel"/>
    <w:tmpl w:val="4A3A141A"/>
    <w:lvl w:ilvl="0" w:tplc="809C7E2E">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45F3A44"/>
    <w:multiLevelType w:val="hybridMultilevel"/>
    <w:tmpl w:val="1CE25DE2"/>
    <w:lvl w:ilvl="0" w:tplc="41B669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565709B"/>
    <w:multiLevelType w:val="hybridMultilevel"/>
    <w:tmpl w:val="D96EF5C2"/>
    <w:lvl w:ilvl="0" w:tplc="D8CE010C">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0DB1B71"/>
    <w:multiLevelType w:val="hybridMultilevel"/>
    <w:tmpl w:val="F118E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221A086E"/>
    <w:multiLevelType w:val="hybridMultilevel"/>
    <w:tmpl w:val="DEC604C4"/>
    <w:lvl w:ilvl="0" w:tplc="96E454BA">
      <w:numFmt w:val="bullet"/>
      <w:lvlText w:val="•"/>
      <w:lvlJc w:val="left"/>
      <w:pPr>
        <w:ind w:left="720" w:hanging="360"/>
      </w:pPr>
      <w:rPr>
        <w:rFonts w:ascii="CorpoSLig" w:eastAsia="Times New Roman" w:hAnsi="CorpoSLi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52B0EF2"/>
    <w:multiLevelType w:val="hybridMultilevel"/>
    <w:tmpl w:val="651EA7CC"/>
    <w:lvl w:ilvl="0" w:tplc="E8267E84">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9C10DD0"/>
    <w:multiLevelType w:val="hybridMultilevel"/>
    <w:tmpl w:val="4F608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2F477F1B"/>
    <w:multiLevelType w:val="hybridMultilevel"/>
    <w:tmpl w:val="C0FAD0B2"/>
    <w:lvl w:ilvl="0" w:tplc="B1720CDC">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02B2E59"/>
    <w:multiLevelType w:val="hybridMultilevel"/>
    <w:tmpl w:val="22ECFBF0"/>
    <w:lvl w:ilvl="0" w:tplc="D44AB9D6">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34196983"/>
    <w:multiLevelType w:val="hybridMultilevel"/>
    <w:tmpl w:val="0478A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45E1DA3"/>
    <w:multiLevelType w:val="hybridMultilevel"/>
    <w:tmpl w:val="FDE01F30"/>
    <w:lvl w:ilvl="0" w:tplc="FC6206B6">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54400BF"/>
    <w:multiLevelType w:val="hybridMultilevel"/>
    <w:tmpl w:val="C14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5DC5543"/>
    <w:multiLevelType w:val="hybridMultilevel"/>
    <w:tmpl w:val="5268B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77B7908"/>
    <w:multiLevelType w:val="hybridMultilevel"/>
    <w:tmpl w:val="A440DDA8"/>
    <w:lvl w:ilvl="0" w:tplc="274CDA3E">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D6A129A"/>
    <w:multiLevelType w:val="hybridMultilevel"/>
    <w:tmpl w:val="861A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DB1516C"/>
    <w:multiLevelType w:val="hybridMultilevel"/>
    <w:tmpl w:val="54CA2126"/>
    <w:lvl w:ilvl="0" w:tplc="F6B8A564">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520E26F2"/>
    <w:multiLevelType w:val="hybridMultilevel"/>
    <w:tmpl w:val="80DE2AC4"/>
    <w:lvl w:ilvl="0" w:tplc="F0CEA0C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83B624E"/>
    <w:multiLevelType w:val="hybridMultilevel"/>
    <w:tmpl w:val="FADA11E0"/>
    <w:lvl w:ilvl="0" w:tplc="2E4C6F66">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35">
    <w:nsid w:val="6D664107"/>
    <w:multiLevelType w:val="multilevel"/>
    <w:tmpl w:val="E80E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46A4EED"/>
    <w:multiLevelType w:val="hybridMultilevel"/>
    <w:tmpl w:val="75ACCF7C"/>
    <w:lvl w:ilvl="0" w:tplc="76728D1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7C46E61"/>
    <w:multiLevelType w:val="hybridMultilevel"/>
    <w:tmpl w:val="94E48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9004A6E"/>
    <w:multiLevelType w:val="hybridMultilevel"/>
    <w:tmpl w:val="23EE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9EB7487"/>
    <w:multiLevelType w:val="hybridMultilevel"/>
    <w:tmpl w:val="8EC0E694"/>
    <w:lvl w:ilvl="0" w:tplc="5330C8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C1B71DF"/>
    <w:multiLevelType w:val="hybridMultilevel"/>
    <w:tmpl w:val="6CBCD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EDF0969"/>
    <w:multiLevelType w:val="hybridMultilevel"/>
    <w:tmpl w:val="7DBE60B0"/>
    <w:lvl w:ilvl="0" w:tplc="C238692E">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36"/>
  </w:num>
  <w:num w:numId="14">
    <w:abstractNumId w:val="23"/>
  </w:num>
  <w:num w:numId="15">
    <w:abstractNumId w:val="37"/>
  </w:num>
  <w:num w:numId="16">
    <w:abstractNumId w:val="39"/>
  </w:num>
  <w:num w:numId="17">
    <w:abstractNumId w:val="26"/>
  </w:num>
  <w:num w:numId="18">
    <w:abstractNumId w:val="38"/>
  </w:num>
  <w:num w:numId="19">
    <w:abstractNumId w:val="33"/>
  </w:num>
  <w:num w:numId="20">
    <w:abstractNumId w:val="30"/>
  </w:num>
  <w:num w:numId="21">
    <w:abstractNumId w:val="17"/>
  </w:num>
  <w:num w:numId="22">
    <w:abstractNumId w:val="14"/>
  </w:num>
  <w:num w:numId="23">
    <w:abstractNumId w:val="25"/>
  </w:num>
  <w:num w:numId="24">
    <w:abstractNumId w:val="10"/>
  </w:num>
  <w:num w:numId="25">
    <w:abstractNumId w:val="20"/>
  </w:num>
  <w:num w:numId="26">
    <w:abstractNumId w:val="29"/>
  </w:num>
  <w:num w:numId="27">
    <w:abstractNumId w:val="15"/>
  </w:num>
  <w:num w:numId="28">
    <w:abstractNumId w:val="40"/>
  </w:num>
  <w:num w:numId="29">
    <w:abstractNumId w:val="11"/>
  </w:num>
  <w:num w:numId="30">
    <w:abstractNumId w:val="13"/>
  </w:num>
  <w:num w:numId="31">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34"/>
  </w:num>
  <w:num w:numId="33">
    <w:abstractNumId w:val="41"/>
  </w:num>
  <w:num w:numId="34">
    <w:abstractNumId w:val="21"/>
  </w:num>
  <w:num w:numId="35">
    <w:abstractNumId w:val="28"/>
  </w:num>
  <w:num w:numId="36">
    <w:abstractNumId w:val="22"/>
  </w:num>
  <w:num w:numId="37">
    <w:abstractNumId w:val="24"/>
  </w:num>
  <w:num w:numId="38">
    <w:abstractNumId w:val="18"/>
  </w:num>
  <w:num w:numId="39">
    <w:abstractNumId w:val="16"/>
  </w:num>
  <w:num w:numId="40">
    <w:abstractNumId w:val="19"/>
  </w:num>
  <w:num w:numId="41">
    <w:abstractNumId w:val="42"/>
  </w:num>
  <w:num w:numId="42">
    <w:abstractNumId w:val="32"/>
  </w:num>
  <w:num w:numId="43">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0D26"/>
    <w:rsid w:val="0000132B"/>
    <w:rsid w:val="00002D84"/>
    <w:rsid w:val="000031F0"/>
    <w:rsid w:val="00003272"/>
    <w:rsid w:val="0000438D"/>
    <w:rsid w:val="0000480D"/>
    <w:rsid w:val="00005AEF"/>
    <w:rsid w:val="0000607F"/>
    <w:rsid w:val="00006CE4"/>
    <w:rsid w:val="000106D2"/>
    <w:rsid w:val="000108E1"/>
    <w:rsid w:val="0001295F"/>
    <w:rsid w:val="00012CD1"/>
    <w:rsid w:val="0002292D"/>
    <w:rsid w:val="000243A7"/>
    <w:rsid w:val="00025459"/>
    <w:rsid w:val="00025B53"/>
    <w:rsid w:val="00025E5A"/>
    <w:rsid w:val="00026E68"/>
    <w:rsid w:val="0002722D"/>
    <w:rsid w:val="000277A5"/>
    <w:rsid w:val="0002796E"/>
    <w:rsid w:val="00027D16"/>
    <w:rsid w:val="000315AF"/>
    <w:rsid w:val="00032629"/>
    <w:rsid w:val="000328F4"/>
    <w:rsid w:val="00032A74"/>
    <w:rsid w:val="0003332D"/>
    <w:rsid w:val="00034F26"/>
    <w:rsid w:val="000406D2"/>
    <w:rsid w:val="00041283"/>
    <w:rsid w:val="0004210C"/>
    <w:rsid w:val="0004246E"/>
    <w:rsid w:val="00046C57"/>
    <w:rsid w:val="00047E11"/>
    <w:rsid w:val="00047E2A"/>
    <w:rsid w:val="00047EFC"/>
    <w:rsid w:val="000507F0"/>
    <w:rsid w:val="00050C37"/>
    <w:rsid w:val="0005308E"/>
    <w:rsid w:val="00053BCF"/>
    <w:rsid w:val="00057D99"/>
    <w:rsid w:val="00063EBA"/>
    <w:rsid w:val="0006457D"/>
    <w:rsid w:val="00066B79"/>
    <w:rsid w:val="00067E1A"/>
    <w:rsid w:val="00070501"/>
    <w:rsid w:val="00071A01"/>
    <w:rsid w:val="00072140"/>
    <w:rsid w:val="00072A0C"/>
    <w:rsid w:val="0007388B"/>
    <w:rsid w:val="000758D3"/>
    <w:rsid w:val="00077CBE"/>
    <w:rsid w:val="00080130"/>
    <w:rsid w:val="00084BEA"/>
    <w:rsid w:val="00084C2B"/>
    <w:rsid w:val="00084CE0"/>
    <w:rsid w:val="00086142"/>
    <w:rsid w:val="000861F6"/>
    <w:rsid w:val="00090E12"/>
    <w:rsid w:val="00091328"/>
    <w:rsid w:val="00091659"/>
    <w:rsid w:val="00092079"/>
    <w:rsid w:val="0009438A"/>
    <w:rsid w:val="00094E7D"/>
    <w:rsid w:val="00095158"/>
    <w:rsid w:val="00095658"/>
    <w:rsid w:val="00095843"/>
    <w:rsid w:val="000966CE"/>
    <w:rsid w:val="00096B46"/>
    <w:rsid w:val="000976C7"/>
    <w:rsid w:val="000A27C2"/>
    <w:rsid w:val="000A301F"/>
    <w:rsid w:val="000A4029"/>
    <w:rsid w:val="000A410B"/>
    <w:rsid w:val="000A4D1B"/>
    <w:rsid w:val="000B0400"/>
    <w:rsid w:val="000B15E1"/>
    <w:rsid w:val="000B2392"/>
    <w:rsid w:val="000B2436"/>
    <w:rsid w:val="000B2C67"/>
    <w:rsid w:val="000B3B33"/>
    <w:rsid w:val="000B3F07"/>
    <w:rsid w:val="000B3FEF"/>
    <w:rsid w:val="000B4F80"/>
    <w:rsid w:val="000B7CBE"/>
    <w:rsid w:val="000B7F7B"/>
    <w:rsid w:val="000C0298"/>
    <w:rsid w:val="000C0B7F"/>
    <w:rsid w:val="000C0C0B"/>
    <w:rsid w:val="000C1A89"/>
    <w:rsid w:val="000C31B9"/>
    <w:rsid w:val="000C3DD6"/>
    <w:rsid w:val="000C4169"/>
    <w:rsid w:val="000C44B0"/>
    <w:rsid w:val="000C4BAA"/>
    <w:rsid w:val="000C5DB1"/>
    <w:rsid w:val="000C6032"/>
    <w:rsid w:val="000D06F4"/>
    <w:rsid w:val="000D1084"/>
    <w:rsid w:val="000D17F1"/>
    <w:rsid w:val="000D1EE0"/>
    <w:rsid w:val="000D20D3"/>
    <w:rsid w:val="000D2813"/>
    <w:rsid w:val="000D38FA"/>
    <w:rsid w:val="000D419E"/>
    <w:rsid w:val="000D4210"/>
    <w:rsid w:val="000D4879"/>
    <w:rsid w:val="000E06D3"/>
    <w:rsid w:val="000E0CC2"/>
    <w:rsid w:val="000E21DA"/>
    <w:rsid w:val="000E2AFE"/>
    <w:rsid w:val="000E423B"/>
    <w:rsid w:val="000E5657"/>
    <w:rsid w:val="000E6E53"/>
    <w:rsid w:val="000F2F31"/>
    <w:rsid w:val="000F3B06"/>
    <w:rsid w:val="000F46A0"/>
    <w:rsid w:val="000F4C5F"/>
    <w:rsid w:val="000F4EC3"/>
    <w:rsid w:val="000F548E"/>
    <w:rsid w:val="000F5BF3"/>
    <w:rsid w:val="000F6585"/>
    <w:rsid w:val="000F6E1C"/>
    <w:rsid w:val="00100A62"/>
    <w:rsid w:val="00100E6D"/>
    <w:rsid w:val="00104B51"/>
    <w:rsid w:val="00107275"/>
    <w:rsid w:val="001146A9"/>
    <w:rsid w:val="00114920"/>
    <w:rsid w:val="00114B39"/>
    <w:rsid w:val="0012254E"/>
    <w:rsid w:val="00122D01"/>
    <w:rsid w:val="00124449"/>
    <w:rsid w:val="001245E0"/>
    <w:rsid w:val="00124B3E"/>
    <w:rsid w:val="00125752"/>
    <w:rsid w:val="00125D0E"/>
    <w:rsid w:val="00126A89"/>
    <w:rsid w:val="00126DFD"/>
    <w:rsid w:val="00127275"/>
    <w:rsid w:val="001314A6"/>
    <w:rsid w:val="0013432A"/>
    <w:rsid w:val="00135096"/>
    <w:rsid w:val="00136985"/>
    <w:rsid w:val="0013714D"/>
    <w:rsid w:val="00137157"/>
    <w:rsid w:val="00140BE3"/>
    <w:rsid w:val="00142F27"/>
    <w:rsid w:val="0014384B"/>
    <w:rsid w:val="0014390C"/>
    <w:rsid w:val="00143A7E"/>
    <w:rsid w:val="00143E8C"/>
    <w:rsid w:val="00144215"/>
    <w:rsid w:val="001448C3"/>
    <w:rsid w:val="00146E55"/>
    <w:rsid w:val="001470BB"/>
    <w:rsid w:val="001471DD"/>
    <w:rsid w:val="001473C1"/>
    <w:rsid w:val="00150810"/>
    <w:rsid w:val="00150991"/>
    <w:rsid w:val="00151018"/>
    <w:rsid w:val="0015147E"/>
    <w:rsid w:val="00152D6B"/>
    <w:rsid w:val="00155795"/>
    <w:rsid w:val="00156A06"/>
    <w:rsid w:val="00157585"/>
    <w:rsid w:val="00161337"/>
    <w:rsid w:val="001622E0"/>
    <w:rsid w:val="00162480"/>
    <w:rsid w:val="0016382C"/>
    <w:rsid w:val="00164E81"/>
    <w:rsid w:val="00165CF9"/>
    <w:rsid w:val="00171700"/>
    <w:rsid w:val="00171F2C"/>
    <w:rsid w:val="001724A1"/>
    <w:rsid w:val="00172535"/>
    <w:rsid w:val="00172869"/>
    <w:rsid w:val="00172CCE"/>
    <w:rsid w:val="0017312D"/>
    <w:rsid w:val="00173D1F"/>
    <w:rsid w:val="0017422F"/>
    <w:rsid w:val="001743C0"/>
    <w:rsid w:val="00175930"/>
    <w:rsid w:val="00176333"/>
    <w:rsid w:val="0017636B"/>
    <w:rsid w:val="001773F4"/>
    <w:rsid w:val="0018067E"/>
    <w:rsid w:val="00182C5D"/>
    <w:rsid w:val="0018549D"/>
    <w:rsid w:val="001863A1"/>
    <w:rsid w:val="001904EF"/>
    <w:rsid w:val="00190D9F"/>
    <w:rsid w:val="0019145C"/>
    <w:rsid w:val="001930AD"/>
    <w:rsid w:val="0019323E"/>
    <w:rsid w:val="0019385F"/>
    <w:rsid w:val="001942BB"/>
    <w:rsid w:val="001955D0"/>
    <w:rsid w:val="00195990"/>
    <w:rsid w:val="00196350"/>
    <w:rsid w:val="00197CB6"/>
    <w:rsid w:val="001A089A"/>
    <w:rsid w:val="001A1C9D"/>
    <w:rsid w:val="001A2AAB"/>
    <w:rsid w:val="001A2D38"/>
    <w:rsid w:val="001A2F00"/>
    <w:rsid w:val="001A3B87"/>
    <w:rsid w:val="001A4456"/>
    <w:rsid w:val="001A468A"/>
    <w:rsid w:val="001A6D55"/>
    <w:rsid w:val="001B072B"/>
    <w:rsid w:val="001B2DF7"/>
    <w:rsid w:val="001B3A25"/>
    <w:rsid w:val="001B59E2"/>
    <w:rsid w:val="001C1A69"/>
    <w:rsid w:val="001C2296"/>
    <w:rsid w:val="001C26EC"/>
    <w:rsid w:val="001C30E3"/>
    <w:rsid w:val="001C39C9"/>
    <w:rsid w:val="001C3B58"/>
    <w:rsid w:val="001C6A1E"/>
    <w:rsid w:val="001C6FDD"/>
    <w:rsid w:val="001C7889"/>
    <w:rsid w:val="001D16E9"/>
    <w:rsid w:val="001D2AEC"/>
    <w:rsid w:val="001D4BC6"/>
    <w:rsid w:val="001D53DA"/>
    <w:rsid w:val="001D7A4E"/>
    <w:rsid w:val="001D7D4A"/>
    <w:rsid w:val="001D7DCD"/>
    <w:rsid w:val="001E0868"/>
    <w:rsid w:val="001E0EBF"/>
    <w:rsid w:val="001E1DB0"/>
    <w:rsid w:val="001E222A"/>
    <w:rsid w:val="001E5796"/>
    <w:rsid w:val="001E6CDA"/>
    <w:rsid w:val="001E70B0"/>
    <w:rsid w:val="001E7254"/>
    <w:rsid w:val="001F004B"/>
    <w:rsid w:val="001F0387"/>
    <w:rsid w:val="001F273D"/>
    <w:rsid w:val="001F2900"/>
    <w:rsid w:val="001F2B82"/>
    <w:rsid w:val="001F2C1C"/>
    <w:rsid w:val="001F3637"/>
    <w:rsid w:val="001F7E91"/>
    <w:rsid w:val="00201C04"/>
    <w:rsid w:val="00202B7C"/>
    <w:rsid w:val="002059FF"/>
    <w:rsid w:val="00207F45"/>
    <w:rsid w:val="00210374"/>
    <w:rsid w:val="00211BA3"/>
    <w:rsid w:val="002124F8"/>
    <w:rsid w:val="00214FA1"/>
    <w:rsid w:val="00215CCD"/>
    <w:rsid w:val="0021680E"/>
    <w:rsid w:val="00216DDF"/>
    <w:rsid w:val="00217B4F"/>
    <w:rsid w:val="00220711"/>
    <w:rsid w:val="00220811"/>
    <w:rsid w:val="00222888"/>
    <w:rsid w:val="00223510"/>
    <w:rsid w:val="00223539"/>
    <w:rsid w:val="0022378E"/>
    <w:rsid w:val="00225883"/>
    <w:rsid w:val="00227BB1"/>
    <w:rsid w:val="00231626"/>
    <w:rsid w:val="002316DA"/>
    <w:rsid w:val="00231CDA"/>
    <w:rsid w:val="00234051"/>
    <w:rsid w:val="002368CF"/>
    <w:rsid w:val="00240B82"/>
    <w:rsid w:val="0024152E"/>
    <w:rsid w:val="00242460"/>
    <w:rsid w:val="00244434"/>
    <w:rsid w:val="002444A2"/>
    <w:rsid w:val="00245667"/>
    <w:rsid w:val="00250747"/>
    <w:rsid w:val="002525DE"/>
    <w:rsid w:val="00260C43"/>
    <w:rsid w:val="00262899"/>
    <w:rsid w:val="00262C01"/>
    <w:rsid w:val="00263154"/>
    <w:rsid w:val="002650E2"/>
    <w:rsid w:val="0026599C"/>
    <w:rsid w:val="0027046B"/>
    <w:rsid w:val="00274CEA"/>
    <w:rsid w:val="0027577A"/>
    <w:rsid w:val="00277962"/>
    <w:rsid w:val="002810A9"/>
    <w:rsid w:val="00281D26"/>
    <w:rsid w:val="00283C9A"/>
    <w:rsid w:val="002840E3"/>
    <w:rsid w:val="0028471B"/>
    <w:rsid w:val="00286078"/>
    <w:rsid w:val="0029027E"/>
    <w:rsid w:val="00290DA7"/>
    <w:rsid w:val="00291D82"/>
    <w:rsid w:val="00291F06"/>
    <w:rsid w:val="00292FA3"/>
    <w:rsid w:val="00293235"/>
    <w:rsid w:val="002935C5"/>
    <w:rsid w:val="002936BC"/>
    <w:rsid w:val="00293A26"/>
    <w:rsid w:val="002944E6"/>
    <w:rsid w:val="00294866"/>
    <w:rsid w:val="00294A45"/>
    <w:rsid w:val="00294BA6"/>
    <w:rsid w:val="00296472"/>
    <w:rsid w:val="00296769"/>
    <w:rsid w:val="00296F61"/>
    <w:rsid w:val="00297273"/>
    <w:rsid w:val="00297F1A"/>
    <w:rsid w:val="002A0270"/>
    <w:rsid w:val="002A122F"/>
    <w:rsid w:val="002A4A75"/>
    <w:rsid w:val="002B0010"/>
    <w:rsid w:val="002B06C1"/>
    <w:rsid w:val="002B0B74"/>
    <w:rsid w:val="002B10DE"/>
    <w:rsid w:val="002B1182"/>
    <w:rsid w:val="002B1768"/>
    <w:rsid w:val="002B3288"/>
    <w:rsid w:val="002B3543"/>
    <w:rsid w:val="002B3625"/>
    <w:rsid w:val="002B3A4C"/>
    <w:rsid w:val="002B4150"/>
    <w:rsid w:val="002B4625"/>
    <w:rsid w:val="002B4B86"/>
    <w:rsid w:val="002B4F16"/>
    <w:rsid w:val="002B561B"/>
    <w:rsid w:val="002B5A0C"/>
    <w:rsid w:val="002B5A47"/>
    <w:rsid w:val="002B7C91"/>
    <w:rsid w:val="002C0AE4"/>
    <w:rsid w:val="002C0C0D"/>
    <w:rsid w:val="002C0C73"/>
    <w:rsid w:val="002C2983"/>
    <w:rsid w:val="002C3232"/>
    <w:rsid w:val="002C4607"/>
    <w:rsid w:val="002C48D4"/>
    <w:rsid w:val="002C4E8A"/>
    <w:rsid w:val="002C5151"/>
    <w:rsid w:val="002C54A4"/>
    <w:rsid w:val="002C5504"/>
    <w:rsid w:val="002C6FA8"/>
    <w:rsid w:val="002C7959"/>
    <w:rsid w:val="002D0373"/>
    <w:rsid w:val="002D1809"/>
    <w:rsid w:val="002D188B"/>
    <w:rsid w:val="002D1FC1"/>
    <w:rsid w:val="002D25F2"/>
    <w:rsid w:val="002D39C3"/>
    <w:rsid w:val="002D3C38"/>
    <w:rsid w:val="002D6035"/>
    <w:rsid w:val="002D6537"/>
    <w:rsid w:val="002D6DA0"/>
    <w:rsid w:val="002E0C30"/>
    <w:rsid w:val="002E1079"/>
    <w:rsid w:val="002E1CAA"/>
    <w:rsid w:val="002E2C88"/>
    <w:rsid w:val="002E4130"/>
    <w:rsid w:val="002E75A4"/>
    <w:rsid w:val="002F047A"/>
    <w:rsid w:val="002F1538"/>
    <w:rsid w:val="002F168F"/>
    <w:rsid w:val="002F2E48"/>
    <w:rsid w:val="002F3256"/>
    <w:rsid w:val="002F3959"/>
    <w:rsid w:val="002F3E55"/>
    <w:rsid w:val="002F7F66"/>
    <w:rsid w:val="00301953"/>
    <w:rsid w:val="0030257A"/>
    <w:rsid w:val="00302E35"/>
    <w:rsid w:val="0030347F"/>
    <w:rsid w:val="0030349B"/>
    <w:rsid w:val="00303E02"/>
    <w:rsid w:val="00311880"/>
    <w:rsid w:val="00312502"/>
    <w:rsid w:val="0031373F"/>
    <w:rsid w:val="00313784"/>
    <w:rsid w:val="00315083"/>
    <w:rsid w:val="00315526"/>
    <w:rsid w:val="0031585D"/>
    <w:rsid w:val="00316C59"/>
    <w:rsid w:val="00317C34"/>
    <w:rsid w:val="00326040"/>
    <w:rsid w:val="00327251"/>
    <w:rsid w:val="003272BD"/>
    <w:rsid w:val="00327C08"/>
    <w:rsid w:val="00330387"/>
    <w:rsid w:val="003319B7"/>
    <w:rsid w:val="003335AB"/>
    <w:rsid w:val="003345D5"/>
    <w:rsid w:val="00336547"/>
    <w:rsid w:val="00336DC4"/>
    <w:rsid w:val="003429C0"/>
    <w:rsid w:val="003432F3"/>
    <w:rsid w:val="003443F5"/>
    <w:rsid w:val="00344571"/>
    <w:rsid w:val="003453B1"/>
    <w:rsid w:val="00345BAF"/>
    <w:rsid w:val="00346552"/>
    <w:rsid w:val="00346FB9"/>
    <w:rsid w:val="003518A8"/>
    <w:rsid w:val="003519A9"/>
    <w:rsid w:val="0035230B"/>
    <w:rsid w:val="003527F6"/>
    <w:rsid w:val="003530DC"/>
    <w:rsid w:val="00354260"/>
    <w:rsid w:val="003559C8"/>
    <w:rsid w:val="00355F62"/>
    <w:rsid w:val="00356627"/>
    <w:rsid w:val="003574C7"/>
    <w:rsid w:val="0035793F"/>
    <w:rsid w:val="00360910"/>
    <w:rsid w:val="0036272A"/>
    <w:rsid w:val="003636EE"/>
    <w:rsid w:val="003642D7"/>
    <w:rsid w:val="00365BF9"/>
    <w:rsid w:val="00373A51"/>
    <w:rsid w:val="00373A53"/>
    <w:rsid w:val="00373BE6"/>
    <w:rsid w:val="00373D11"/>
    <w:rsid w:val="00374825"/>
    <w:rsid w:val="003756DA"/>
    <w:rsid w:val="00375DE4"/>
    <w:rsid w:val="003763DA"/>
    <w:rsid w:val="00376E6B"/>
    <w:rsid w:val="00380A95"/>
    <w:rsid w:val="0038272A"/>
    <w:rsid w:val="00382763"/>
    <w:rsid w:val="00383235"/>
    <w:rsid w:val="003832BB"/>
    <w:rsid w:val="003833CF"/>
    <w:rsid w:val="003846FE"/>
    <w:rsid w:val="0038481E"/>
    <w:rsid w:val="00386F0F"/>
    <w:rsid w:val="00390CE9"/>
    <w:rsid w:val="00392161"/>
    <w:rsid w:val="00392241"/>
    <w:rsid w:val="00392C3F"/>
    <w:rsid w:val="00392F68"/>
    <w:rsid w:val="00394012"/>
    <w:rsid w:val="003944A2"/>
    <w:rsid w:val="003A0C07"/>
    <w:rsid w:val="003A139A"/>
    <w:rsid w:val="003A3BFD"/>
    <w:rsid w:val="003A4605"/>
    <w:rsid w:val="003A5137"/>
    <w:rsid w:val="003A56FA"/>
    <w:rsid w:val="003A59CD"/>
    <w:rsid w:val="003A631A"/>
    <w:rsid w:val="003A6A53"/>
    <w:rsid w:val="003B0044"/>
    <w:rsid w:val="003B1CF9"/>
    <w:rsid w:val="003B3609"/>
    <w:rsid w:val="003B4462"/>
    <w:rsid w:val="003B486B"/>
    <w:rsid w:val="003B746B"/>
    <w:rsid w:val="003C0058"/>
    <w:rsid w:val="003C110A"/>
    <w:rsid w:val="003C2063"/>
    <w:rsid w:val="003C5902"/>
    <w:rsid w:val="003C6193"/>
    <w:rsid w:val="003C664A"/>
    <w:rsid w:val="003C6D30"/>
    <w:rsid w:val="003C7373"/>
    <w:rsid w:val="003C7684"/>
    <w:rsid w:val="003C78A1"/>
    <w:rsid w:val="003D0F99"/>
    <w:rsid w:val="003D234D"/>
    <w:rsid w:val="003D31B2"/>
    <w:rsid w:val="003D3BCB"/>
    <w:rsid w:val="003D3BE6"/>
    <w:rsid w:val="003D40D9"/>
    <w:rsid w:val="003D422C"/>
    <w:rsid w:val="003D493B"/>
    <w:rsid w:val="003E0DDA"/>
    <w:rsid w:val="003E2627"/>
    <w:rsid w:val="003E2844"/>
    <w:rsid w:val="003E2B9D"/>
    <w:rsid w:val="003E5C42"/>
    <w:rsid w:val="003E61C7"/>
    <w:rsid w:val="003E7461"/>
    <w:rsid w:val="003E7E16"/>
    <w:rsid w:val="003F0A4A"/>
    <w:rsid w:val="003F134B"/>
    <w:rsid w:val="003F2562"/>
    <w:rsid w:val="003F3D0C"/>
    <w:rsid w:val="003F4566"/>
    <w:rsid w:val="00400500"/>
    <w:rsid w:val="0040088A"/>
    <w:rsid w:val="0040274D"/>
    <w:rsid w:val="00403656"/>
    <w:rsid w:val="0040367E"/>
    <w:rsid w:val="00403988"/>
    <w:rsid w:val="00403E7F"/>
    <w:rsid w:val="00403FCC"/>
    <w:rsid w:val="00406188"/>
    <w:rsid w:val="0040769C"/>
    <w:rsid w:val="00410E48"/>
    <w:rsid w:val="004111E1"/>
    <w:rsid w:val="00411B5B"/>
    <w:rsid w:val="00412939"/>
    <w:rsid w:val="0041350A"/>
    <w:rsid w:val="00413FB8"/>
    <w:rsid w:val="00414969"/>
    <w:rsid w:val="00415337"/>
    <w:rsid w:val="0041691A"/>
    <w:rsid w:val="00417725"/>
    <w:rsid w:val="00420671"/>
    <w:rsid w:val="0042170E"/>
    <w:rsid w:val="00424B76"/>
    <w:rsid w:val="00424D2D"/>
    <w:rsid w:val="004255C7"/>
    <w:rsid w:val="00425A3D"/>
    <w:rsid w:val="00430AE9"/>
    <w:rsid w:val="004319A4"/>
    <w:rsid w:val="00432105"/>
    <w:rsid w:val="00434527"/>
    <w:rsid w:val="00434987"/>
    <w:rsid w:val="00436210"/>
    <w:rsid w:val="00437B66"/>
    <w:rsid w:val="00442B47"/>
    <w:rsid w:val="00442B83"/>
    <w:rsid w:val="00442E46"/>
    <w:rsid w:val="00444605"/>
    <w:rsid w:val="00444EC4"/>
    <w:rsid w:val="00446DF1"/>
    <w:rsid w:val="004501EB"/>
    <w:rsid w:val="00451DCB"/>
    <w:rsid w:val="00452A66"/>
    <w:rsid w:val="00454350"/>
    <w:rsid w:val="00455226"/>
    <w:rsid w:val="00457B29"/>
    <w:rsid w:val="00460FB1"/>
    <w:rsid w:val="0046283C"/>
    <w:rsid w:val="00462FFB"/>
    <w:rsid w:val="0046393E"/>
    <w:rsid w:val="00465C39"/>
    <w:rsid w:val="00473AF9"/>
    <w:rsid w:val="00473DA1"/>
    <w:rsid w:val="00474CEE"/>
    <w:rsid w:val="00474E37"/>
    <w:rsid w:val="0047540E"/>
    <w:rsid w:val="0047776E"/>
    <w:rsid w:val="0048063C"/>
    <w:rsid w:val="00480DF2"/>
    <w:rsid w:val="00481C32"/>
    <w:rsid w:val="00483796"/>
    <w:rsid w:val="00484B6B"/>
    <w:rsid w:val="00485180"/>
    <w:rsid w:val="00486A03"/>
    <w:rsid w:val="0048779C"/>
    <w:rsid w:val="00490A16"/>
    <w:rsid w:val="00491814"/>
    <w:rsid w:val="00491B2D"/>
    <w:rsid w:val="00492189"/>
    <w:rsid w:val="00492AE5"/>
    <w:rsid w:val="0049372C"/>
    <w:rsid w:val="004940F7"/>
    <w:rsid w:val="00496A53"/>
    <w:rsid w:val="00496FEA"/>
    <w:rsid w:val="00497B0B"/>
    <w:rsid w:val="00497DE8"/>
    <w:rsid w:val="004A0D8D"/>
    <w:rsid w:val="004A330F"/>
    <w:rsid w:val="004A454B"/>
    <w:rsid w:val="004A4F1E"/>
    <w:rsid w:val="004A4FCA"/>
    <w:rsid w:val="004A5027"/>
    <w:rsid w:val="004A612B"/>
    <w:rsid w:val="004A7531"/>
    <w:rsid w:val="004B16F1"/>
    <w:rsid w:val="004B193E"/>
    <w:rsid w:val="004B23D8"/>
    <w:rsid w:val="004B3EBD"/>
    <w:rsid w:val="004B42B2"/>
    <w:rsid w:val="004B4400"/>
    <w:rsid w:val="004B55BC"/>
    <w:rsid w:val="004B6E55"/>
    <w:rsid w:val="004C0498"/>
    <w:rsid w:val="004C0B18"/>
    <w:rsid w:val="004C34C5"/>
    <w:rsid w:val="004C3532"/>
    <w:rsid w:val="004C3659"/>
    <w:rsid w:val="004C59F9"/>
    <w:rsid w:val="004C62C8"/>
    <w:rsid w:val="004C6995"/>
    <w:rsid w:val="004C7274"/>
    <w:rsid w:val="004D2683"/>
    <w:rsid w:val="004D2BA4"/>
    <w:rsid w:val="004D2EDA"/>
    <w:rsid w:val="004D353D"/>
    <w:rsid w:val="004D4B8A"/>
    <w:rsid w:val="004D54CB"/>
    <w:rsid w:val="004D7E1D"/>
    <w:rsid w:val="004D7ED5"/>
    <w:rsid w:val="004E18FD"/>
    <w:rsid w:val="004E2A50"/>
    <w:rsid w:val="004E4EEB"/>
    <w:rsid w:val="004E5209"/>
    <w:rsid w:val="004E5447"/>
    <w:rsid w:val="004E5542"/>
    <w:rsid w:val="004E6D5C"/>
    <w:rsid w:val="004E6E64"/>
    <w:rsid w:val="004F1786"/>
    <w:rsid w:val="004F3A6F"/>
    <w:rsid w:val="004F3D6B"/>
    <w:rsid w:val="004F42C2"/>
    <w:rsid w:val="004F790E"/>
    <w:rsid w:val="0050015B"/>
    <w:rsid w:val="005012DC"/>
    <w:rsid w:val="005040E9"/>
    <w:rsid w:val="00505C1E"/>
    <w:rsid w:val="005066AD"/>
    <w:rsid w:val="005077BA"/>
    <w:rsid w:val="00507C74"/>
    <w:rsid w:val="00507FD8"/>
    <w:rsid w:val="005100DD"/>
    <w:rsid w:val="00510442"/>
    <w:rsid w:val="00511CBB"/>
    <w:rsid w:val="00512DCA"/>
    <w:rsid w:val="00512F21"/>
    <w:rsid w:val="00517DA3"/>
    <w:rsid w:val="0052177A"/>
    <w:rsid w:val="00525752"/>
    <w:rsid w:val="00526476"/>
    <w:rsid w:val="00526E09"/>
    <w:rsid w:val="0053006F"/>
    <w:rsid w:val="00532881"/>
    <w:rsid w:val="0053375B"/>
    <w:rsid w:val="00534AF9"/>
    <w:rsid w:val="00540303"/>
    <w:rsid w:val="00540D8B"/>
    <w:rsid w:val="00542C02"/>
    <w:rsid w:val="005433FD"/>
    <w:rsid w:val="00546E04"/>
    <w:rsid w:val="005501E9"/>
    <w:rsid w:val="00550C46"/>
    <w:rsid w:val="005528A9"/>
    <w:rsid w:val="005529EF"/>
    <w:rsid w:val="00552F97"/>
    <w:rsid w:val="00557733"/>
    <w:rsid w:val="00560A84"/>
    <w:rsid w:val="00561532"/>
    <w:rsid w:val="00563439"/>
    <w:rsid w:val="00563522"/>
    <w:rsid w:val="00563820"/>
    <w:rsid w:val="00563F88"/>
    <w:rsid w:val="00564C1F"/>
    <w:rsid w:val="00566124"/>
    <w:rsid w:val="00566553"/>
    <w:rsid w:val="00567D72"/>
    <w:rsid w:val="005705C3"/>
    <w:rsid w:val="00571601"/>
    <w:rsid w:val="005743FF"/>
    <w:rsid w:val="00574C11"/>
    <w:rsid w:val="00575846"/>
    <w:rsid w:val="005763A5"/>
    <w:rsid w:val="0058052D"/>
    <w:rsid w:val="00580B23"/>
    <w:rsid w:val="00582408"/>
    <w:rsid w:val="00582794"/>
    <w:rsid w:val="00582AA7"/>
    <w:rsid w:val="00583070"/>
    <w:rsid w:val="00584FD0"/>
    <w:rsid w:val="00585AB7"/>
    <w:rsid w:val="00586121"/>
    <w:rsid w:val="00591160"/>
    <w:rsid w:val="00592306"/>
    <w:rsid w:val="00592C7A"/>
    <w:rsid w:val="005930F8"/>
    <w:rsid w:val="00593226"/>
    <w:rsid w:val="00593914"/>
    <w:rsid w:val="005952C5"/>
    <w:rsid w:val="00596987"/>
    <w:rsid w:val="00597459"/>
    <w:rsid w:val="00597557"/>
    <w:rsid w:val="005A276E"/>
    <w:rsid w:val="005A28F1"/>
    <w:rsid w:val="005A3AEC"/>
    <w:rsid w:val="005A5083"/>
    <w:rsid w:val="005A6ED3"/>
    <w:rsid w:val="005B08F7"/>
    <w:rsid w:val="005B1321"/>
    <w:rsid w:val="005B1571"/>
    <w:rsid w:val="005B1946"/>
    <w:rsid w:val="005B3118"/>
    <w:rsid w:val="005B367F"/>
    <w:rsid w:val="005B3AC7"/>
    <w:rsid w:val="005B6BD0"/>
    <w:rsid w:val="005B6CD5"/>
    <w:rsid w:val="005B756E"/>
    <w:rsid w:val="005B7DF1"/>
    <w:rsid w:val="005B7F45"/>
    <w:rsid w:val="005C322A"/>
    <w:rsid w:val="005C61E6"/>
    <w:rsid w:val="005D082B"/>
    <w:rsid w:val="005D1496"/>
    <w:rsid w:val="005D2716"/>
    <w:rsid w:val="005E264B"/>
    <w:rsid w:val="005E2B2E"/>
    <w:rsid w:val="005E3196"/>
    <w:rsid w:val="005E34EB"/>
    <w:rsid w:val="005E413A"/>
    <w:rsid w:val="005E438C"/>
    <w:rsid w:val="005E455B"/>
    <w:rsid w:val="005E50D2"/>
    <w:rsid w:val="005E53A4"/>
    <w:rsid w:val="005F0D32"/>
    <w:rsid w:val="005F27BC"/>
    <w:rsid w:val="005F2C5B"/>
    <w:rsid w:val="005F47FC"/>
    <w:rsid w:val="005F52F2"/>
    <w:rsid w:val="005F6404"/>
    <w:rsid w:val="005F6C2B"/>
    <w:rsid w:val="005F7849"/>
    <w:rsid w:val="00600CCC"/>
    <w:rsid w:val="006013CB"/>
    <w:rsid w:val="00601A4C"/>
    <w:rsid w:val="00604990"/>
    <w:rsid w:val="0060615C"/>
    <w:rsid w:val="00606A3F"/>
    <w:rsid w:val="00607074"/>
    <w:rsid w:val="006079DD"/>
    <w:rsid w:val="00611BDC"/>
    <w:rsid w:val="00611DA0"/>
    <w:rsid w:val="00612027"/>
    <w:rsid w:val="00612232"/>
    <w:rsid w:val="00612814"/>
    <w:rsid w:val="00612C70"/>
    <w:rsid w:val="00613FB4"/>
    <w:rsid w:val="00614AD9"/>
    <w:rsid w:val="0061595D"/>
    <w:rsid w:val="00615CF3"/>
    <w:rsid w:val="006201CA"/>
    <w:rsid w:val="0062191A"/>
    <w:rsid w:val="00622CEE"/>
    <w:rsid w:val="00623B37"/>
    <w:rsid w:val="00623BF0"/>
    <w:rsid w:val="00626798"/>
    <w:rsid w:val="00626C0C"/>
    <w:rsid w:val="00626E0C"/>
    <w:rsid w:val="00626F09"/>
    <w:rsid w:val="006271AE"/>
    <w:rsid w:val="00627413"/>
    <w:rsid w:val="00627BEC"/>
    <w:rsid w:val="006318B9"/>
    <w:rsid w:val="00634748"/>
    <w:rsid w:val="00634903"/>
    <w:rsid w:val="006357DD"/>
    <w:rsid w:val="006366DB"/>
    <w:rsid w:val="00643480"/>
    <w:rsid w:val="00644687"/>
    <w:rsid w:val="00653DE2"/>
    <w:rsid w:val="00653F2A"/>
    <w:rsid w:val="00654298"/>
    <w:rsid w:val="006547AF"/>
    <w:rsid w:val="006547B7"/>
    <w:rsid w:val="006550D5"/>
    <w:rsid w:val="00660534"/>
    <w:rsid w:val="00661217"/>
    <w:rsid w:val="006652CD"/>
    <w:rsid w:val="00665EAE"/>
    <w:rsid w:val="00670430"/>
    <w:rsid w:val="00671666"/>
    <w:rsid w:val="006728AF"/>
    <w:rsid w:val="006742B8"/>
    <w:rsid w:val="00675014"/>
    <w:rsid w:val="0068059D"/>
    <w:rsid w:val="00680A95"/>
    <w:rsid w:val="00681193"/>
    <w:rsid w:val="006835CB"/>
    <w:rsid w:val="006838B6"/>
    <w:rsid w:val="00684085"/>
    <w:rsid w:val="006840BF"/>
    <w:rsid w:val="00685642"/>
    <w:rsid w:val="00686AE7"/>
    <w:rsid w:val="0068783D"/>
    <w:rsid w:val="00687A9E"/>
    <w:rsid w:val="00687B03"/>
    <w:rsid w:val="006917DB"/>
    <w:rsid w:val="00693EEB"/>
    <w:rsid w:val="0069500D"/>
    <w:rsid w:val="006955E0"/>
    <w:rsid w:val="0069735F"/>
    <w:rsid w:val="00697477"/>
    <w:rsid w:val="006A0493"/>
    <w:rsid w:val="006A27E8"/>
    <w:rsid w:val="006A35D7"/>
    <w:rsid w:val="006A3B20"/>
    <w:rsid w:val="006A633D"/>
    <w:rsid w:val="006A70C0"/>
    <w:rsid w:val="006A7C8E"/>
    <w:rsid w:val="006B153D"/>
    <w:rsid w:val="006B1A72"/>
    <w:rsid w:val="006B2448"/>
    <w:rsid w:val="006B2D3F"/>
    <w:rsid w:val="006B35DD"/>
    <w:rsid w:val="006B591D"/>
    <w:rsid w:val="006B5F08"/>
    <w:rsid w:val="006B75EB"/>
    <w:rsid w:val="006C1089"/>
    <w:rsid w:val="006C262A"/>
    <w:rsid w:val="006C3926"/>
    <w:rsid w:val="006C3E07"/>
    <w:rsid w:val="006C5CB5"/>
    <w:rsid w:val="006C6580"/>
    <w:rsid w:val="006C79B7"/>
    <w:rsid w:val="006D0C01"/>
    <w:rsid w:val="006D1138"/>
    <w:rsid w:val="006D30EB"/>
    <w:rsid w:val="006D3D33"/>
    <w:rsid w:val="006D46B7"/>
    <w:rsid w:val="006D4C31"/>
    <w:rsid w:val="006D6217"/>
    <w:rsid w:val="006D6313"/>
    <w:rsid w:val="006E2547"/>
    <w:rsid w:val="006E40A1"/>
    <w:rsid w:val="006E43F4"/>
    <w:rsid w:val="006E7771"/>
    <w:rsid w:val="006F105F"/>
    <w:rsid w:val="006F1B11"/>
    <w:rsid w:val="006F2854"/>
    <w:rsid w:val="006F59B1"/>
    <w:rsid w:val="006F7074"/>
    <w:rsid w:val="00700721"/>
    <w:rsid w:val="0070135F"/>
    <w:rsid w:val="0070237C"/>
    <w:rsid w:val="0070346D"/>
    <w:rsid w:val="007040E5"/>
    <w:rsid w:val="007132EF"/>
    <w:rsid w:val="00713754"/>
    <w:rsid w:val="00713B1F"/>
    <w:rsid w:val="007145F2"/>
    <w:rsid w:val="00715745"/>
    <w:rsid w:val="0071684E"/>
    <w:rsid w:val="0071718F"/>
    <w:rsid w:val="007175D9"/>
    <w:rsid w:val="00720372"/>
    <w:rsid w:val="00721B3A"/>
    <w:rsid w:val="00722CBD"/>
    <w:rsid w:val="007236A2"/>
    <w:rsid w:val="007236DF"/>
    <w:rsid w:val="00723C19"/>
    <w:rsid w:val="00723C40"/>
    <w:rsid w:val="007256D8"/>
    <w:rsid w:val="00726008"/>
    <w:rsid w:val="00726CFF"/>
    <w:rsid w:val="00727378"/>
    <w:rsid w:val="00727609"/>
    <w:rsid w:val="0072775E"/>
    <w:rsid w:val="00730435"/>
    <w:rsid w:val="00733E85"/>
    <w:rsid w:val="007400C5"/>
    <w:rsid w:val="007400D7"/>
    <w:rsid w:val="007416AC"/>
    <w:rsid w:val="00742374"/>
    <w:rsid w:val="007449A1"/>
    <w:rsid w:val="00745686"/>
    <w:rsid w:val="00746166"/>
    <w:rsid w:val="00746D18"/>
    <w:rsid w:val="0075023E"/>
    <w:rsid w:val="007518F4"/>
    <w:rsid w:val="00752347"/>
    <w:rsid w:val="00752472"/>
    <w:rsid w:val="00755D0C"/>
    <w:rsid w:val="00757389"/>
    <w:rsid w:val="00761545"/>
    <w:rsid w:val="007662DD"/>
    <w:rsid w:val="00767109"/>
    <w:rsid w:val="00772504"/>
    <w:rsid w:val="007736D7"/>
    <w:rsid w:val="007738ED"/>
    <w:rsid w:val="00773EEE"/>
    <w:rsid w:val="00776F4B"/>
    <w:rsid w:val="00781506"/>
    <w:rsid w:val="00782A42"/>
    <w:rsid w:val="00783F78"/>
    <w:rsid w:val="007840A9"/>
    <w:rsid w:val="007854AC"/>
    <w:rsid w:val="007856CF"/>
    <w:rsid w:val="007922C7"/>
    <w:rsid w:val="00794704"/>
    <w:rsid w:val="00795965"/>
    <w:rsid w:val="00796BC5"/>
    <w:rsid w:val="00796C93"/>
    <w:rsid w:val="00797D59"/>
    <w:rsid w:val="007A043F"/>
    <w:rsid w:val="007A0B39"/>
    <w:rsid w:val="007A1E0D"/>
    <w:rsid w:val="007A3414"/>
    <w:rsid w:val="007A463D"/>
    <w:rsid w:val="007A46A8"/>
    <w:rsid w:val="007A5A70"/>
    <w:rsid w:val="007A74A1"/>
    <w:rsid w:val="007B1DE9"/>
    <w:rsid w:val="007B2F9B"/>
    <w:rsid w:val="007B52A5"/>
    <w:rsid w:val="007B5466"/>
    <w:rsid w:val="007B73E9"/>
    <w:rsid w:val="007B7A4F"/>
    <w:rsid w:val="007C0418"/>
    <w:rsid w:val="007C17F5"/>
    <w:rsid w:val="007C1993"/>
    <w:rsid w:val="007C20CD"/>
    <w:rsid w:val="007C22C7"/>
    <w:rsid w:val="007C3796"/>
    <w:rsid w:val="007C52D1"/>
    <w:rsid w:val="007C55D9"/>
    <w:rsid w:val="007C5AE6"/>
    <w:rsid w:val="007C71A7"/>
    <w:rsid w:val="007C7F1E"/>
    <w:rsid w:val="007D1198"/>
    <w:rsid w:val="007D1648"/>
    <w:rsid w:val="007D44D3"/>
    <w:rsid w:val="007D5384"/>
    <w:rsid w:val="007D596C"/>
    <w:rsid w:val="007D603E"/>
    <w:rsid w:val="007D6E3E"/>
    <w:rsid w:val="007D78F0"/>
    <w:rsid w:val="007D7DDE"/>
    <w:rsid w:val="007E00C4"/>
    <w:rsid w:val="007E0C57"/>
    <w:rsid w:val="007E1634"/>
    <w:rsid w:val="007E1A11"/>
    <w:rsid w:val="007E2305"/>
    <w:rsid w:val="007E5A26"/>
    <w:rsid w:val="007E673E"/>
    <w:rsid w:val="007E7C5D"/>
    <w:rsid w:val="007E7C69"/>
    <w:rsid w:val="007F1170"/>
    <w:rsid w:val="007F222E"/>
    <w:rsid w:val="007F2883"/>
    <w:rsid w:val="007F33C1"/>
    <w:rsid w:val="007F48EB"/>
    <w:rsid w:val="007F4AD0"/>
    <w:rsid w:val="007F5654"/>
    <w:rsid w:val="007F769D"/>
    <w:rsid w:val="008008C3"/>
    <w:rsid w:val="00802696"/>
    <w:rsid w:val="00804DCA"/>
    <w:rsid w:val="00805A2B"/>
    <w:rsid w:val="00806864"/>
    <w:rsid w:val="00806C0F"/>
    <w:rsid w:val="00811010"/>
    <w:rsid w:val="00811881"/>
    <w:rsid w:val="00812C24"/>
    <w:rsid w:val="00812F2C"/>
    <w:rsid w:val="0081594D"/>
    <w:rsid w:val="00815A7F"/>
    <w:rsid w:val="00815EAE"/>
    <w:rsid w:val="008164DB"/>
    <w:rsid w:val="00820B69"/>
    <w:rsid w:val="0082120E"/>
    <w:rsid w:val="00821333"/>
    <w:rsid w:val="008213C1"/>
    <w:rsid w:val="0082236E"/>
    <w:rsid w:val="0082326C"/>
    <w:rsid w:val="00825B50"/>
    <w:rsid w:val="008268E3"/>
    <w:rsid w:val="00827437"/>
    <w:rsid w:val="00831069"/>
    <w:rsid w:val="008334A3"/>
    <w:rsid w:val="00834F31"/>
    <w:rsid w:val="008365F7"/>
    <w:rsid w:val="00836FF0"/>
    <w:rsid w:val="008410E5"/>
    <w:rsid w:val="00841D99"/>
    <w:rsid w:val="008437BD"/>
    <w:rsid w:val="00843D33"/>
    <w:rsid w:val="008442B0"/>
    <w:rsid w:val="008469BE"/>
    <w:rsid w:val="00846B61"/>
    <w:rsid w:val="00851BC4"/>
    <w:rsid w:val="00851F7D"/>
    <w:rsid w:val="008551E5"/>
    <w:rsid w:val="00861030"/>
    <w:rsid w:val="0086114A"/>
    <w:rsid w:val="0086172E"/>
    <w:rsid w:val="008619E3"/>
    <w:rsid w:val="008620E5"/>
    <w:rsid w:val="00862BCC"/>
    <w:rsid w:val="00864039"/>
    <w:rsid w:val="00864B36"/>
    <w:rsid w:val="00866186"/>
    <w:rsid w:val="0087002E"/>
    <w:rsid w:val="008723CE"/>
    <w:rsid w:val="00872FC8"/>
    <w:rsid w:val="008730EF"/>
    <w:rsid w:val="00873C9E"/>
    <w:rsid w:val="008750AE"/>
    <w:rsid w:val="00877765"/>
    <w:rsid w:val="008779CF"/>
    <w:rsid w:val="008815CA"/>
    <w:rsid w:val="008865EF"/>
    <w:rsid w:val="008866AC"/>
    <w:rsid w:val="00886946"/>
    <w:rsid w:val="00886B96"/>
    <w:rsid w:val="00886E81"/>
    <w:rsid w:val="008900A9"/>
    <w:rsid w:val="008905FE"/>
    <w:rsid w:val="00890AC0"/>
    <w:rsid w:val="00890F1A"/>
    <w:rsid w:val="00891354"/>
    <w:rsid w:val="00892833"/>
    <w:rsid w:val="0089437C"/>
    <w:rsid w:val="00894D10"/>
    <w:rsid w:val="00894FEE"/>
    <w:rsid w:val="008956A4"/>
    <w:rsid w:val="00896BF3"/>
    <w:rsid w:val="00896DC3"/>
    <w:rsid w:val="00897315"/>
    <w:rsid w:val="008A1BED"/>
    <w:rsid w:val="008A1FE5"/>
    <w:rsid w:val="008A2F72"/>
    <w:rsid w:val="008A3066"/>
    <w:rsid w:val="008A41D6"/>
    <w:rsid w:val="008A5CE8"/>
    <w:rsid w:val="008A661E"/>
    <w:rsid w:val="008A6FD9"/>
    <w:rsid w:val="008A70D8"/>
    <w:rsid w:val="008A70EA"/>
    <w:rsid w:val="008B15DA"/>
    <w:rsid w:val="008B5417"/>
    <w:rsid w:val="008B5539"/>
    <w:rsid w:val="008B7BDC"/>
    <w:rsid w:val="008B7D99"/>
    <w:rsid w:val="008C09D6"/>
    <w:rsid w:val="008C1B7B"/>
    <w:rsid w:val="008C258B"/>
    <w:rsid w:val="008C52B7"/>
    <w:rsid w:val="008C5923"/>
    <w:rsid w:val="008C594A"/>
    <w:rsid w:val="008C70D0"/>
    <w:rsid w:val="008D064D"/>
    <w:rsid w:val="008D09B6"/>
    <w:rsid w:val="008D0C3F"/>
    <w:rsid w:val="008D2021"/>
    <w:rsid w:val="008D2996"/>
    <w:rsid w:val="008D300C"/>
    <w:rsid w:val="008D3A6E"/>
    <w:rsid w:val="008D4661"/>
    <w:rsid w:val="008E0C1D"/>
    <w:rsid w:val="008E0C8F"/>
    <w:rsid w:val="008E1565"/>
    <w:rsid w:val="008E2075"/>
    <w:rsid w:val="008E2BAB"/>
    <w:rsid w:val="008E3314"/>
    <w:rsid w:val="008E399C"/>
    <w:rsid w:val="008E3A95"/>
    <w:rsid w:val="008E3E3F"/>
    <w:rsid w:val="008E42B5"/>
    <w:rsid w:val="008E58A4"/>
    <w:rsid w:val="008E5AAB"/>
    <w:rsid w:val="008E7C82"/>
    <w:rsid w:val="008F1A29"/>
    <w:rsid w:val="008F2D4E"/>
    <w:rsid w:val="008F2F89"/>
    <w:rsid w:val="008F384E"/>
    <w:rsid w:val="008F4553"/>
    <w:rsid w:val="008F5303"/>
    <w:rsid w:val="008F66F7"/>
    <w:rsid w:val="008F6D3B"/>
    <w:rsid w:val="008F761B"/>
    <w:rsid w:val="009009C7"/>
    <w:rsid w:val="009023E9"/>
    <w:rsid w:val="009038C9"/>
    <w:rsid w:val="00904BD2"/>
    <w:rsid w:val="009055C2"/>
    <w:rsid w:val="0090623D"/>
    <w:rsid w:val="00912A09"/>
    <w:rsid w:val="00912A2C"/>
    <w:rsid w:val="00912A7E"/>
    <w:rsid w:val="009134F2"/>
    <w:rsid w:val="009143FD"/>
    <w:rsid w:val="00914C27"/>
    <w:rsid w:val="009151F4"/>
    <w:rsid w:val="00916781"/>
    <w:rsid w:val="00916C7E"/>
    <w:rsid w:val="00921D1B"/>
    <w:rsid w:val="00922B35"/>
    <w:rsid w:val="00926418"/>
    <w:rsid w:val="00926BA3"/>
    <w:rsid w:val="00927051"/>
    <w:rsid w:val="0093423E"/>
    <w:rsid w:val="00934F1A"/>
    <w:rsid w:val="0093589D"/>
    <w:rsid w:val="00936477"/>
    <w:rsid w:val="00937135"/>
    <w:rsid w:val="0094012B"/>
    <w:rsid w:val="00943C5C"/>
    <w:rsid w:val="00943E85"/>
    <w:rsid w:val="00944956"/>
    <w:rsid w:val="009468A9"/>
    <w:rsid w:val="00947C8D"/>
    <w:rsid w:val="009503CD"/>
    <w:rsid w:val="00951974"/>
    <w:rsid w:val="009525D4"/>
    <w:rsid w:val="0095293A"/>
    <w:rsid w:val="00954628"/>
    <w:rsid w:val="00955C78"/>
    <w:rsid w:val="00957CDB"/>
    <w:rsid w:val="00960A94"/>
    <w:rsid w:val="00960BB1"/>
    <w:rsid w:val="00962164"/>
    <w:rsid w:val="00962DEF"/>
    <w:rsid w:val="00963DD2"/>
    <w:rsid w:val="0096658D"/>
    <w:rsid w:val="0096751E"/>
    <w:rsid w:val="0097172A"/>
    <w:rsid w:val="00972CFF"/>
    <w:rsid w:val="009732F2"/>
    <w:rsid w:val="00973943"/>
    <w:rsid w:val="00973D3E"/>
    <w:rsid w:val="009756EC"/>
    <w:rsid w:val="00975731"/>
    <w:rsid w:val="00977065"/>
    <w:rsid w:val="00977C39"/>
    <w:rsid w:val="009806B5"/>
    <w:rsid w:val="00980930"/>
    <w:rsid w:val="00981CBB"/>
    <w:rsid w:val="0098341F"/>
    <w:rsid w:val="00987E5B"/>
    <w:rsid w:val="009910DE"/>
    <w:rsid w:val="00992180"/>
    <w:rsid w:val="00992AA1"/>
    <w:rsid w:val="00992E34"/>
    <w:rsid w:val="00994053"/>
    <w:rsid w:val="009957DC"/>
    <w:rsid w:val="00996F24"/>
    <w:rsid w:val="009A1632"/>
    <w:rsid w:val="009A1D15"/>
    <w:rsid w:val="009A1F8D"/>
    <w:rsid w:val="009A21DB"/>
    <w:rsid w:val="009A395D"/>
    <w:rsid w:val="009A6F35"/>
    <w:rsid w:val="009B056B"/>
    <w:rsid w:val="009B1CE2"/>
    <w:rsid w:val="009B1FDF"/>
    <w:rsid w:val="009B4864"/>
    <w:rsid w:val="009B5040"/>
    <w:rsid w:val="009B5123"/>
    <w:rsid w:val="009B76B5"/>
    <w:rsid w:val="009C0FB0"/>
    <w:rsid w:val="009C156E"/>
    <w:rsid w:val="009C1915"/>
    <w:rsid w:val="009C3764"/>
    <w:rsid w:val="009C4D78"/>
    <w:rsid w:val="009C5A09"/>
    <w:rsid w:val="009D16FE"/>
    <w:rsid w:val="009D2934"/>
    <w:rsid w:val="009D5C58"/>
    <w:rsid w:val="009D6C08"/>
    <w:rsid w:val="009D6F3E"/>
    <w:rsid w:val="009E3A98"/>
    <w:rsid w:val="009E4BD3"/>
    <w:rsid w:val="009E6DE5"/>
    <w:rsid w:val="009E751C"/>
    <w:rsid w:val="009F0854"/>
    <w:rsid w:val="009F0BD7"/>
    <w:rsid w:val="009F0D2F"/>
    <w:rsid w:val="009F2900"/>
    <w:rsid w:val="009F6DC9"/>
    <w:rsid w:val="009F7378"/>
    <w:rsid w:val="009F7BEF"/>
    <w:rsid w:val="00A00309"/>
    <w:rsid w:val="00A02722"/>
    <w:rsid w:val="00A027E8"/>
    <w:rsid w:val="00A0420C"/>
    <w:rsid w:val="00A047FC"/>
    <w:rsid w:val="00A053CB"/>
    <w:rsid w:val="00A06B17"/>
    <w:rsid w:val="00A06CA8"/>
    <w:rsid w:val="00A07204"/>
    <w:rsid w:val="00A10CF0"/>
    <w:rsid w:val="00A111DC"/>
    <w:rsid w:val="00A15E85"/>
    <w:rsid w:val="00A161E7"/>
    <w:rsid w:val="00A227D9"/>
    <w:rsid w:val="00A22C34"/>
    <w:rsid w:val="00A233A1"/>
    <w:rsid w:val="00A240B7"/>
    <w:rsid w:val="00A24837"/>
    <w:rsid w:val="00A24B8A"/>
    <w:rsid w:val="00A2514B"/>
    <w:rsid w:val="00A25C1A"/>
    <w:rsid w:val="00A26CFF"/>
    <w:rsid w:val="00A27489"/>
    <w:rsid w:val="00A363D7"/>
    <w:rsid w:val="00A3795A"/>
    <w:rsid w:val="00A406B6"/>
    <w:rsid w:val="00A40C6B"/>
    <w:rsid w:val="00A40F62"/>
    <w:rsid w:val="00A426B5"/>
    <w:rsid w:val="00A42878"/>
    <w:rsid w:val="00A4288D"/>
    <w:rsid w:val="00A435FA"/>
    <w:rsid w:val="00A43DDA"/>
    <w:rsid w:val="00A4529F"/>
    <w:rsid w:val="00A47B7E"/>
    <w:rsid w:val="00A502E3"/>
    <w:rsid w:val="00A507EB"/>
    <w:rsid w:val="00A50B56"/>
    <w:rsid w:val="00A51E8C"/>
    <w:rsid w:val="00A524B2"/>
    <w:rsid w:val="00A5257B"/>
    <w:rsid w:val="00A54087"/>
    <w:rsid w:val="00A541F4"/>
    <w:rsid w:val="00A5513E"/>
    <w:rsid w:val="00A57979"/>
    <w:rsid w:val="00A62D38"/>
    <w:rsid w:val="00A631AA"/>
    <w:rsid w:val="00A6385E"/>
    <w:rsid w:val="00A63C2D"/>
    <w:rsid w:val="00A63D80"/>
    <w:rsid w:val="00A647FC"/>
    <w:rsid w:val="00A64BE1"/>
    <w:rsid w:val="00A64C0D"/>
    <w:rsid w:val="00A65D37"/>
    <w:rsid w:val="00A66315"/>
    <w:rsid w:val="00A71340"/>
    <w:rsid w:val="00A7173B"/>
    <w:rsid w:val="00A71C5E"/>
    <w:rsid w:val="00A722F2"/>
    <w:rsid w:val="00A7390F"/>
    <w:rsid w:val="00A74FAF"/>
    <w:rsid w:val="00A75AF6"/>
    <w:rsid w:val="00A761BE"/>
    <w:rsid w:val="00A77F32"/>
    <w:rsid w:val="00A8048A"/>
    <w:rsid w:val="00A80AFA"/>
    <w:rsid w:val="00A8140A"/>
    <w:rsid w:val="00A82091"/>
    <w:rsid w:val="00A83B42"/>
    <w:rsid w:val="00A83D77"/>
    <w:rsid w:val="00A847F3"/>
    <w:rsid w:val="00A857AC"/>
    <w:rsid w:val="00A87A44"/>
    <w:rsid w:val="00A9127C"/>
    <w:rsid w:val="00A925FB"/>
    <w:rsid w:val="00A9315A"/>
    <w:rsid w:val="00A94C07"/>
    <w:rsid w:val="00A975AD"/>
    <w:rsid w:val="00AA07DD"/>
    <w:rsid w:val="00AA1883"/>
    <w:rsid w:val="00AA1A5D"/>
    <w:rsid w:val="00AA1BC8"/>
    <w:rsid w:val="00AA32B4"/>
    <w:rsid w:val="00AA4203"/>
    <w:rsid w:val="00AA44B4"/>
    <w:rsid w:val="00AA4676"/>
    <w:rsid w:val="00AA4871"/>
    <w:rsid w:val="00AA4C03"/>
    <w:rsid w:val="00AA638D"/>
    <w:rsid w:val="00AA67F4"/>
    <w:rsid w:val="00AA697F"/>
    <w:rsid w:val="00AA7090"/>
    <w:rsid w:val="00AA730E"/>
    <w:rsid w:val="00AB09B5"/>
    <w:rsid w:val="00AB10E9"/>
    <w:rsid w:val="00AB19DC"/>
    <w:rsid w:val="00AB26FC"/>
    <w:rsid w:val="00AB2CA1"/>
    <w:rsid w:val="00AB4D1F"/>
    <w:rsid w:val="00AB5593"/>
    <w:rsid w:val="00AB58F2"/>
    <w:rsid w:val="00AB6244"/>
    <w:rsid w:val="00AB76BE"/>
    <w:rsid w:val="00AC027B"/>
    <w:rsid w:val="00AC0F67"/>
    <w:rsid w:val="00AC11B2"/>
    <w:rsid w:val="00AC3108"/>
    <w:rsid w:val="00AC3D8A"/>
    <w:rsid w:val="00AD1A74"/>
    <w:rsid w:val="00AD5C48"/>
    <w:rsid w:val="00AD666E"/>
    <w:rsid w:val="00AD7A2D"/>
    <w:rsid w:val="00AE0E00"/>
    <w:rsid w:val="00AE22A0"/>
    <w:rsid w:val="00AE38DF"/>
    <w:rsid w:val="00AE4317"/>
    <w:rsid w:val="00AE6B19"/>
    <w:rsid w:val="00AE733B"/>
    <w:rsid w:val="00AE7904"/>
    <w:rsid w:val="00AE7C4B"/>
    <w:rsid w:val="00AF2600"/>
    <w:rsid w:val="00AF27DF"/>
    <w:rsid w:val="00AF2FD2"/>
    <w:rsid w:val="00AF580A"/>
    <w:rsid w:val="00AF61F8"/>
    <w:rsid w:val="00AF7DA1"/>
    <w:rsid w:val="00B01A32"/>
    <w:rsid w:val="00B04322"/>
    <w:rsid w:val="00B06266"/>
    <w:rsid w:val="00B072F2"/>
    <w:rsid w:val="00B0734C"/>
    <w:rsid w:val="00B07DF9"/>
    <w:rsid w:val="00B116B1"/>
    <w:rsid w:val="00B12B3E"/>
    <w:rsid w:val="00B1300A"/>
    <w:rsid w:val="00B137DE"/>
    <w:rsid w:val="00B14B82"/>
    <w:rsid w:val="00B16CAE"/>
    <w:rsid w:val="00B16EE7"/>
    <w:rsid w:val="00B17D77"/>
    <w:rsid w:val="00B23241"/>
    <w:rsid w:val="00B237BE"/>
    <w:rsid w:val="00B31B18"/>
    <w:rsid w:val="00B33269"/>
    <w:rsid w:val="00B3416C"/>
    <w:rsid w:val="00B3589F"/>
    <w:rsid w:val="00B36697"/>
    <w:rsid w:val="00B3676B"/>
    <w:rsid w:val="00B3714A"/>
    <w:rsid w:val="00B4084A"/>
    <w:rsid w:val="00B40F6F"/>
    <w:rsid w:val="00B415E9"/>
    <w:rsid w:val="00B444E8"/>
    <w:rsid w:val="00B44624"/>
    <w:rsid w:val="00B44789"/>
    <w:rsid w:val="00B45DC0"/>
    <w:rsid w:val="00B47380"/>
    <w:rsid w:val="00B5205C"/>
    <w:rsid w:val="00B55D97"/>
    <w:rsid w:val="00B56D29"/>
    <w:rsid w:val="00B60325"/>
    <w:rsid w:val="00B60413"/>
    <w:rsid w:val="00B60534"/>
    <w:rsid w:val="00B60B60"/>
    <w:rsid w:val="00B61084"/>
    <w:rsid w:val="00B61202"/>
    <w:rsid w:val="00B62A18"/>
    <w:rsid w:val="00B64371"/>
    <w:rsid w:val="00B65069"/>
    <w:rsid w:val="00B65AE8"/>
    <w:rsid w:val="00B66601"/>
    <w:rsid w:val="00B67EA3"/>
    <w:rsid w:val="00B70229"/>
    <w:rsid w:val="00B7081B"/>
    <w:rsid w:val="00B70953"/>
    <w:rsid w:val="00B70A70"/>
    <w:rsid w:val="00B71501"/>
    <w:rsid w:val="00B71766"/>
    <w:rsid w:val="00B7192E"/>
    <w:rsid w:val="00B72173"/>
    <w:rsid w:val="00B721DE"/>
    <w:rsid w:val="00B7422D"/>
    <w:rsid w:val="00B76E58"/>
    <w:rsid w:val="00B77D16"/>
    <w:rsid w:val="00B8020D"/>
    <w:rsid w:val="00B82101"/>
    <w:rsid w:val="00B82718"/>
    <w:rsid w:val="00B83257"/>
    <w:rsid w:val="00B8419B"/>
    <w:rsid w:val="00B84D07"/>
    <w:rsid w:val="00B86B0D"/>
    <w:rsid w:val="00B8798C"/>
    <w:rsid w:val="00B90524"/>
    <w:rsid w:val="00B91ACC"/>
    <w:rsid w:val="00B93197"/>
    <w:rsid w:val="00B9322C"/>
    <w:rsid w:val="00B93A21"/>
    <w:rsid w:val="00B94EB8"/>
    <w:rsid w:val="00B94EFD"/>
    <w:rsid w:val="00B9660E"/>
    <w:rsid w:val="00BA0744"/>
    <w:rsid w:val="00BA105E"/>
    <w:rsid w:val="00BA107D"/>
    <w:rsid w:val="00BA1267"/>
    <w:rsid w:val="00BA5054"/>
    <w:rsid w:val="00BA6087"/>
    <w:rsid w:val="00BA64BD"/>
    <w:rsid w:val="00BB061A"/>
    <w:rsid w:val="00BB12CE"/>
    <w:rsid w:val="00BB1967"/>
    <w:rsid w:val="00BB4CF4"/>
    <w:rsid w:val="00BB5492"/>
    <w:rsid w:val="00BB60A3"/>
    <w:rsid w:val="00BC0AF5"/>
    <w:rsid w:val="00BC12C6"/>
    <w:rsid w:val="00BC1A4D"/>
    <w:rsid w:val="00BC2396"/>
    <w:rsid w:val="00BC2AED"/>
    <w:rsid w:val="00BC3636"/>
    <w:rsid w:val="00BC369F"/>
    <w:rsid w:val="00BC3D4F"/>
    <w:rsid w:val="00BC411D"/>
    <w:rsid w:val="00BC6059"/>
    <w:rsid w:val="00BC62F1"/>
    <w:rsid w:val="00BC77A9"/>
    <w:rsid w:val="00BD1834"/>
    <w:rsid w:val="00BD25ED"/>
    <w:rsid w:val="00BD2A91"/>
    <w:rsid w:val="00BD2B0A"/>
    <w:rsid w:val="00BD2F69"/>
    <w:rsid w:val="00BD3A35"/>
    <w:rsid w:val="00BD3E7B"/>
    <w:rsid w:val="00BD40AA"/>
    <w:rsid w:val="00BD541A"/>
    <w:rsid w:val="00BD666A"/>
    <w:rsid w:val="00BD6B78"/>
    <w:rsid w:val="00BD7117"/>
    <w:rsid w:val="00BD7532"/>
    <w:rsid w:val="00BE103C"/>
    <w:rsid w:val="00BE2545"/>
    <w:rsid w:val="00BE4308"/>
    <w:rsid w:val="00BE78A2"/>
    <w:rsid w:val="00BF3553"/>
    <w:rsid w:val="00BF358D"/>
    <w:rsid w:val="00BF7156"/>
    <w:rsid w:val="00BF7748"/>
    <w:rsid w:val="00BF7E0F"/>
    <w:rsid w:val="00C00832"/>
    <w:rsid w:val="00C018C1"/>
    <w:rsid w:val="00C019FD"/>
    <w:rsid w:val="00C031D5"/>
    <w:rsid w:val="00C04136"/>
    <w:rsid w:val="00C0438C"/>
    <w:rsid w:val="00C04437"/>
    <w:rsid w:val="00C07E21"/>
    <w:rsid w:val="00C10A36"/>
    <w:rsid w:val="00C10D75"/>
    <w:rsid w:val="00C1166F"/>
    <w:rsid w:val="00C12E7A"/>
    <w:rsid w:val="00C13A8F"/>
    <w:rsid w:val="00C14B4B"/>
    <w:rsid w:val="00C169DC"/>
    <w:rsid w:val="00C17E53"/>
    <w:rsid w:val="00C22756"/>
    <w:rsid w:val="00C243D5"/>
    <w:rsid w:val="00C24422"/>
    <w:rsid w:val="00C24E68"/>
    <w:rsid w:val="00C25158"/>
    <w:rsid w:val="00C25BC3"/>
    <w:rsid w:val="00C267FD"/>
    <w:rsid w:val="00C270F7"/>
    <w:rsid w:val="00C2736D"/>
    <w:rsid w:val="00C273E8"/>
    <w:rsid w:val="00C275AD"/>
    <w:rsid w:val="00C30129"/>
    <w:rsid w:val="00C31431"/>
    <w:rsid w:val="00C3151F"/>
    <w:rsid w:val="00C3164E"/>
    <w:rsid w:val="00C31799"/>
    <w:rsid w:val="00C31E0B"/>
    <w:rsid w:val="00C33322"/>
    <w:rsid w:val="00C367F2"/>
    <w:rsid w:val="00C36BCC"/>
    <w:rsid w:val="00C36FF4"/>
    <w:rsid w:val="00C41659"/>
    <w:rsid w:val="00C42C14"/>
    <w:rsid w:val="00C43E0A"/>
    <w:rsid w:val="00C44D06"/>
    <w:rsid w:val="00C4590F"/>
    <w:rsid w:val="00C46923"/>
    <w:rsid w:val="00C46AF8"/>
    <w:rsid w:val="00C51C93"/>
    <w:rsid w:val="00C54AED"/>
    <w:rsid w:val="00C54BB7"/>
    <w:rsid w:val="00C54E17"/>
    <w:rsid w:val="00C54FC7"/>
    <w:rsid w:val="00C55895"/>
    <w:rsid w:val="00C56A40"/>
    <w:rsid w:val="00C604EF"/>
    <w:rsid w:val="00C61296"/>
    <w:rsid w:val="00C61E42"/>
    <w:rsid w:val="00C64897"/>
    <w:rsid w:val="00C65364"/>
    <w:rsid w:val="00C65A29"/>
    <w:rsid w:val="00C675D6"/>
    <w:rsid w:val="00C67EA1"/>
    <w:rsid w:val="00C74CEE"/>
    <w:rsid w:val="00C7570F"/>
    <w:rsid w:val="00C75CD7"/>
    <w:rsid w:val="00C80B8D"/>
    <w:rsid w:val="00C825CD"/>
    <w:rsid w:val="00C84415"/>
    <w:rsid w:val="00C84CC8"/>
    <w:rsid w:val="00C865D2"/>
    <w:rsid w:val="00C86C6E"/>
    <w:rsid w:val="00C87510"/>
    <w:rsid w:val="00C87A51"/>
    <w:rsid w:val="00C904F5"/>
    <w:rsid w:val="00C90A72"/>
    <w:rsid w:val="00C91530"/>
    <w:rsid w:val="00C9198D"/>
    <w:rsid w:val="00C92A7E"/>
    <w:rsid w:val="00C92EB1"/>
    <w:rsid w:val="00C9636E"/>
    <w:rsid w:val="00C96CA4"/>
    <w:rsid w:val="00C96CB7"/>
    <w:rsid w:val="00C977BA"/>
    <w:rsid w:val="00C97B04"/>
    <w:rsid w:val="00C97E22"/>
    <w:rsid w:val="00CA0C99"/>
    <w:rsid w:val="00CA1C43"/>
    <w:rsid w:val="00CA227A"/>
    <w:rsid w:val="00CA4CB7"/>
    <w:rsid w:val="00CA5233"/>
    <w:rsid w:val="00CB0435"/>
    <w:rsid w:val="00CB4866"/>
    <w:rsid w:val="00CB4E97"/>
    <w:rsid w:val="00CB5F6A"/>
    <w:rsid w:val="00CB691E"/>
    <w:rsid w:val="00CB6F71"/>
    <w:rsid w:val="00CC1A2D"/>
    <w:rsid w:val="00CC30EB"/>
    <w:rsid w:val="00CC3965"/>
    <w:rsid w:val="00CC3A56"/>
    <w:rsid w:val="00CC4290"/>
    <w:rsid w:val="00CC4A02"/>
    <w:rsid w:val="00CC5438"/>
    <w:rsid w:val="00CC749B"/>
    <w:rsid w:val="00CD0E15"/>
    <w:rsid w:val="00CD147A"/>
    <w:rsid w:val="00CD1853"/>
    <w:rsid w:val="00CD59A0"/>
    <w:rsid w:val="00CD67C5"/>
    <w:rsid w:val="00CD6E15"/>
    <w:rsid w:val="00CD72FD"/>
    <w:rsid w:val="00CE2DD2"/>
    <w:rsid w:val="00CE364C"/>
    <w:rsid w:val="00CE3762"/>
    <w:rsid w:val="00CE419B"/>
    <w:rsid w:val="00CE45EA"/>
    <w:rsid w:val="00CE4773"/>
    <w:rsid w:val="00CE4CED"/>
    <w:rsid w:val="00CE6EDA"/>
    <w:rsid w:val="00CE7B13"/>
    <w:rsid w:val="00CF3A06"/>
    <w:rsid w:val="00CF74FA"/>
    <w:rsid w:val="00CF76EC"/>
    <w:rsid w:val="00CF7BD4"/>
    <w:rsid w:val="00D01798"/>
    <w:rsid w:val="00D02633"/>
    <w:rsid w:val="00D028C7"/>
    <w:rsid w:val="00D037B3"/>
    <w:rsid w:val="00D04142"/>
    <w:rsid w:val="00D0453B"/>
    <w:rsid w:val="00D06A67"/>
    <w:rsid w:val="00D06F8C"/>
    <w:rsid w:val="00D07C6F"/>
    <w:rsid w:val="00D1343C"/>
    <w:rsid w:val="00D13DCA"/>
    <w:rsid w:val="00D15FE3"/>
    <w:rsid w:val="00D166A3"/>
    <w:rsid w:val="00D2175F"/>
    <w:rsid w:val="00D21C26"/>
    <w:rsid w:val="00D21F82"/>
    <w:rsid w:val="00D22139"/>
    <w:rsid w:val="00D241AE"/>
    <w:rsid w:val="00D245FE"/>
    <w:rsid w:val="00D2587A"/>
    <w:rsid w:val="00D27B1C"/>
    <w:rsid w:val="00D27F9B"/>
    <w:rsid w:val="00D30A60"/>
    <w:rsid w:val="00D3180E"/>
    <w:rsid w:val="00D33347"/>
    <w:rsid w:val="00D3341C"/>
    <w:rsid w:val="00D36D3D"/>
    <w:rsid w:val="00D4009A"/>
    <w:rsid w:val="00D41AD1"/>
    <w:rsid w:val="00D423FF"/>
    <w:rsid w:val="00D43C5D"/>
    <w:rsid w:val="00D51EB0"/>
    <w:rsid w:val="00D531DF"/>
    <w:rsid w:val="00D548AD"/>
    <w:rsid w:val="00D55B58"/>
    <w:rsid w:val="00D612D3"/>
    <w:rsid w:val="00D618FC"/>
    <w:rsid w:val="00D61A3B"/>
    <w:rsid w:val="00D62790"/>
    <w:rsid w:val="00D63BCE"/>
    <w:rsid w:val="00D64221"/>
    <w:rsid w:val="00D64351"/>
    <w:rsid w:val="00D6437E"/>
    <w:rsid w:val="00D655E6"/>
    <w:rsid w:val="00D67FF1"/>
    <w:rsid w:val="00D7025A"/>
    <w:rsid w:val="00D7069A"/>
    <w:rsid w:val="00D7189F"/>
    <w:rsid w:val="00D71FAB"/>
    <w:rsid w:val="00D72096"/>
    <w:rsid w:val="00D722B2"/>
    <w:rsid w:val="00D7473B"/>
    <w:rsid w:val="00D75821"/>
    <w:rsid w:val="00D75CD9"/>
    <w:rsid w:val="00D80935"/>
    <w:rsid w:val="00D818FC"/>
    <w:rsid w:val="00D85033"/>
    <w:rsid w:val="00D85937"/>
    <w:rsid w:val="00D85A4A"/>
    <w:rsid w:val="00D85BBB"/>
    <w:rsid w:val="00D90286"/>
    <w:rsid w:val="00D906DF"/>
    <w:rsid w:val="00D93E6C"/>
    <w:rsid w:val="00D95EC1"/>
    <w:rsid w:val="00D95F68"/>
    <w:rsid w:val="00D966A1"/>
    <w:rsid w:val="00D96CDE"/>
    <w:rsid w:val="00D97753"/>
    <w:rsid w:val="00DA00E1"/>
    <w:rsid w:val="00DA0FE6"/>
    <w:rsid w:val="00DA24A7"/>
    <w:rsid w:val="00DA4490"/>
    <w:rsid w:val="00DA46C6"/>
    <w:rsid w:val="00DA4C2B"/>
    <w:rsid w:val="00DA5141"/>
    <w:rsid w:val="00DA6D43"/>
    <w:rsid w:val="00DB022B"/>
    <w:rsid w:val="00DB1823"/>
    <w:rsid w:val="00DB29B0"/>
    <w:rsid w:val="00DB2F09"/>
    <w:rsid w:val="00DB4216"/>
    <w:rsid w:val="00DB4A3A"/>
    <w:rsid w:val="00DB5069"/>
    <w:rsid w:val="00DB5820"/>
    <w:rsid w:val="00DB7B42"/>
    <w:rsid w:val="00DC2406"/>
    <w:rsid w:val="00DC3D1C"/>
    <w:rsid w:val="00DC4ADD"/>
    <w:rsid w:val="00DC6814"/>
    <w:rsid w:val="00DC6FC0"/>
    <w:rsid w:val="00DC7511"/>
    <w:rsid w:val="00DD053E"/>
    <w:rsid w:val="00DD0FCF"/>
    <w:rsid w:val="00DD3D0D"/>
    <w:rsid w:val="00DD41D9"/>
    <w:rsid w:val="00DD6714"/>
    <w:rsid w:val="00DE04B1"/>
    <w:rsid w:val="00DE1220"/>
    <w:rsid w:val="00DE2FFC"/>
    <w:rsid w:val="00DE491A"/>
    <w:rsid w:val="00DE5053"/>
    <w:rsid w:val="00DF0BBF"/>
    <w:rsid w:val="00DF10CF"/>
    <w:rsid w:val="00DF2246"/>
    <w:rsid w:val="00DF2DA2"/>
    <w:rsid w:val="00DF3554"/>
    <w:rsid w:val="00DF613E"/>
    <w:rsid w:val="00DF669C"/>
    <w:rsid w:val="00DF6DF7"/>
    <w:rsid w:val="00E000B0"/>
    <w:rsid w:val="00E00992"/>
    <w:rsid w:val="00E00B40"/>
    <w:rsid w:val="00E02470"/>
    <w:rsid w:val="00E02726"/>
    <w:rsid w:val="00E02BD5"/>
    <w:rsid w:val="00E02FDD"/>
    <w:rsid w:val="00E03317"/>
    <w:rsid w:val="00E034A9"/>
    <w:rsid w:val="00E06004"/>
    <w:rsid w:val="00E06930"/>
    <w:rsid w:val="00E06BB9"/>
    <w:rsid w:val="00E07070"/>
    <w:rsid w:val="00E07CA9"/>
    <w:rsid w:val="00E10D3F"/>
    <w:rsid w:val="00E10E4A"/>
    <w:rsid w:val="00E111DC"/>
    <w:rsid w:val="00E1564E"/>
    <w:rsid w:val="00E17012"/>
    <w:rsid w:val="00E17139"/>
    <w:rsid w:val="00E2073C"/>
    <w:rsid w:val="00E20909"/>
    <w:rsid w:val="00E20BBB"/>
    <w:rsid w:val="00E24D03"/>
    <w:rsid w:val="00E27BED"/>
    <w:rsid w:val="00E30C39"/>
    <w:rsid w:val="00E31CBF"/>
    <w:rsid w:val="00E32263"/>
    <w:rsid w:val="00E32DC7"/>
    <w:rsid w:val="00E3303D"/>
    <w:rsid w:val="00E33C8C"/>
    <w:rsid w:val="00E34843"/>
    <w:rsid w:val="00E35734"/>
    <w:rsid w:val="00E36542"/>
    <w:rsid w:val="00E36A0A"/>
    <w:rsid w:val="00E373FC"/>
    <w:rsid w:val="00E37B82"/>
    <w:rsid w:val="00E40EEB"/>
    <w:rsid w:val="00E41354"/>
    <w:rsid w:val="00E415A9"/>
    <w:rsid w:val="00E43F33"/>
    <w:rsid w:val="00E44D4A"/>
    <w:rsid w:val="00E44DEC"/>
    <w:rsid w:val="00E45D57"/>
    <w:rsid w:val="00E46D33"/>
    <w:rsid w:val="00E476A4"/>
    <w:rsid w:val="00E529E0"/>
    <w:rsid w:val="00E534FD"/>
    <w:rsid w:val="00E53C4A"/>
    <w:rsid w:val="00E53DC7"/>
    <w:rsid w:val="00E53F80"/>
    <w:rsid w:val="00E55857"/>
    <w:rsid w:val="00E577DC"/>
    <w:rsid w:val="00E602F6"/>
    <w:rsid w:val="00E6066B"/>
    <w:rsid w:val="00E60AA8"/>
    <w:rsid w:val="00E6125A"/>
    <w:rsid w:val="00E626EE"/>
    <w:rsid w:val="00E63649"/>
    <w:rsid w:val="00E6500D"/>
    <w:rsid w:val="00E651DA"/>
    <w:rsid w:val="00E65CB3"/>
    <w:rsid w:val="00E71139"/>
    <w:rsid w:val="00E71F19"/>
    <w:rsid w:val="00E740A9"/>
    <w:rsid w:val="00E74E1D"/>
    <w:rsid w:val="00E7724F"/>
    <w:rsid w:val="00E77560"/>
    <w:rsid w:val="00E77655"/>
    <w:rsid w:val="00E77EBB"/>
    <w:rsid w:val="00E77F8C"/>
    <w:rsid w:val="00E810D0"/>
    <w:rsid w:val="00E8138A"/>
    <w:rsid w:val="00E82466"/>
    <w:rsid w:val="00E82F91"/>
    <w:rsid w:val="00E834D6"/>
    <w:rsid w:val="00E836FE"/>
    <w:rsid w:val="00E839D2"/>
    <w:rsid w:val="00E83AD2"/>
    <w:rsid w:val="00E83DF2"/>
    <w:rsid w:val="00E83F1A"/>
    <w:rsid w:val="00E8445E"/>
    <w:rsid w:val="00E844F9"/>
    <w:rsid w:val="00E85D48"/>
    <w:rsid w:val="00E86EFA"/>
    <w:rsid w:val="00E87251"/>
    <w:rsid w:val="00E87CC4"/>
    <w:rsid w:val="00E90780"/>
    <w:rsid w:val="00E91647"/>
    <w:rsid w:val="00E917FC"/>
    <w:rsid w:val="00E931EF"/>
    <w:rsid w:val="00E93489"/>
    <w:rsid w:val="00E94938"/>
    <w:rsid w:val="00E969F0"/>
    <w:rsid w:val="00E97920"/>
    <w:rsid w:val="00E97ADA"/>
    <w:rsid w:val="00E97B37"/>
    <w:rsid w:val="00EA0157"/>
    <w:rsid w:val="00EA1B89"/>
    <w:rsid w:val="00EA2920"/>
    <w:rsid w:val="00EA344C"/>
    <w:rsid w:val="00EA365E"/>
    <w:rsid w:val="00EA6271"/>
    <w:rsid w:val="00EA6857"/>
    <w:rsid w:val="00EB07A3"/>
    <w:rsid w:val="00EB0E8C"/>
    <w:rsid w:val="00EB22B2"/>
    <w:rsid w:val="00EB2879"/>
    <w:rsid w:val="00EB500B"/>
    <w:rsid w:val="00EB7D55"/>
    <w:rsid w:val="00EC1159"/>
    <w:rsid w:val="00EC140F"/>
    <w:rsid w:val="00EC24AE"/>
    <w:rsid w:val="00EC30C2"/>
    <w:rsid w:val="00EC37EF"/>
    <w:rsid w:val="00EC593E"/>
    <w:rsid w:val="00EC6421"/>
    <w:rsid w:val="00EC6606"/>
    <w:rsid w:val="00EC74A0"/>
    <w:rsid w:val="00ED08BD"/>
    <w:rsid w:val="00ED131E"/>
    <w:rsid w:val="00ED1887"/>
    <w:rsid w:val="00ED2165"/>
    <w:rsid w:val="00ED45C6"/>
    <w:rsid w:val="00ED60AD"/>
    <w:rsid w:val="00ED7080"/>
    <w:rsid w:val="00ED70C9"/>
    <w:rsid w:val="00ED7829"/>
    <w:rsid w:val="00EE14EB"/>
    <w:rsid w:val="00EE23E3"/>
    <w:rsid w:val="00EE5160"/>
    <w:rsid w:val="00EE7D8F"/>
    <w:rsid w:val="00EF0BD5"/>
    <w:rsid w:val="00EF13D4"/>
    <w:rsid w:val="00EF1A3F"/>
    <w:rsid w:val="00EF3943"/>
    <w:rsid w:val="00EF43F1"/>
    <w:rsid w:val="00EF6BD0"/>
    <w:rsid w:val="00F0126C"/>
    <w:rsid w:val="00F023D6"/>
    <w:rsid w:val="00F02B5A"/>
    <w:rsid w:val="00F02BDF"/>
    <w:rsid w:val="00F065F3"/>
    <w:rsid w:val="00F07D13"/>
    <w:rsid w:val="00F10306"/>
    <w:rsid w:val="00F1221D"/>
    <w:rsid w:val="00F1228D"/>
    <w:rsid w:val="00F124A7"/>
    <w:rsid w:val="00F12C27"/>
    <w:rsid w:val="00F145FD"/>
    <w:rsid w:val="00F15A0A"/>
    <w:rsid w:val="00F17255"/>
    <w:rsid w:val="00F20D9D"/>
    <w:rsid w:val="00F21D8B"/>
    <w:rsid w:val="00F23EE1"/>
    <w:rsid w:val="00F242D6"/>
    <w:rsid w:val="00F24CA4"/>
    <w:rsid w:val="00F24F64"/>
    <w:rsid w:val="00F263C1"/>
    <w:rsid w:val="00F26DE0"/>
    <w:rsid w:val="00F27A6A"/>
    <w:rsid w:val="00F31ED7"/>
    <w:rsid w:val="00F31FD5"/>
    <w:rsid w:val="00F33D18"/>
    <w:rsid w:val="00F34322"/>
    <w:rsid w:val="00F34429"/>
    <w:rsid w:val="00F37EE0"/>
    <w:rsid w:val="00F37F95"/>
    <w:rsid w:val="00F409E2"/>
    <w:rsid w:val="00F415C9"/>
    <w:rsid w:val="00F418B6"/>
    <w:rsid w:val="00F44ECA"/>
    <w:rsid w:val="00F45981"/>
    <w:rsid w:val="00F45F4C"/>
    <w:rsid w:val="00F46131"/>
    <w:rsid w:val="00F464EE"/>
    <w:rsid w:val="00F472B3"/>
    <w:rsid w:val="00F477AA"/>
    <w:rsid w:val="00F47BE5"/>
    <w:rsid w:val="00F47E33"/>
    <w:rsid w:val="00F47E54"/>
    <w:rsid w:val="00F5096B"/>
    <w:rsid w:val="00F50C2E"/>
    <w:rsid w:val="00F51721"/>
    <w:rsid w:val="00F51F79"/>
    <w:rsid w:val="00F536EB"/>
    <w:rsid w:val="00F544CF"/>
    <w:rsid w:val="00F545D8"/>
    <w:rsid w:val="00F54951"/>
    <w:rsid w:val="00F54DA1"/>
    <w:rsid w:val="00F5510E"/>
    <w:rsid w:val="00F551EE"/>
    <w:rsid w:val="00F552FE"/>
    <w:rsid w:val="00F5615B"/>
    <w:rsid w:val="00F56369"/>
    <w:rsid w:val="00F57F3B"/>
    <w:rsid w:val="00F604AA"/>
    <w:rsid w:val="00F61520"/>
    <w:rsid w:val="00F61ADA"/>
    <w:rsid w:val="00F62632"/>
    <w:rsid w:val="00F62716"/>
    <w:rsid w:val="00F633BF"/>
    <w:rsid w:val="00F63FCE"/>
    <w:rsid w:val="00F642C5"/>
    <w:rsid w:val="00F653F3"/>
    <w:rsid w:val="00F66AAE"/>
    <w:rsid w:val="00F671BA"/>
    <w:rsid w:val="00F67DA5"/>
    <w:rsid w:val="00F71DEF"/>
    <w:rsid w:val="00F729D3"/>
    <w:rsid w:val="00F72A37"/>
    <w:rsid w:val="00F75158"/>
    <w:rsid w:val="00F75E1A"/>
    <w:rsid w:val="00F76577"/>
    <w:rsid w:val="00F77C5B"/>
    <w:rsid w:val="00F80976"/>
    <w:rsid w:val="00F80DA0"/>
    <w:rsid w:val="00F814AE"/>
    <w:rsid w:val="00F814BB"/>
    <w:rsid w:val="00F81FEA"/>
    <w:rsid w:val="00F82A96"/>
    <w:rsid w:val="00F83199"/>
    <w:rsid w:val="00F84782"/>
    <w:rsid w:val="00F84DC0"/>
    <w:rsid w:val="00F869E5"/>
    <w:rsid w:val="00F872F6"/>
    <w:rsid w:val="00F913C5"/>
    <w:rsid w:val="00F9188A"/>
    <w:rsid w:val="00F91E77"/>
    <w:rsid w:val="00F92093"/>
    <w:rsid w:val="00F95770"/>
    <w:rsid w:val="00F95E36"/>
    <w:rsid w:val="00F97862"/>
    <w:rsid w:val="00FA0218"/>
    <w:rsid w:val="00FA0CF4"/>
    <w:rsid w:val="00FA1806"/>
    <w:rsid w:val="00FA1991"/>
    <w:rsid w:val="00FA236F"/>
    <w:rsid w:val="00FA2769"/>
    <w:rsid w:val="00FA2B42"/>
    <w:rsid w:val="00FA4773"/>
    <w:rsid w:val="00FA52FC"/>
    <w:rsid w:val="00FA54F5"/>
    <w:rsid w:val="00FA5A50"/>
    <w:rsid w:val="00FA7D30"/>
    <w:rsid w:val="00FB1126"/>
    <w:rsid w:val="00FB1926"/>
    <w:rsid w:val="00FB3EFB"/>
    <w:rsid w:val="00FB55AA"/>
    <w:rsid w:val="00FC0B9F"/>
    <w:rsid w:val="00FC12A6"/>
    <w:rsid w:val="00FC1D1B"/>
    <w:rsid w:val="00FC4E02"/>
    <w:rsid w:val="00FC5FC2"/>
    <w:rsid w:val="00FC61FD"/>
    <w:rsid w:val="00FC7BD8"/>
    <w:rsid w:val="00FD1463"/>
    <w:rsid w:val="00FD1716"/>
    <w:rsid w:val="00FD1826"/>
    <w:rsid w:val="00FD231D"/>
    <w:rsid w:val="00FD4419"/>
    <w:rsid w:val="00FD4862"/>
    <w:rsid w:val="00FD4D55"/>
    <w:rsid w:val="00FD6078"/>
    <w:rsid w:val="00FD63D8"/>
    <w:rsid w:val="00FE0556"/>
    <w:rsid w:val="00FE09B3"/>
    <w:rsid w:val="00FE1149"/>
    <w:rsid w:val="00FE2DF7"/>
    <w:rsid w:val="00FE43D9"/>
    <w:rsid w:val="00FE4512"/>
    <w:rsid w:val="00FE4718"/>
    <w:rsid w:val="00FE5ED1"/>
    <w:rsid w:val="00FE705A"/>
    <w:rsid w:val="00FE7F3C"/>
    <w:rsid w:val="00FE7FED"/>
    <w:rsid w:val="00FF0A42"/>
    <w:rsid w:val="00FF3178"/>
    <w:rsid w:val="00FF347E"/>
    <w:rsid w:val="00FF3879"/>
    <w:rsid w:val="00FF3A7A"/>
    <w:rsid w:val="00FF41A6"/>
    <w:rsid w:val="00FF4AEC"/>
    <w:rsid w:val="00FF6FF4"/>
    <w:rsid w:val="00FF78B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14A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link w:val="Heading1Char"/>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qFormat/>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tabs>
        <w:tab w:val="clear" w:pos="643"/>
        <w:tab w:val="num" w:pos="720"/>
      </w:tabs>
      <w:ind w:left="720"/>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qFormat/>
    <w:rsid w:val="00211BA3"/>
    <w:pPr>
      <w:spacing w:line="340" w:lineRule="exact"/>
    </w:pPr>
    <w:rPr>
      <w:rFonts w:ascii="CorpoA" w:hAnsi="CorpoA"/>
      <w:sz w:val="22"/>
      <w:u w:val="single"/>
      <w:lang w:val="de-DE" w:eastAsia="de-DE"/>
    </w:rPr>
  </w:style>
  <w:style w:type="paragraph" w:customStyle="1" w:styleId="Default">
    <w:name w:val="Default"/>
    <w:rsid w:val="00164E81"/>
    <w:pPr>
      <w:autoSpaceDE w:val="0"/>
      <w:autoSpaceDN w:val="0"/>
      <w:adjustRightInd w:val="0"/>
    </w:pPr>
    <w:rPr>
      <w:rFonts w:ascii="CorpoA" w:eastAsiaTheme="minorHAnsi" w:hAnsi="CorpoA" w:cs="CorpoA"/>
      <w:color w:val="000000"/>
      <w:sz w:val="24"/>
      <w:szCs w:val="24"/>
      <w:lang w:eastAsia="en-US"/>
    </w:rPr>
  </w:style>
  <w:style w:type="character" w:customStyle="1" w:styleId="DocumentMapChar">
    <w:name w:val="Document Map Char"/>
    <w:basedOn w:val="DefaultParagraphFont"/>
    <w:link w:val="DocumentMap"/>
    <w:uiPriority w:val="99"/>
    <w:semiHidden/>
    <w:locked/>
    <w:rsid w:val="000F6E1C"/>
    <w:rPr>
      <w:rFonts w:ascii="Tahoma" w:hAnsi="Tahoma" w:cs="Tahoma"/>
      <w:shd w:val="clear" w:color="auto" w:fill="000080"/>
      <w:lang w:eastAsia="de-DE"/>
    </w:rPr>
  </w:style>
  <w:style w:type="character" w:customStyle="1" w:styleId="Heading1Char">
    <w:name w:val="Heading 1 Char"/>
    <w:link w:val="Heading1"/>
    <w:rsid w:val="00CC3965"/>
    <w:rPr>
      <w:rFonts w:ascii="CorpoS" w:hAnsi="CorpoS"/>
      <w:b/>
      <w:kern w:val="28"/>
      <w:sz w:val="36"/>
      <w:lang w:eastAsia="de-DE"/>
    </w:rPr>
  </w:style>
  <w:style w:type="character" w:customStyle="1" w:styleId="41Continoustext11ptboldZchn">
    <w:name w:val="4.1 Continous text 11pt bold Zchn"/>
    <w:basedOn w:val="DefaultParagraphFont"/>
    <w:rsid w:val="00E7724F"/>
    <w:rPr>
      <w:rFonts w:ascii="CorpoA" w:hAnsi="CorpoA"/>
      <w:b/>
      <w:sz w:val="22"/>
    </w:rPr>
  </w:style>
  <w:style w:type="paragraph" w:customStyle="1" w:styleId="41Continuoustext11ptbold">
    <w:name w:val="4.1 Continuous text 11pt bold"/>
    <w:link w:val="41Continuoustext11ptboldZchn"/>
    <w:qFormat/>
    <w:rsid w:val="00152D6B"/>
    <w:pPr>
      <w:suppressAutoHyphens/>
      <w:spacing w:after="340" w:line="340" w:lineRule="atLeast"/>
    </w:pPr>
    <w:rPr>
      <w:rFonts w:ascii="CorpoA" w:hAnsi="CorpoA"/>
      <w:b/>
      <w:sz w:val="22"/>
      <w:lang w:val="en-GB" w:eastAsia="de-DE"/>
    </w:rPr>
  </w:style>
  <w:style w:type="character" w:customStyle="1" w:styleId="41Continuoustext11ptboldZchn">
    <w:name w:val="4.1 Continuous text 11pt bold Zchn"/>
    <w:basedOn w:val="DefaultParagraphFont"/>
    <w:link w:val="41Continuoustext11ptbold"/>
    <w:rsid w:val="00152D6B"/>
    <w:rPr>
      <w:rFonts w:ascii="CorpoA" w:hAnsi="CorpoA"/>
      <w:b/>
      <w:sz w:val="22"/>
      <w:lang w:val="en-GB" w:eastAsia="de-DE"/>
    </w:rPr>
  </w:style>
  <w:style w:type="paragraph" w:styleId="Revision">
    <w:name w:val="Revision"/>
    <w:hidden/>
    <w:uiPriority w:val="99"/>
    <w:semiHidden/>
    <w:rsid w:val="00CB5F6A"/>
    <w:rPr>
      <w:rFonts w:ascii="CorpoA" w:hAnsi="CorpoA"/>
      <w:sz w:val="2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link w:val="Heading1Char"/>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qFormat/>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tabs>
        <w:tab w:val="clear" w:pos="643"/>
        <w:tab w:val="num" w:pos="720"/>
      </w:tabs>
      <w:ind w:left="720"/>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qFormat/>
    <w:rsid w:val="00211BA3"/>
    <w:pPr>
      <w:spacing w:line="340" w:lineRule="exact"/>
    </w:pPr>
    <w:rPr>
      <w:rFonts w:ascii="CorpoA" w:hAnsi="CorpoA"/>
      <w:sz w:val="22"/>
      <w:u w:val="single"/>
      <w:lang w:val="de-DE" w:eastAsia="de-DE"/>
    </w:rPr>
  </w:style>
  <w:style w:type="paragraph" w:customStyle="1" w:styleId="Default">
    <w:name w:val="Default"/>
    <w:rsid w:val="00164E81"/>
    <w:pPr>
      <w:autoSpaceDE w:val="0"/>
      <w:autoSpaceDN w:val="0"/>
      <w:adjustRightInd w:val="0"/>
    </w:pPr>
    <w:rPr>
      <w:rFonts w:ascii="CorpoA" w:eastAsiaTheme="minorHAnsi" w:hAnsi="CorpoA" w:cs="CorpoA"/>
      <w:color w:val="000000"/>
      <w:sz w:val="24"/>
      <w:szCs w:val="24"/>
      <w:lang w:eastAsia="en-US"/>
    </w:rPr>
  </w:style>
  <w:style w:type="character" w:customStyle="1" w:styleId="DocumentMapChar">
    <w:name w:val="Document Map Char"/>
    <w:basedOn w:val="DefaultParagraphFont"/>
    <w:link w:val="DocumentMap"/>
    <w:uiPriority w:val="99"/>
    <w:semiHidden/>
    <w:locked/>
    <w:rsid w:val="000F6E1C"/>
    <w:rPr>
      <w:rFonts w:ascii="Tahoma" w:hAnsi="Tahoma" w:cs="Tahoma"/>
      <w:shd w:val="clear" w:color="auto" w:fill="000080"/>
      <w:lang w:eastAsia="de-DE"/>
    </w:rPr>
  </w:style>
  <w:style w:type="character" w:customStyle="1" w:styleId="Heading1Char">
    <w:name w:val="Heading 1 Char"/>
    <w:link w:val="Heading1"/>
    <w:rsid w:val="00CC3965"/>
    <w:rPr>
      <w:rFonts w:ascii="CorpoS" w:hAnsi="CorpoS"/>
      <w:b/>
      <w:kern w:val="28"/>
      <w:sz w:val="36"/>
      <w:lang w:eastAsia="de-DE"/>
    </w:rPr>
  </w:style>
  <w:style w:type="character" w:customStyle="1" w:styleId="41Continoustext11ptboldZchn">
    <w:name w:val="4.1 Continous text 11pt bold Zchn"/>
    <w:basedOn w:val="DefaultParagraphFont"/>
    <w:rsid w:val="00E7724F"/>
    <w:rPr>
      <w:rFonts w:ascii="CorpoA" w:hAnsi="CorpoA"/>
      <w:b/>
      <w:sz w:val="22"/>
    </w:rPr>
  </w:style>
  <w:style w:type="paragraph" w:customStyle="1" w:styleId="41Continuoustext11ptbold">
    <w:name w:val="4.1 Continuous text 11pt bold"/>
    <w:link w:val="41Continuoustext11ptboldZchn"/>
    <w:qFormat/>
    <w:rsid w:val="00152D6B"/>
    <w:pPr>
      <w:suppressAutoHyphens/>
      <w:spacing w:after="340" w:line="340" w:lineRule="atLeast"/>
    </w:pPr>
    <w:rPr>
      <w:rFonts w:ascii="CorpoA" w:hAnsi="CorpoA"/>
      <w:b/>
      <w:sz w:val="22"/>
      <w:lang w:val="en-GB" w:eastAsia="de-DE"/>
    </w:rPr>
  </w:style>
  <w:style w:type="character" w:customStyle="1" w:styleId="41Continuoustext11ptboldZchn">
    <w:name w:val="4.1 Continuous text 11pt bold Zchn"/>
    <w:basedOn w:val="DefaultParagraphFont"/>
    <w:link w:val="41Continuoustext11ptbold"/>
    <w:rsid w:val="00152D6B"/>
    <w:rPr>
      <w:rFonts w:ascii="CorpoA" w:hAnsi="CorpoA"/>
      <w:b/>
      <w:sz w:val="22"/>
      <w:lang w:val="en-GB" w:eastAsia="de-DE"/>
    </w:rPr>
  </w:style>
  <w:style w:type="paragraph" w:styleId="Revision">
    <w:name w:val="Revision"/>
    <w:hidden/>
    <w:uiPriority w:val="99"/>
    <w:semiHidden/>
    <w:rsid w:val="00CB5F6A"/>
    <w:rPr>
      <w:rFonts w:ascii="CorpoA" w:hAnsi="CorpoA"/>
      <w:sz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twitter.com/mercedesbenz_nl" TargetMode="External"/><Relationship Id="rId2" Type="http://schemas.openxmlformats.org/officeDocument/2006/relationships/numbering" Target="numbering.xml"/><Relationship Id="rId16" Type="http://schemas.openxmlformats.org/officeDocument/2006/relationships/hyperlink" Target="http://www.facebook.com/mercedesbenz.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edia.mercedes-benz.n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BE9BD-DCF3-409E-8436-BBC0FB3A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5</Pages>
  <Words>1057</Words>
  <Characters>6620</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7662</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Keizer, Monique (178)</dc:creator>
  <cp:lastModifiedBy>Altena, Lydia (178)</cp:lastModifiedBy>
  <cp:revision>4</cp:revision>
  <cp:lastPrinted>2015-07-03T11:33:00Z</cp:lastPrinted>
  <dcterms:created xsi:type="dcterms:W3CDTF">2016-11-14T14:26:00Z</dcterms:created>
  <dcterms:modified xsi:type="dcterms:W3CDTF">2016-11-14T16:43:00Z</dcterms:modified>
</cp:coreProperties>
</file>